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030E1" w14:textId="3640254D" w:rsidR="00A64FAE" w:rsidRDefault="00A64FAE" w:rsidP="00A64FAE">
      <w:pPr>
        <w:shd w:val="clear" w:color="auto" w:fill="FFFFFF"/>
        <w:jc w:val="both"/>
        <w:outlineLvl w:val="0"/>
        <w:rPr>
          <w:sz w:val="28"/>
          <w:szCs w:val="28"/>
        </w:rPr>
      </w:pPr>
    </w:p>
    <w:p w14:paraId="55E3C5C0" w14:textId="1E263B3B" w:rsidR="00A64FAE" w:rsidRDefault="00A64FAE" w:rsidP="00A64FAE">
      <w:pPr>
        <w:shd w:val="clear" w:color="auto" w:fill="FFFFFF"/>
        <w:jc w:val="both"/>
        <w:outlineLvl w:val="0"/>
        <w:rPr>
          <w:sz w:val="28"/>
          <w:szCs w:val="28"/>
        </w:rPr>
      </w:pPr>
    </w:p>
    <w:p w14:paraId="3BBB102A" w14:textId="1267EAE9" w:rsidR="00A64FAE" w:rsidRDefault="00A64FAE" w:rsidP="00A64FAE">
      <w:pPr>
        <w:shd w:val="clear" w:color="auto" w:fill="FFFFFF"/>
        <w:jc w:val="both"/>
        <w:outlineLvl w:val="0"/>
        <w:rPr>
          <w:sz w:val="28"/>
          <w:szCs w:val="28"/>
        </w:rPr>
      </w:pPr>
    </w:p>
    <w:p w14:paraId="37ABA358" w14:textId="4EA6315F" w:rsidR="00A64FAE" w:rsidRDefault="00A64FAE" w:rsidP="00A64FAE">
      <w:pPr>
        <w:shd w:val="clear" w:color="auto" w:fill="FFFFFF"/>
        <w:jc w:val="both"/>
        <w:outlineLvl w:val="0"/>
        <w:rPr>
          <w:sz w:val="28"/>
          <w:szCs w:val="28"/>
        </w:rPr>
      </w:pPr>
    </w:p>
    <w:p w14:paraId="58C0F183" w14:textId="7CFE0CEC" w:rsidR="00A64FAE" w:rsidRDefault="00A64FAE" w:rsidP="00A64FAE">
      <w:pPr>
        <w:shd w:val="clear" w:color="auto" w:fill="FFFFFF"/>
        <w:jc w:val="both"/>
        <w:outlineLvl w:val="0"/>
        <w:rPr>
          <w:sz w:val="28"/>
          <w:szCs w:val="28"/>
        </w:rPr>
      </w:pPr>
    </w:p>
    <w:p w14:paraId="3942ADE0" w14:textId="4E1532D5" w:rsidR="00A64FAE" w:rsidRDefault="00A64FAE" w:rsidP="00A64FAE">
      <w:pPr>
        <w:shd w:val="clear" w:color="auto" w:fill="FFFFFF"/>
        <w:jc w:val="both"/>
        <w:outlineLvl w:val="0"/>
        <w:rPr>
          <w:sz w:val="28"/>
          <w:szCs w:val="28"/>
        </w:rPr>
      </w:pPr>
    </w:p>
    <w:p w14:paraId="1E4BE1A9" w14:textId="601CC06C" w:rsidR="00A64FAE" w:rsidRDefault="00A64FAE" w:rsidP="00A64FAE">
      <w:pPr>
        <w:shd w:val="clear" w:color="auto" w:fill="FFFFFF"/>
        <w:jc w:val="both"/>
        <w:outlineLvl w:val="0"/>
        <w:rPr>
          <w:sz w:val="28"/>
          <w:szCs w:val="28"/>
        </w:rPr>
      </w:pPr>
    </w:p>
    <w:p w14:paraId="4A0ED9A2" w14:textId="36BFF2FE" w:rsidR="00A64FAE" w:rsidRDefault="00A64FAE" w:rsidP="00A64FAE">
      <w:pPr>
        <w:shd w:val="clear" w:color="auto" w:fill="FFFFFF"/>
        <w:jc w:val="both"/>
        <w:outlineLvl w:val="0"/>
        <w:rPr>
          <w:sz w:val="28"/>
          <w:szCs w:val="28"/>
        </w:rPr>
      </w:pPr>
    </w:p>
    <w:p w14:paraId="7CD9DDA0" w14:textId="4D183DC8" w:rsidR="00A64FAE" w:rsidRDefault="00A64FAE" w:rsidP="00A64FAE">
      <w:pPr>
        <w:shd w:val="clear" w:color="auto" w:fill="FFFFFF"/>
        <w:jc w:val="both"/>
        <w:outlineLvl w:val="0"/>
        <w:rPr>
          <w:sz w:val="28"/>
          <w:szCs w:val="28"/>
        </w:rPr>
      </w:pPr>
    </w:p>
    <w:p w14:paraId="360708D5" w14:textId="46EAB1CA" w:rsidR="00A64FAE" w:rsidRDefault="00A64FAE" w:rsidP="00A64FAE">
      <w:pPr>
        <w:shd w:val="clear" w:color="auto" w:fill="FFFFFF"/>
        <w:jc w:val="both"/>
        <w:outlineLvl w:val="0"/>
        <w:rPr>
          <w:sz w:val="28"/>
          <w:szCs w:val="28"/>
        </w:rPr>
      </w:pPr>
    </w:p>
    <w:p w14:paraId="34B36721" w14:textId="77777777" w:rsidR="00A64FAE" w:rsidRPr="00E712BC" w:rsidRDefault="00A64FAE" w:rsidP="00A64FAE">
      <w:pPr>
        <w:shd w:val="clear" w:color="auto" w:fill="FFFFFF"/>
        <w:jc w:val="both"/>
        <w:outlineLvl w:val="0"/>
        <w:rPr>
          <w:sz w:val="28"/>
          <w:szCs w:val="28"/>
        </w:rPr>
      </w:pPr>
    </w:p>
    <w:p w14:paraId="63801FB2" w14:textId="77777777" w:rsidR="00A64FAE" w:rsidRPr="00E712BC" w:rsidRDefault="00A64FAE" w:rsidP="00A64FAE">
      <w:pPr>
        <w:shd w:val="clear" w:color="auto" w:fill="FFFFFF"/>
        <w:jc w:val="both"/>
        <w:outlineLvl w:val="0"/>
        <w:rPr>
          <w:sz w:val="28"/>
          <w:szCs w:val="28"/>
        </w:rPr>
      </w:pPr>
    </w:p>
    <w:p w14:paraId="454CE886" w14:textId="77777777" w:rsidR="00A64FAE" w:rsidRPr="0018038F" w:rsidRDefault="00A64FAE" w:rsidP="00A64FAE">
      <w:pPr>
        <w:jc w:val="center"/>
        <w:rPr>
          <w:rFonts w:ascii="Times New Roman" w:hAnsi="Times New Roman" w:cs="Times New Roman"/>
          <w:b/>
          <w:sz w:val="28"/>
          <w:szCs w:val="28"/>
        </w:rPr>
      </w:pPr>
      <w:r w:rsidRPr="0018038F">
        <w:rPr>
          <w:rFonts w:ascii="Times New Roman" w:hAnsi="Times New Roman" w:cs="Times New Roman"/>
          <w:b/>
          <w:sz w:val="28"/>
          <w:szCs w:val="28"/>
        </w:rPr>
        <w:t>Техническое задание</w:t>
      </w:r>
    </w:p>
    <w:p w14:paraId="328135FF" w14:textId="4A31FD12" w:rsidR="00A64FAE" w:rsidRPr="004B7096" w:rsidRDefault="000A438F" w:rsidP="00A64FAE">
      <w:pPr>
        <w:jc w:val="center"/>
        <w:rPr>
          <w:rFonts w:ascii="Times New Roman" w:hAnsi="Times New Roman" w:cs="Times New Roman"/>
          <w:sz w:val="28"/>
          <w:szCs w:val="28"/>
        </w:rPr>
      </w:pPr>
      <w:r>
        <w:rPr>
          <w:rFonts w:ascii="Times New Roman" w:hAnsi="Times New Roman" w:cs="Times New Roman"/>
          <w:sz w:val="28"/>
          <w:szCs w:val="28"/>
        </w:rPr>
        <w:t xml:space="preserve">на </w:t>
      </w:r>
      <w:r w:rsidR="00A64FAE" w:rsidRPr="004B7096">
        <w:rPr>
          <w:rFonts w:ascii="Times New Roman" w:hAnsi="Times New Roman" w:cs="Times New Roman"/>
          <w:sz w:val="28"/>
          <w:szCs w:val="28"/>
        </w:rPr>
        <w:t xml:space="preserve">выполнение работ </w:t>
      </w:r>
      <w:r w:rsidR="00A64FAE" w:rsidRPr="00A64FAE">
        <w:rPr>
          <w:rFonts w:ascii="Times New Roman" w:hAnsi="Times New Roman" w:cs="Times New Roman"/>
          <w:sz w:val="28"/>
          <w:szCs w:val="28"/>
        </w:rPr>
        <w:t>по техническому обслуживанию отопительных систем для нужд УФПС Орловской области</w:t>
      </w:r>
    </w:p>
    <w:p w14:paraId="22013EE5" w14:textId="77777777" w:rsidR="00A64FAE" w:rsidRPr="00E712BC" w:rsidRDefault="00A64FAE" w:rsidP="00A64FAE">
      <w:pPr>
        <w:jc w:val="center"/>
        <w:rPr>
          <w:rFonts w:eastAsia="Calibri"/>
          <w:snapToGrid w:val="0"/>
          <w:sz w:val="28"/>
          <w:szCs w:val="28"/>
        </w:rPr>
      </w:pPr>
    </w:p>
    <w:p w14:paraId="24D6A711" w14:textId="77777777" w:rsidR="00A64FAE" w:rsidRPr="00E712BC" w:rsidRDefault="00A64FAE" w:rsidP="00A64FAE">
      <w:pPr>
        <w:jc w:val="center"/>
        <w:rPr>
          <w:sz w:val="28"/>
          <w:szCs w:val="28"/>
          <w:lang w:eastAsia="ar-SA"/>
        </w:rPr>
      </w:pPr>
    </w:p>
    <w:p w14:paraId="59D402C7" w14:textId="77777777" w:rsidR="00A64FAE" w:rsidRPr="00E712BC" w:rsidRDefault="00A64FAE" w:rsidP="00A64FAE">
      <w:pPr>
        <w:shd w:val="clear" w:color="auto" w:fill="FFFFFF"/>
        <w:jc w:val="both"/>
        <w:outlineLvl w:val="0"/>
        <w:rPr>
          <w:sz w:val="28"/>
          <w:szCs w:val="28"/>
        </w:rPr>
      </w:pPr>
    </w:p>
    <w:p w14:paraId="357B70B3" w14:textId="77777777" w:rsidR="00A64FAE" w:rsidRPr="00E712BC" w:rsidRDefault="00A64FAE" w:rsidP="00A64FAE">
      <w:pPr>
        <w:shd w:val="clear" w:color="auto" w:fill="FFFFFF"/>
        <w:jc w:val="both"/>
        <w:outlineLvl w:val="0"/>
        <w:rPr>
          <w:sz w:val="28"/>
          <w:szCs w:val="28"/>
        </w:rPr>
      </w:pPr>
    </w:p>
    <w:p w14:paraId="5B9F45C9" w14:textId="77777777" w:rsidR="00A64FAE" w:rsidRPr="00E712BC" w:rsidRDefault="00A64FAE" w:rsidP="00A64FAE">
      <w:pPr>
        <w:shd w:val="clear" w:color="auto" w:fill="FFFFFF"/>
        <w:jc w:val="both"/>
        <w:outlineLvl w:val="0"/>
        <w:rPr>
          <w:sz w:val="28"/>
          <w:szCs w:val="28"/>
        </w:rPr>
      </w:pPr>
    </w:p>
    <w:p w14:paraId="08452A28" w14:textId="77777777" w:rsidR="00A64FAE" w:rsidRPr="00E712BC" w:rsidRDefault="00A64FAE" w:rsidP="00A64FAE">
      <w:pPr>
        <w:shd w:val="clear" w:color="auto" w:fill="FFFFFF"/>
        <w:jc w:val="both"/>
        <w:outlineLvl w:val="0"/>
        <w:rPr>
          <w:sz w:val="28"/>
          <w:szCs w:val="28"/>
        </w:rPr>
      </w:pPr>
    </w:p>
    <w:p w14:paraId="606EF6DA" w14:textId="77777777" w:rsidR="00A64FAE" w:rsidRPr="00E712BC" w:rsidRDefault="00A64FAE" w:rsidP="00A64FAE">
      <w:pPr>
        <w:shd w:val="clear" w:color="auto" w:fill="FFFFFF"/>
        <w:jc w:val="both"/>
        <w:outlineLvl w:val="0"/>
        <w:rPr>
          <w:sz w:val="28"/>
          <w:szCs w:val="28"/>
        </w:rPr>
      </w:pPr>
    </w:p>
    <w:p w14:paraId="1C00FD7D" w14:textId="77777777" w:rsidR="00A64FAE" w:rsidRPr="00E712BC" w:rsidRDefault="00A64FAE" w:rsidP="00A64FAE">
      <w:pPr>
        <w:shd w:val="clear" w:color="auto" w:fill="FFFFFF"/>
        <w:jc w:val="both"/>
        <w:outlineLvl w:val="0"/>
        <w:rPr>
          <w:sz w:val="28"/>
          <w:szCs w:val="28"/>
        </w:rPr>
      </w:pPr>
    </w:p>
    <w:p w14:paraId="6D095449" w14:textId="77777777" w:rsidR="00A64FAE" w:rsidRPr="00E712BC" w:rsidRDefault="00A64FAE" w:rsidP="00A64FAE">
      <w:pPr>
        <w:shd w:val="clear" w:color="auto" w:fill="FFFFFF"/>
        <w:jc w:val="both"/>
        <w:outlineLvl w:val="0"/>
        <w:rPr>
          <w:sz w:val="28"/>
          <w:szCs w:val="28"/>
        </w:rPr>
      </w:pPr>
    </w:p>
    <w:p w14:paraId="19F37759" w14:textId="77777777" w:rsidR="00A64FAE" w:rsidRPr="00E712BC" w:rsidRDefault="00A64FAE" w:rsidP="00A64FAE">
      <w:pPr>
        <w:shd w:val="clear" w:color="auto" w:fill="FFFFFF"/>
        <w:jc w:val="both"/>
        <w:outlineLvl w:val="0"/>
        <w:rPr>
          <w:sz w:val="28"/>
          <w:szCs w:val="28"/>
        </w:rPr>
      </w:pPr>
    </w:p>
    <w:p w14:paraId="2C364A81" w14:textId="77777777" w:rsidR="00A64FAE" w:rsidRPr="00E712BC" w:rsidRDefault="00A64FAE" w:rsidP="00A64FAE">
      <w:pPr>
        <w:shd w:val="clear" w:color="auto" w:fill="FFFFFF"/>
        <w:jc w:val="both"/>
        <w:outlineLvl w:val="0"/>
        <w:rPr>
          <w:sz w:val="28"/>
          <w:szCs w:val="28"/>
        </w:rPr>
      </w:pPr>
    </w:p>
    <w:p w14:paraId="39D5010B" w14:textId="77777777" w:rsidR="00A64FAE" w:rsidRPr="00E712BC" w:rsidRDefault="00A64FAE" w:rsidP="00A64FAE">
      <w:pPr>
        <w:shd w:val="clear" w:color="auto" w:fill="FFFFFF"/>
        <w:jc w:val="both"/>
        <w:outlineLvl w:val="0"/>
        <w:rPr>
          <w:sz w:val="28"/>
          <w:szCs w:val="28"/>
        </w:rPr>
      </w:pPr>
    </w:p>
    <w:p w14:paraId="3B95D618" w14:textId="77777777" w:rsidR="00A64FAE" w:rsidRPr="00E712BC" w:rsidRDefault="00A64FAE" w:rsidP="00A64FAE">
      <w:pPr>
        <w:shd w:val="clear" w:color="auto" w:fill="FFFFFF"/>
        <w:jc w:val="both"/>
        <w:outlineLvl w:val="0"/>
        <w:rPr>
          <w:sz w:val="28"/>
          <w:szCs w:val="28"/>
        </w:rPr>
      </w:pPr>
    </w:p>
    <w:p w14:paraId="7E431B0D" w14:textId="77777777" w:rsidR="00A64FAE" w:rsidRPr="00E712BC" w:rsidRDefault="00A64FAE" w:rsidP="00A64FAE">
      <w:pPr>
        <w:shd w:val="clear" w:color="auto" w:fill="FFFFFF"/>
        <w:jc w:val="both"/>
        <w:outlineLvl w:val="0"/>
        <w:rPr>
          <w:sz w:val="28"/>
          <w:szCs w:val="28"/>
        </w:rPr>
      </w:pPr>
    </w:p>
    <w:p w14:paraId="6F71B4BC" w14:textId="77777777" w:rsidR="00A64FAE" w:rsidRPr="00E712BC" w:rsidRDefault="00A64FAE" w:rsidP="00A64FAE">
      <w:pPr>
        <w:shd w:val="clear" w:color="auto" w:fill="FFFFFF"/>
        <w:jc w:val="both"/>
        <w:outlineLvl w:val="0"/>
        <w:rPr>
          <w:sz w:val="28"/>
          <w:szCs w:val="28"/>
        </w:rPr>
      </w:pPr>
    </w:p>
    <w:p w14:paraId="782F899A" w14:textId="77777777" w:rsidR="00A64FAE" w:rsidRDefault="00A64FAE" w:rsidP="00A64FAE">
      <w:pPr>
        <w:shd w:val="clear" w:color="auto" w:fill="FFFFFF"/>
        <w:jc w:val="both"/>
        <w:outlineLvl w:val="0"/>
        <w:rPr>
          <w:rFonts w:ascii="Times New Roman" w:hAnsi="Times New Roman" w:cs="Times New Roman"/>
          <w:sz w:val="28"/>
          <w:szCs w:val="28"/>
        </w:rPr>
      </w:pPr>
    </w:p>
    <w:p w14:paraId="52BEDC25" w14:textId="77777777" w:rsidR="00A64FAE" w:rsidRDefault="00A64FAE" w:rsidP="00A64FAE">
      <w:pPr>
        <w:shd w:val="clear" w:color="auto" w:fill="FFFFFF"/>
        <w:jc w:val="both"/>
        <w:outlineLvl w:val="0"/>
        <w:rPr>
          <w:rFonts w:ascii="Times New Roman" w:hAnsi="Times New Roman" w:cs="Times New Roman"/>
          <w:sz w:val="28"/>
          <w:szCs w:val="28"/>
        </w:rPr>
      </w:pPr>
    </w:p>
    <w:p w14:paraId="5F82C7CB" w14:textId="77777777" w:rsidR="00FF5F27" w:rsidRDefault="00FF5F27" w:rsidP="00A64FAE">
      <w:pPr>
        <w:shd w:val="clear" w:color="auto" w:fill="FFFFFF"/>
        <w:jc w:val="center"/>
        <w:outlineLvl w:val="0"/>
        <w:rPr>
          <w:rFonts w:ascii="Times New Roman" w:hAnsi="Times New Roman" w:cs="Times New Roman"/>
          <w:sz w:val="28"/>
          <w:szCs w:val="28"/>
        </w:rPr>
      </w:pPr>
    </w:p>
    <w:p w14:paraId="6ACF2F5C" w14:textId="77777777" w:rsidR="00FF5F27" w:rsidRDefault="00FF5F27" w:rsidP="00A64FAE">
      <w:pPr>
        <w:shd w:val="clear" w:color="auto" w:fill="FFFFFF"/>
        <w:jc w:val="center"/>
        <w:outlineLvl w:val="0"/>
        <w:rPr>
          <w:rFonts w:ascii="Times New Roman" w:hAnsi="Times New Roman" w:cs="Times New Roman"/>
          <w:sz w:val="28"/>
          <w:szCs w:val="28"/>
        </w:rPr>
      </w:pPr>
    </w:p>
    <w:p w14:paraId="4D5D429A" w14:textId="77777777" w:rsidR="00FF5F27" w:rsidRDefault="00FF5F27" w:rsidP="00A64FAE">
      <w:pPr>
        <w:shd w:val="clear" w:color="auto" w:fill="FFFFFF"/>
        <w:jc w:val="center"/>
        <w:outlineLvl w:val="0"/>
        <w:rPr>
          <w:rFonts w:ascii="Times New Roman" w:hAnsi="Times New Roman" w:cs="Times New Roman"/>
          <w:sz w:val="28"/>
          <w:szCs w:val="28"/>
        </w:rPr>
      </w:pPr>
    </w:p>
    <w:p w14:paraId="257AD79D" w14:textId="77777777" w:rsidR="00FF5F27" w:rsidRDefault="00FF5F27" w:rsidP="00A64FAE">
      <w:pPr>
        <w:shd w:val="clear" w:color="auto" w:fill="FFFFFF"/>
        <w:jc w:val="center"/>
        <w:outlineLvl w:val="0"/>
        <w:rPr>
          <w:rFonts w:ascii="Times New Roman" w:hAnsi="Times New Roman" w:cs="Times New Roman"/>
          <w:sz w:val="28"/>
          <w:szCs w:val="28"/>
        </w:rPr>
      </w:pPr>
    </w:p>
    <w:p w14:paraId="5F2D3319" w14:textId="77777777" w:rsidR="00FF5F27" w:rsidRDefault="00FF5F27" w:rsidP="00A64FAE">
      <w:pPr>
        <w:shd w:val="clear" w:color="auto" w:fill="FFFFFF"/>
        <w:jc w:val="center"/>
        <w:outlineLvl w:val="0"/>
        <w:rPr>
          <w:rFonts w:ascii="Times New Roman" w:hAnsi="Times New Roman" w:cs="Times New Roman"/>
          <w:sz w:val="28"/>
          <w:szCs w:val="28"/>
        </w:rPr>
      </w:pPr>
    </w:p>
    <w:p w14:paraId="0D0DF0DC" w14:textId="77777777" w:rsidR="00FF5F27" w:rsidRDefault="00FF5F27" w:rsidP="00A64FAE">
      <w:pPr>
        <w:shd w:val="clear" w:color="auto" w:fill="FFFFFF"/>
        <w:jc w:val="center"/>
        <w:outlineLvl w:val="0"/>
        <w:rPr>
          <w:rFonts w:ascii="Times New Roman" w:hAnsi="Times New Roman" w:cs="Times New Roman"/>
          <w:sz w:val="28"/>
          <w:szCs w:val="28"/>
        </w:rPr>
      </w:pPr>
    </w:p>
    <w:p w14:paraId="5A7BFDA4" w14:textId="77777777" w:rsidR="00FF5F27" w:rsidRDefault="00FF5F27" w:rsidP="00A64FAE">
      <w:pPr>
        <w:shd w:val="clear" w:color="auto" w:fill="FFFFFF"/>
        <w:jc w:val="center"/>
        <w:outlineLvl w:val="0"/>
        <w:rPr>
          <w:rFonts w:ascii="Times New Roman" w:hAnsi="Times New Roman" w:cs="Times New Roman"/>
          <w:sz w:val="28"/>
          <w:szCs w:val="28"/>
        </w:rPr>
      </w:pPr>
    </w:p>
    <w:p w14:paraId="6113F55D" w14:textId="77777777" w:rsidR="00FF5F27" w:rsidRDefault="00FF5F27" w:rsidP="00A64FAE">
      <w:pPr>
        <w:shd w:val="clear" w:color="auto" w:fill="FFFFFF"/>
        <w:jc w:val="center"/>
        <w:outlineLvl w:val="0"/>
        <w:rPr>
          <w:rFonts w:ascii="Times New Roman" w:hAnsi="Times New Roman" w:cs="Times New Roman"/>
          <w:sz w:val="28"/>
          <w:szCs w:val="28"/>
        </w:rPr>
      </w:pPr>
    </w:p>
    <w:p w14:paraId="31AEBAD8" w14:textId="77777777" w:rsidR="00FF5F27" w:rsidRDefault="00FF5F27" w:rsidP="00A64FAE">
      <w:pPr>
        <w:shd w:val="clear" w:color="auto" w:fill="FFFFFF"/>
        <w:jc w:val="center"/>
        <w:outlineLvl w:val="0"/>
        <w:rPr>
          <w:rFonts w:ascii="Times New Roman" w:hAnsi="Times New Roman" w:cs="Times New Roman"/>
          <w:sz w:val="28"/>
          <w:szCs w:val="28"/>
        </w:rPr>
      </w:pPr>
    </w:p>
    <w:p w14:paraId="7669A09D" w14:textId="77777777" w:rsidR="00FF5F27" w:rsidRDefault="00FF5F27" w:rsidP="00A64FAE">
      <w:pPr>
        <w:shd w:val="clear" w:color="auto" w:fill="FFFFFF"/>
        <w:jc w:val="center"/>
        <w:outlineLvl w:val="0"/>
        <w:rPr>
          <w:rFonts w:ascii="Times New Roman" w:hAnsi="Times New Roman" w:cs="Times New Roman"/>
          <w:sz w:val="28"/>
          <w:szCs w:val="28"/>
        </w:rPr>
      </w:pPr>
    </w:p>
    <w:p w14:paraId="34600458" w14:textId="77777777" w:rsidR="00FF5F27" w:rsidRDefault="00FF5F27" w:rsidP="00A64FAE">
      <w:pPr>
        <w:shd w:val="clear" w:color="auto" w:fill="FFFFFF"/>
        <w:jc w:val="center"/>
        <w:outlineLvl w:val="0"/>
        <w:rPr>
          <w:rFonts w:ascii="Times New Roman" w:hAnsi="Times New Roman" w:cs="Times New Roman"/>
          <w:sz w:val="28"/>
          <w:szCs w:val="28"/>
        </w:rPr>
      </w:pPr>
    </w:p>
    <w:p w14:paraId="305B8535" w14:textId="4D4392B5" w:rsidR="00FF5F27" w:rsidRDefault="00A64FAE" w:rsidP="00A64FAE">
      <w:pPr>
        <w:shd w:val="clear" w:color="auto" w:fill="FFFFFF"/>
        <w:jc w:val="center"/>
        <w:outlineLvl w:val="0"/>
        <w:rPr>
          <w:rFonts w:ascii="Times New Roman" w:hAnsi="Times New Roman" w:cs="Times New Roman"/>
          <w:sz w:val="28"/>
          <w:szCs w:val="28"/>
        </w:rPr>
      </w:pPr>
      <w:r w:rsidRPr="0018038F">
        <w:rPr>
          <w:rFonts w:ascii="Times New Roman" w:hAnsi="Times New Roman" w:cs="Times New Roman"/>
          <w:sz w:val="28"/>
          <w:szCs w:val="28"/>
        </w:rPr>
        <w:t>г. Орёл, 202</w:t>
      </w:r>
      <w:r>
        <w:rPr>
          <w:rFonts w:ascii="Times New Roman" w:hAnsi="Times New Roman" w:cs="Times New Roman"/>
          <w:sz w:val="28"/>
          <w:szCs w:val="28"/>
          <w:lang w:val="en-US"/>
        </w:rPr>
        <w:t>6</w:t>
      </w:r>
      <w:r w:rsidRPr="0018038F">
        <w:rPr>
          <w:rFonts w:ascii="Times New Roman" w:hAnsi="Times New Roman" w:cs="Times New Roman"/>
          <w:sz w:val="28"/>
          <w:szCs w:val="28"/>
        </w:rPr>
        <w:t xml:space="preserve"> г.</w:t>
      </w:r>
      <w:r w:rsidR="00FF5F27">
        <w:rPr>
          <w:rFonts w:ascii="Times New Roman" w:hAnsi="Times New Roman" w:cs="Times New Roman"/>
          <w:sz w:val="28"/>
          <w:szCs w:val="28"/>
        </w:rPr>
        <w:br w:type="page"/>
      </w:r>
    </w:p>
    <w:p w14:paraId="1D693980" w14:textId="20F837C7" w:rsidR="009E7BCC" w:rsidRPr="00DD76ED" w:rsidRDefault="009E7BCC" w:rsidP="00A64FAE">
      <w:pPr>
        <w:pStyle w:val="ae"/>
        <w:numPr>
          <w:ilvl w:val="0"/>
          <w:numId w:val="7"/>
        </w:numPr>
        <w:jc w:val="center"/>
        <w:rPr>
          <w:rFonts w:ascii="Times New Roman" w:hAnsi="Times New Roman"/>
          <w:b/>
          <w:sz w:val="24"/>
          <w:szCs w:val="24"/>
        </w:rPr>
      </w:pPr>
      <w:r w:rsidRPr="008A3213">
        <w:rPr>
          <w:rFonts w:ascii="Times New Roman" w:hAnsi="Times New Roman"/>
          <w:b/>
          <w:sz w:val="24"/>
          <w:szCs w:val="24"/>
        </w:rPr>
        <w:lastRenderedPageBreak/>
        <w:t xml:space="preserve">  ПЕРЕЧЕНЬ ПРИНЯТЫХ СОКРАЩЕНИЙ</w:t>
      </w:r>
      <w:r w:rsidR="00A64FAE" w:rsidRPr="008A3213">
        <w:rPr>
          <w:rFonts w:ascii="Times New Roman" w:hAnsi="Times New Roman"/>
          <w:sz w:val="24"/>
          <w:szCs w:val="24"/>
        </w:rPr>
        <w:t xml:space="preserve"> </w:t>
      </w:r>
      <w:r w:rsidR="00A64FAE" w:rsidRPr="00DD76ED">
        <w:rPr>
          <w:rFonts w:ascii="Times New Roman" w:hAnsi="Times New Roman"/>
          <w:b/>
          <w:sz w:val="24"/>
          <w:szCs w:val="24"/>
        </w:rPr>
        <w:t>И ОПРЕДЕЛЕНИЙ</w:t>
      </w:r>
    </w:p>
    <w:tbl>
      <w:tblPr>
        <w:tblW w:w="0" w:type="auto"/>
        <w:tblInd w:w="62" w:type="dxa"/>
        <w:tblCellMar>
          <w:left w:w="10" w:type="dxa"/>
          <w:right w:w="10" w:type="dxa"/>
        </w:tblCellMar>
        <w:tblLook w:val="04A0" w:firstRow="1" w:lastRow="0" w:firstColumn="1" w:lastColumn="0" w:noHBand="0" w:noVBand="1"/>
      </w:tblPr>
      <w:tblGrid>
        <w:gridCol w:w="984"/>
        <w:gridCol w:w="1697"/>
        <w:gridCol w:w="6602"/>
      </w:tblGrid>
      <w:tr w:rsidR="009E7BCC" w:rsidRPr="00C92280" w14:paraId="6C6149F7" w14:textId="77777777" w:rsidTr="008A3213">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8CF9540" w14:textId="77777777" w:rsidR="009E7BCC" w:rsidRPr="00C92280" w:rsidRDefault="009E7BCC" w:rsidP="00656CC5">
            <w:pPr>
              <w:spacing w:line="276" w:lineRule="auto"/>
              <w:ind w:left="-721" w:firstLine="567"/>
              <w:jc w:val="center"/>
              <w:rPr>
                <w:rFonts w:ascii="Times New Roman" w:eastAsia="Times New Roman" w:hAnsi="Times New Roman" w:cs="Times New Roman"/>
              </w:rPr>
            </w:pPr>
            <w:r w:rsidRPr="00C92280">
              <w:rPr>
                <w:rFonts w:ascii="Times New Roman" w:eastAsia="Times New Roman" w:hAnsi="Times New Roman" w:cs="Times New Roman"/>
              </w:rPr>
              <w:t>№ п/п</w:t>
            </w:r>
          </w:p>
        </w:tc>
        <w:tc>
          <w:tcPr>
            <w:tcW w:w="169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E9DA977" w14:textId="693AC6A7" w:rsidR="009E7BCC" w:rsidRPr="00C92280" w:rsidRDefault="009E7BCC" w:rsidP="00656CC5">
            <w:pPr>
              <w:spacing w:line="276" w:lineRule="auto"/>
              <w:jc w:val="center"/>
              <w:rPr>
                <w:rFonts w:ascii="Times New Roman" w:eastAsia="Times New Roman" w:hAnsi="Times New Roman" w:cs="Times New Roman"/>
              </w:rPr>
            </w:pPr>
            <w:r w:rsidRPr="00C34A5F">
              <w:rPr>
                <w:rFonts w:ascii="Times New Roman" w:eastAsia="Times New Roman" w:hAnsi="Times New Roman" w:cs="Times New Roman"/>
              </w:rPr>
              <w:t>Сокращение</w:t>
            </w:r>
            <w:r w:rsidR="000A438F">
              <w:rPr>
                <w:rFonts w:ascii="Times New Roman" w:eastAsia="Times New Roman" w:hAnsi="Times New Roman" w:cs="Times New Roman"/>
              </w:rPr>
              <w:t>, определение</w:t>
            </w:r>
          </w:p>
        </w:tc>
        <w:tc>
          <w:tcPr>
            <w:tcW w:w="660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17B25AF" w14:textId="3274BFA1" w:rsidR="009E7BCC" w:rsidRPr="00C92280" w:rsidRDefault="009E7BCC" w:rsidP="00656CC5">
            <w:pPr>
              <w:spacing w:line="276" w:lineRule="auto"/>
              <w:jc w:val="center"/>
              <w:rPr>
                <w:rFonts w:ascii="Times New Roman" w:eastAsia="Times New Roman" w:hAnsi="Times New Roman" w:cs="Times New Roman"/>
              </w:rPr>
            </w:pPr>
            <w:r w:rsidRPr="00C92280">
              <w:rPr>
                <w:rFonts w:ascii="Times New Roman" w:eastAsia="Times New Roman" w:hAnsi="Times New Roman" w:cs="Times New Roman"/>
              </w:rPr>
              <w:t xml:space="preserve">Расшифровка </w:t>
            </w:r>
            <w:r w:rsidRPr="00C34A5F">
              <w:rPr>
                <w:rFonts w:ascii="Times New Roman" w:eastAsia="Times New Roman" w:hAnsi="Times New Roman" w:cs="Times New Roman"/>
              </w:rPr>
              <w:t>сокращения</w:t>
            </w:r>
            <w:r w:rsidR="000A438F">
              <w:rPr>
                <w:rFonts w:ascii="Times New Roman" w:eastAsia="Times New Roman" w:hAnsi="Times New Roman" w:cs="Times New Roman"/>
              </w:rPr>
              <w:t>, толкование определения</w:t>
            </w:r>
          </w:p>
        </w:tc>
      </w:tr>
      <w:tr w:rsidR="00A64FAE" w:rsidRPr="00C92280" w14:paraId="157F3CB5" w14:textId="77777777" w:rsidTr="008A3213">
        <w:tc>
          <w:tcPr>
            <w:tcW w:w="984" w:type="dxa"/>
            <w:tcBorders>
              <w:top w:val="single" w:sz="4" w:space="0" w:color="auto"/>
              <w:left w:val="single" w:sz="4" w:space="0" w:color="auto"/>
              <w:bottom w:val="single" w:sz="4" w:space="0" w:color="auto"/>
              <w:right w:val="single" w:sz="4" w:space="0" w:color="auto"/>
            </w:tcBorders>
            <w:tcMar>
              <w:left w:w="62" w:type="dxa"/>
              <w:right w:w="62" w:type="dxa"/>
            </w:tcMar>
            <w:vAlign w:val="center"/>
          </w:tcPr>
          <w:p w14:paraId="1446E320" w14:textId="54F7C424" w:rsidR="00A64FAE" w:rsidRPr="00C92280" w:rsidRDefault="00A64FAE" w:rsidP="00A64FAE">
            <w:pPr>
              <w:spacing w:line="276" w:lineRule="auto"/>
              <w:ind w:left="-721" w:firstLine="567"/>
              <w:jc w:val="center"/>
              <w:rPr>
                <w:rFonts w:ascii="Times New Roman" w:eastAsia="Times New Roman" w:hAnsi="Times New Roman" w:cs="Times New Roman"/>
              </w:rPr>
            </w:pPr>
            <w:r w:rsidRPr="00C92280">
              <w:rPr>
                <w:rFonts w:ascii="Times New Roman" w:eastAsia="Calibri" w:hAnsi="Times New Roman" w:cs="Times New Roman"/>
                <w:lang w:eastAsia="zh-CN"/>
              </w:rPr>
              <w:t>1</w:t>
            </w:r>
          </w:p>
        </w:tc>
        <w:tc>
          <w:tcPr>
            <w:tcW w:w="1697" w:type="dxa"/>
            <w:tcBorders>
              <w:top w:val="single" w:sz="4" w:space="0" w:color="auto"/>
              <w:left w:val="single" w:sz="4" w:space="0" w:color="auto"/>
              <w:bottom w:val="single" w:sz="4" w:space="0" w:color="auto"/>
              <w:right w:val="single" w:sz="4" w:space="0" w:color="auto"/>
            </w:tcBorders>
            <w:tcMar>
              <w:left w:w="62" w:type="dxa"/>
              <w:right w:w="62" w:type="dxa"/>
            </w:tcMar>
            <w:vAlign w:val="center"/>
          </w:tcPr>
          <w:p w14:paraId="7E840C6D" w14:textId="402C7DDB"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Calibri" w:hAnsi="Times New Roman" w:cs="Times New Roman"/>
                <w:lang w:eastAsia="zh-CN"/>
              </w:rPr>
              <w:t>Заказчик</w:t>
            </w:r>
          </w:p>
        </w:tc>
        <w:tc>
          <w:tcPr>
            <w:tcW w:w="6602" w:type="dxa"/>
            <w:tcBorders>
              <w:top w:val="single" w:sz="4" w:space="0" w:color="auto"/>
              <w:left w:val="single" w:sz="4" w:space="0" w:color="auto"/>
              <w:bottom w:val="single" w:sz="4" w:space="0" w:color="auto"/>
              <w:right w:val="single" w:sz="4" w:space="0" w:color="auto"/>
            </w:tcBorders>
            <w:tcMar>
              <w:left w:w="62" w:type="dxa"/>
              <w:right w:w="62" w:type="dxa"/>
            </w:tcMar>
            <w:vAlign w:val="center"/>
          </w:tcPr>
          <w:p w14:paraId="2ADDAE94" w14:textId="05E5202A"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Calibri" w:hAnsi="Times New Roman" w:cs="Times New Roman"/>
                <w:lang w:eastAsia="zh-CN"/>
              </w:rPr>
              <w:t>АО «Почта России» в лице УФПС Орловской области</w:t>
            </w:r>
          </w:p>
        </w:tc>
      </w:tr>
      <w:tr w:rsidR="00A64FAE" w:rsidRPr="00C92280" w14:paraId="21561AD8" w14:textId="77777777" w:rsidTr="008A3213">
        <w:tc>
          <w:tcPr>
            <w:tcW w:w="984" w:type="dxa"/>
            <w:tcBorders>
              <w:top w:val="single" w:sz="4" w:space="0" w:color="auto"/>
              <w:left w:val="single" w:sz="4" w:space="0" w:color="auto"/>
              <w:bottom w:val="single" w:sz="4" w:space="0" w:color="auto"/>
              <w:right w:val="single" w:sz="4" w:space="0" w:color="auto"/>
            </w:tcBorders>
            <w:tcMar>
              <w:left w:w="62" w:type="dxa"/>
              <w:right w:w="62" w:type="dxa"/>
            </w:tcMar>
            <w:vAlign w:val="center"/>
          </w:tcPr>
          <w:p w14:paraId="68AF0EE9" w14:textId="6E09CFCB" w:rsidR="00A64FAE" w:rsidRPr="00C34A5F" w:rsidRDefault="00A64FAE" w:rsidP="00A64FAE">
            <w:pPr>
              <w:spacing w:line="276" w:lineRule="auto"/>
              <w:ind w:left="-721" w:firstLine="567"/>
              <w:jc w:val="center"/>
              <w:rPr>
                <w:rFonts w:ascii="Times New Roman" w:eastAsia="Times New Roman" w:hAnsi="Times New Roman" w:cs="Times New Roman"/>
              </w:rPr>
            </w:pPr>
            <w:r w:rsidRPr="00C92280">
              <w:rPr>
                <w:rFonts w:ascii="Times New Roman" w:eastAsia="Calibri" w:hAnsi="Times New Roman" w:cs="Times New Roman"/>
                <w:lang w:eastAsia="zh-CN"/>
              </w:rPr>
              <w:t>2</w:t>
            </w:r>
          </w:p>
        </w:tc>
        <w:tc>
          <w:tcPr>
            <w:tcW w:w="1697" w:type="dxa"/>
            <w:tcBorders>
              <w:top w:val="single" w:sz="4" w:space="0" w:color="auto"/>
              <w:left w:val="single" w:sz="4" w:space="0" w:color="auto"/>
              <w:bottom w:val="single" w:sz="4" w:space="0" w:color="auto"/>
              <w:right w:val="single" w:sz="4" w:space="0" w:color="auto"/>
            </w:tcBorders>
            <w:tcMar>
              <w:left w:w="62" w:type="dxa"/>
              <w:right w:w="62" w:type="dxa"/>
            </w:tcMar>
            <w:vAlign w:val="center"/>
          </w:tcPr>
          <w:p w14:paraId="1EDBF41D" w14:textId="617CDAEE" w:rsidR="00A64FAE" w:rsidRPr="00FB1856" w:rsidRDefault="000976C7" w:rsidP="00A64FAE">
            <w:pPr>
              <w:spacing w:line="276" w:lineRule="auto"/>
              <w:jc w:val="center"/>
              <w:rPr>
                <w:rFonts w:ascii="Times New Roman" w:eastAsia="Times New Roman" w:hAnsi="Times New Roman" w:cs="Times New Roman"/>
              </w:rPr>
            </w:pPr>
            <w:r w:rsidRPr="00FB1856">
              <w:rPr>
                <w:rFonts w:ascii="Times New Roman" w:eastAsia="Calibri" w:hAnsi="Times New Roman" w:cs="Times New Roman"/>
                <w:lang w:eastAsia="zh-CN"/>
              </w:rPr>
              <w:t>Подрядчик</w:t>
            </w:r>
          </w:p>
        </w:tc>
        <w:tc>
          <w:tcPr>
            <w:tcW w:w="6602" w:type="dxa"/>
            <w:tcBorders>
              <w:top w:val="single" w:sz="4" w:space="0" w:color="auto"/>
              <w:left w:val="single" w:sz="4" w:space="0" w:color="auto"/>
              <w:bottom w:val="single" w:sz="4" w:space="0" w:color="auto"/>
              <w:right w:val="single" w:sz="4" w:space="0" w:color="auto"/>
            </w:tcBorders>
            <w:tcMar>
              <w:left w:w="62" w:type="dxa"/>
              <w:right w:w="62" w:type="dxa"/>
            </w:tcMar>
            <w:vAlign w:val="center"/>
          </w:tcPr>
          <w:p w14:paraId="7730AC7C" w14:textId="3E04147C"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Calibri" w:hAnsi="Times New Roman" w:cs="Times New Roman"/>
                <w:lang w:eastAsia="zh-CN"/>
              </w:rPr>
              <w:t>Юридическое или физическое лицо, в том числе зарегистрированное в качестве индивидуального предпринимателя, выполняющее Работы в соответствии с заключенным Договором</w:t>
            </w:r>
          </w:p>
        </w:tc>
      </w:tr>
      <w:tr w:rsidR="00A64FAE" w:rsidRPr="00C92280" w14:paraId="2EC66E74" w14:textId="77777777" w:rsidTr="008A3213">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B5F8D0D" w14:textId="3E78CD28" w:rsidR="00A64FAE" w:rsidRPr="00C92280" w:rsidRDefault="00A64FAE" w:rsidP="00A64FAE">
            <w:pPr>
              <w:spacing w:line="276" w:lineRule="auto"/>
              <w:ind w:left="-721" w:firstLine="567"/>
              <w:jc w:val="center"/>
              <w:rPr>
                <w:rFonts w:ascii="Times New Roman" w:eastAsia="Times New Roman" w:hAnsi="Times New Roman" w:cs="Times New Roman"/>
              </w:rPr>
            </w:pPr>
            <w:r w:rsidRPr="00C92280">
              <w:rPr>
                <w:rFonts w:ascii="Times New Roman" w:eastAsia="Times New Roman" w:hAnsi="Times New Roman" w:cs="Times New Roman"/>
              </w:rPr>
              <w:t>3</w:t>
            </w:r>
          </w:p>
        </w:tc>
        <w:tc>
          <w:tcPr>
            <w:tcW w:w="169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BB32EEC" w14:textId="77777777"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Times New Roman" w:hAnsi="Times New Roman" w:cs="Times New Roman"/>
              </w:rPr>
              <w:t xml:space="preserve">АО </w:t>
            </w:r>
          </w:p>
        </w:tc>
        <w:tc>
          <w:tcPr>
            <w:tcW w:w="660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41BEFAC" w14:textId="77777777"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Times New Roman" w:hAnsi="Times New Roman" w:cs="Times New Roman"/>
              </w:rPr>
              <w:t>Акционерное общество</w:t>
            </w:r>
          </w:p>
        </w:tc>
      </w:tr>
      <w:tr w:rsidR="00A64FAE" w:rsidRPr="00C92280" w14:paraId="55C82B79" w14:textId="77777777" w:rsidTr="008A3213">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D88313C" w14:textId="69445D11" w:rsidR="00A64FAE" w:rsidRPr="00C92280" w:rsidRDefault="00A64FAE" w:rsidP="00A64FAE">
            <w:pPr>
              <w:spacing w:line="276" w:lineRule="auto"/>
              <w:ind w:left="-721" w:firstLine="567"/>
              <w:jc w:val="center"/>
              <w:rPr>
                <w:rFonts w:ascii="Times New Roman" w:eastAsia="Times New Roman" w:hAnsi="Times New Roman" w:cs="Times New Roman"/>
              </w:rPr>
            </w:pPr>
            <w:r w:rsidRPr="00C92280">
              <w:rPr>
                <w:rFonts w:ascii="Times New Roman" w:eastAsia="Times New Roman" w:hAnsi="Times New Roman" w:cs="Times New Roman"/>
              </w:rPr>
              <w:t>4</w:t>
            </w:r>
          </w:p>
        </w:tc>
        <w:tc>
          <w:tcPr>
            <w:tcW w:w="169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CD57D26" w14:textId="77777777"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Times New Roman" w:hAnsi="Times New Roman" w:cs="Times New Roman"/>
              </w:rPr>
              <w:t xml:space="preserve">УФПС </w:t>
            </w:r>
          </w:p>
        </w:tc>
        <w:tc>
          <w:tcPr>
            <w:tcW w:w="660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52EF70A" w14:textId="77777777"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Times New Roman" w:hAnsi="Times New Roman" w:cs="Times New Roman"/>
              </w:rPr>
              <w:t xml:space="preserve">Управление федеральной почтовой связи </w:t>
            </w:r>
          </w:p>
        </w:tc>
      </w:tr>
      <w:tr w:rsidR="00A64FAE" w:rsidRPr="00C92280" w14:paraId="3F6BFAC4" w14:textId="77777777" w:rsidTr="008A3213">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B38AFEC" w14:textId="3BE2F555" w:rsidR="00A64FAE" w:rsidRPr="00C92280" w:rsidRDefault="00A64FAE" w:rsidP="00A64FAE">
            <w:pPr>
              <w:spacing w:line="276" w:lineRule="auto"/>
              <w:ind w:left="-721" w:firstLine="567"/>
              <w:jc w:val="center"/>
              <w:rPr>
                <w:rFonts w:ascii="Times New Roman" w:eastAsia="Times New Roman" w:hAnsi="Times New Roman" w:cs="Times New Roman"/>
              </w:rPr>
            </w:pPr>
            <w:r w:rsidRPr="00C92280">
              <w:rPr>
                <w:rFonts w:ascii="Times New Roman" w:eastAsia="Times New Roman" w:hAnsi="Times New Roman" w:cs="Times New Roman"/>
              </w:rPr>
              <w:t>5</w:t>
            </w:r>
          </w:p>
        </w:tc>
        <w:tc>
          <w:tcPr>
            <w:tcW w:w="169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8C1F150" w14:textId="77777777"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Times New Roman" w:hAnsi="Times New Roman" w:cs="Times New Roman"/>
              </w:rPr>
              <w:t>ОПС</w:t>
            </w:r>
          </w:p>
        </w:tc>
        <w:tc>
          <w:tcPr>
            <w:tcW w:w="660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3535836" w14:textId="77777777"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Times New Roman" w:hAnsi="Times New Roman" w:cs="Times New Roman"/>
              </w:rPr>
              <w:t>Отделение почтовой связи</w:t>
            </w:r>
          </w:p>
        </w:tc>
      </w:tr>
      <w:tr w:rsidR="00A64FAE" w:rsidRPr="00C92280" w14:paraId="27915C67" w14:textId="77777777" w:rsidTr="008A3213">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ADE0DD4" w14:textId="1CFF5436" w:rsidR="00A64FAE" w:rsidRPr="00C92280" w:rsidRDefault="00A64FAE" w:rsidP="00A64FAE">
            <w:pPr>
              <w:spacing w:line="276" w:lineRule="auto"/>
              <w:ind w:left="-721" w:firstLine="567"/>
              <w:jc w:val="center"/>
              <w:rPr>
                <w:rFonts w:ascii="Times New Roman" w:eastAsia="Times New Roman" w:hAnsi="Times New Roman" w:cs="Times New Roman"/>
              </w:rPr>
            </w:pPr>
            <w:r w:rsidRPr="00C92280">
              <w:rPr>
                <w:rFonts w:ascii="Times New Roman" w:eastAsia="Times New Roman" w:hAnsi="Times New Roman" w:cs="Times New Roman"/>
              </w:rPr>
              <w:t>6</w:t>
            </w:r>
          </w:p>
        </w:tc>
        <w:tc>
          <w:tcPr>
            <w:tcW w:w="169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3C57A53" w14:textId="217DA7C7"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Times New Roman" w:hAnsi="Times New Roman" w:cs="Times New Roman"/>
              </w:rPr>
              <w:t>ТЗ</w:t>
            </w:r>
          </w:p>
        </w:tc>
        <w:tc>
          <w:tcPr>
            <w:tcW w:w="660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9F282D1" w14:textId="4465B320"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Times New Roman" w:hAnsi="Times New Roman" w:cs="Times New Roman"/>
              </w:rPr>
              <w:t>Техническое задание</w:t>
            </w:r>
          </w:p>
        </w:tc>
      </w:tr>
      <w:tr w:rsidR="00A64FAE" w:rsidRPr="00C92280" w14:paraId="2800B419" w14:textId="77777777" w:rsidTr="008A3213">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194CA545" w14:textId="7A3FD1BF" w:rsidR="00A64FAE" w:rsidRPr="00C92280" w:rsidRDefault="00A64FAE" w:rsidP="00A64FAE">
            <w:pPr>
              <w:spacing w:line="276" w:lineRule="auto"/>
              <w:ind w:left="-721" w:firstLine="567"/>
              <w:jc w:val="center"/>
              <w:rPr>
                <w:rFonts w:ascii="Times New Roman" w:eastAsia="Times New Roman" w:hAnsi="Times New Roman" w:cs="Times New Roman"/>
              </w:rPr>
            </w:pPr>
            <w:r w:rsidRPr="00C92280">
              <w:rPr>
                <w:rFonts w:ascii="Times New Roman" w:eastAsia="Times New Roman" w:hAnsi="Times New Roman" w:cs="Times New Roman"/>
              </w:rPr>
              <w:t>7</w:t>
            </w:r>
          </w:p>
        </w:tc>
        <w:tc>
          <w:tcPr>
            <w:tcW w:w="169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C6D0D4D" w14:textId="0FD91442"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Times New Roman" w:hAnsi="Times New Roman" w:cs="Times New Roman"/>
              </w:rPr>
              <w:t>ХВО</w:t>
            </w:r>
          </w:p>
        </w:tc>
        <w:tc>
          <w:tcPr>
            <w:tcW w:w="660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EA41684" w14:textId="5D497016"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Times New Roman" w:hAnsi="Times New Roman" w:cs="Times New Roman"/>
              </w:rPr>
              <w:t>Система химической водоочистки/водоподготовки</w:t>
            </w:r>
          </w:p>
        </w:tc>
      </w:tr>
      <w:tr w:rsidR="00A64FAE" w:rsidRPr="00C92280" w14:paraId="2E9E5075" w14:textId="77777777" w:rsidTr="008A3213">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C80014E" w14:textId="311BB965" w:rsidR="00A64FAE" w:rsidRPr="00C92280" w:rsidRDefault="00A64FAE" w:rsidP="00A64FAE">
            <w:pPr>
              <w:spacing w:line="276" w:lineRule="auto"/>
              <w:ind w:left="-721" w:firstLine="567"/>
              <w:jc w:val="center"/>
              <w:rPr>
                <w:rFonts w:ascii="Times New Roman" w:eastAsia="Times New Roman" w:hAnsi="Times New Roman" w:cs="Times New Roman"/>
              </w:rPr>
            </w:pPr>
            <w:r w:rsidRPr="00C92280">
              <w:rPr>
                <w:rFonts w:ascii="Times New Roman" w:eastAsia="Times New Roman" w:hAnsi="Times New Roman" w:cs="Times New Roman"/>
              </w:rPr>
              <w:t>8</w:t>
            </w:r>
          </w:p>
        </w:tc>
        <w:tc>
          <w:tcPr>
            <w:tcW w:w="169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5BEC77B" w14:textId="77777777"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Times New Roman" w:hAnsi="Times New Roman" w:cs="Times New Roman"/>
              </w:rPr>
              <w:t>СНиП</w:t>
            </w:r>
          </w:p>
        </w:tc>
        <w:tc>
          <w:tcPr>
            <w:tcW w:w="660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2F791B9" w14:textId="77777777"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Times New Roman" w:hAnsi="Times New Roman" w:cs="Times New Roman"/>
              </w:rPr>
              <w:t xml:space="preserve">Строительные нормы и правила </w:t>
            </w:r>
          </w:p>
        </w:tc>
      </w:tr>
      <w:tr w:rsidR="00A64FAE" w:rsidRPr="00C92280" w14:paraId="2E63AA4E" w14:textId="77777777" w:rsidTr="008A3213">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A8161B6" w14:textId="267D9D91" w:rsidR="00A64FAE" w:rsidRPr="00C92280" w:rsidRDefault="00A64FAE" w:rsidP="00A64FAE">
            <w:pPr>
              <w:spacing w:line="276" w:lineRule="auto"/>
              <w:ind w:left="-721" w:firstLine="567"/>
              <w:jc w:val="center"/>
              <w:rPr>
                <w:rFonts w:ascii="Times New Roman" w:eastAsia="Times New Roman" w:hAnsi="Times New Roman" w:cs="Times New Roman"/>
              </w:rPr>
            </w:pPr>
            <w:r w:rsidRPr="00C92280">
              <w:rPr>
                <w:rFonts w:ascii="Times New Roman" w:eastAsia="Times New Roman" w:hAnsi="Times New Roman" w:cs="Times New Roman"/>
              </w:rPr>
              <w:t>9</w:t>
            </w:r>
          </w:p>
        </w:tc>
        <w:tc>
          <w:tcPr>
            <w:tcW w:w="169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08E485A" w14:textId="3896CF89"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Times New Roman" w:hAnsi="Times New Roman" w:cs="Times New Roman"/>
              </w:rPr>
              <w:t>ГОСТ</w:t>
            </w:r>
          </w:p>
        </w:tc>
        <w:tc>
          <w:tcPr>
            <w:tcW w:w="660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D7A783E" w14:textId="21926E96" w:rsidR="00A64FAE" w:rsidRPr="00FB1856" w:rsidRDefault="00A64FAE" w:rsidP="00A64FAE">
            <w:pPr>
              <w:spacing w:line="276" w:lineRule="auto"/>
              <w:jc w:val="center"/>
              <w:rPr>
                <w:rFonts w:ascii="Times New Roman" w:eastAsia="Times New Roman" w:hAnsi="Times New Roman" w:cs="Times New Roman"/>
              </w:rPr>
            </w:pPr>
            <w:r w:rsidRPr="00FB1856">
              <w:rPr>
                <w:rFonts w:ascii="Times New Roman" w:eastAsia="Times New Roman" w:hAnsi="Times New Roman" w:cs="Times New Roman"/>
              </w:rPr>
              <w:t xml:space="preserve">Государственный стандарт </w:t>
            </w:r>
          </w:p>
        </w:tc>
      </w:tr>
      <w:tr w:rsidR="00707C79" w:rsidRPr="00C92280" w14:paraId="5BDD6535" w14:textId="77777777" w:rsidTr="00C3528A">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A10FA86" w14:textId="34BC549B" w:rsidR="00707C79" w:rsidRPr="00C92280" w:rsidRDefault="00E8196B" w:rsidP="00A64FAE">
            <w:pPr>
              <w:spacing w:line="276" w:lineRule="auto"/>
              <w:ind w:left="-721" w:firstLine="567"/>
              <w:jc w:val="center"/>
              <w:rPr>
                <w:rFonts w:ascii="Times New Roman" w:eastAsia="Times New Roman" w:hAnsi="Times New Roman" w:cs="Times New Roman"/>
              </w:rPr>
            </w:pPr>
            <w:r>
              <w:rPr>
                <w:rFonts w:ascii="Times New Roman" w:eastAsia="Times New Roman" w:hAnsi="Times New Roman" w:cs="Times New Roman"/>
              </w:rPr>
              <w:t>10</w:t>
            </w:r>
          </w:p>
        </w:tc>
        <w:tc>
          <w:tcPr>
            <w:tcW w:w="169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867A9F7" w14:textId="01471005" w:rsidR="00707C79" w:rsidRPr="00FB1856" w:rsidRDefault="00E8196B" w:rsidP="00A64FAE">
            <w:pPr>
              <w:spacing w:line="276" w:lineRule="auto"/>
              <w:jc w:val="center"/>
              <w:rPr>
                <w:rFonts w:ascii="Times New Roman" w:eastAsia="Times New Roman" w:hAnsi="Times New Roman" w:cs="Times New Roman"/>
              </w:rPr>
            </w:pPr>
            <w:r>
              <w:rPr>
                <w:rFonts w:ascii="Times New Roman" w:eastAsia="Times New Roman" w:hAnsi="Times New Roman" w:cs="Times New Roman"/>
              </w:rPr>
              <w:t>Объекты</w:t>
            </w:r>
          </w:p>
        </w:tc>
        <w:tc>
          <w:tcPr>
            <w:tcW w:w="660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BF046EA" w14:textId="661E70C4" w:rsidR="00707C79" w:rsidRPr="00FB1856" w:rsidRDefault="00E8196B" w:rsidP="00A64FAE">
            <w:pPr>
              <w:spacing w:line="276" w:lineRule="auto"/>
              <w:jc w:val="center"/>
              <w:rPr>
                <w:rFonts w:ascii="Times New Roman" w:eastAsia="Times New Roman" w:hAnsi="Times New Roman" w:cs="Times New Roman"/>
              </w:rPr>
            </w:pPr>
            <w:r>
              <w:rPr>
                <w:rFonts w:ascii="Times New Roman" w:eastAsia="Times New Roman" w:hAnsi="Times New Roman" w:cs="Times New Roman"/>
              </w:rPr>
              <w:t>Объекты почтовой связи, указанные в Приложении № 1, оборудование в которых подлежит техническому обслуживанию</w:t>
            </w:r>
          </w:p>
        </w:tc>
      </w:tr>
      <w:tr w:rsidR="000A438F" w:rsidRPr="00C92280" w14:paraId="561D45F6" w14:textId="77777777" w:rsidTr="00C3528A">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2C9D2E1" w14:textId="3FC1EA53" w:rsidR="000A438F" w:rsidRPr="00C92280" w:rsidRDefault="00E8196B" w:rsidP="00A64FAE">
            <w:pPr>
              <w:spacing w:line="276" w:lineRule="auto"/>
              <w:ind w:left="-721" w:firstLine="567"/>
              <w:jc w:val="center"/>
              <w:rPr>
                <w:rFonts w:ascii="Times New Roman" w:eastAsia="Times New Roman" w:hAnsi="Times New Roman" w:cs="Times New Roman"/>
              </w:rPr>
            </w:pPr>
            <w:r>
              <w:rPr>
                <w:rFonts w:ascii="Times New Roman" w:eastAsia="Times New Roman" w:hAnsi="Times New Roman" w:cs="Times New Roman"/>
              </w:rPr>
              <w:t>11</w:t>
            </w:r>
          </w:p>
        </w:tc>
        <w:tc>
          <w:tcPr>
            <w:tcW w:w="169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3ABF2F5" w14:textId="70447DD6" w:rsidR="000A438F" w:rsidRPr="00FB1856" w:rsidRDefault="000A438F" w:rsidP="00A64FAE">
            <w:pPr>
              <w:spacing w:line="276" w:lineRule="auto"/>
              <w:jc w:val="center"/>
              <w:rPr>
                <w:rFonts w:ascii="Times New Roman" w:eastAsia="Times New Roman" w:hAnsi="Times New Roman" w:cs="Times New Roman"/>
              </w:rPr>
            </w:pPr>
            <w:r>
              <w:rPr>
                <w:rFonts w:ascii="Times New Roman" w:eastAsia="Times New Roman" w:hAnsi="Times New Roman" w:cs="Times New Roman"/>
              </w:rPr>
              <w:t>КИПиА</w:t>
            </w:r>
          </w:p>
        </w:tc>
        <w:tc>
          <w:tcPr>
            <w:tcW w:w="660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16946617" w14:textId="79191C2C" w:rsidR="000A438F" w:rsidRPr="00FB1856" w:rsidRDefault="00E8196B" w:rsidP="00A64FAE">
            <w:pPr>
              <w:spacing w:line="276" w:lineRule="auto"/>
              <w:jc w:val="center"/>
              <w:rPr>
                <w:rFonts w:ascii="Times New Roman" w:eastAsia="Times New Roman" w:hAnsi="Times New Roman" w:cs="Times New Roman"/>
              </w:rPr>
            </w:pPr>
            <w:r>
              <w:rPr>
                <w:rFonts w:ascii="Times New Roman" w:eastAsia="Times New Roman" w:hAnsi="Times New Roman" w:cs="Times New Roman"/>
              </w:rPr>
              <w:t>Контрольно-измерительные приборы и автоматика</w:t>
            </w:r>
          </w:p>
        </w:tc>
      </w:tr>
      <w:tr w:rsidR="005C221C" w:rsidRPr="00C92280" w14:paraId="4446653A" w14:textId="77777777" w:rsidTr="00C3528A">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AE1C17D" w14:textId="280F4B16" w:rsidR="005C221C" w:rsidRDefault="005C221C" w:rsidP="00A64FAE">
            <w:pPr>
              <w:spacing w:line="276" w:lineRule="auto"/>
              <w:ind w:left="-721" w:firstLine="567"/>
              <w:jc w:val="center"/>
              <w:rPr>
                <w:rFonts w:ascii="Times New Roman" w:eastAsia="Times New Roman" w:hAnsi="Times New Roman" w:cs="Times New Roman"/>
              </w:rPr>
            </w:pPr>
            <w:r>
              <w:rPr>
                <w:rFonts w:ascii="Times New Roman" w:eastAsia="Times New Roman" w:hAnsi="Times New Roman" w:cs="Times New Roman"/>
              </w:rPr>
              <w:t>12</w:t>
            </w:r>
          </w:p>
        </w:tc>
        <w:tc>
          <w:tcPr>
            <w:tcW w:w="169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1C8A896" w14:textId="106C2449" w:rsidR="005C221C" w:rsidRDefault="005C221C" w:rsidP="00A64FAE">
            <w:pPr>
              <w:spacing w:line="276" w:lineRule="auto"/>
              <w:jc w:val="center"/>
              <w:rPr>
                <w:rFonts w:ascii="Times New Roman" w:eastAsia="Times New Roman" w:hAnsi="Times New Roman" w:cs="Times New Roman"/>
              </w:rPr>
            </w:pPr>
            <w:r>
              <w:rPr>
                <w:rFonts w:ascii="Times New Roman" w:eastAsia="Times New Roman" w:hAnsi="Times New Roman" w:cs="Times New Roman"/>
              </w:rPr>
              <w:t>Отчетный период</w:t>
            </w:r>
          </w:p>
        </w:tc>
        <w:tc>
          <w:tcPr>
            <w:tcW w:w="660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9F8439A" w14:textId="34F23ECB" w:rsidR="005C221C" w:rsidRDefault="005C221C" w:rsidP="00A64FAE">
            <w:pPr>
              <w:spacing w:line="276" w:lineRule="auto"/>
              <w:jc w:val="center"/>
              <w:rPr>
                <w:rFonts w:ascii="Times New Roman" w:eastAsia="Times New Roman" w:hAnsi="Times New Roman" w:cs="Times New Roman"/>
              </w:rPr>
            </w:pPr>
            <w:r>
              <w:rPr>
                <w:rFonts w:ascii="Times New Roman" w:eastAsia="Times New Roman" w:hAnsi="Times New Roman" w:cs="Times New Roman"/>
              </w:rPr>
              <w:t>Месяц</w:t>
            </w:r>
          </w:p>
        </w:tc>
      </w:tr>
      <w:tr w:rsidR="00865820" w:rsidRPr="00C92280" w14:paraId="47BA3D18" w14:textId="77777777" w:rsidTr="00C3528A">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8218D36" w14:textId="1D196165" w:rsidR="00865820" w:rsidRDefault="00865820" w:rsidP="00A64FAE">
            <w:pPr>
              <w:spacing w:line="276" w:lineRule="auto"/>
              <w:ind w:left="-721" w:firstLine="567"/>
              <w:jc w:val="center"/>
              <w:rPr>
                <w:rFonts w:ascii="Times New Roman" w:eastAsia="Times New Roman" w:hAnsi="Times New Roman" w:cs="Times New Roman"/>
              </w:rPr>
            </w:pPr>
            <w:r>
              <w:rPr>
                <w:rFonts w:ascii="Times New Roman" w:eastAsia="Times New Roman" w:hAnsi="Times New Roman" w:cs="Times New Roman"/>
              </w:rPr>
              <w:t>13</w:t>
            </w:r>
          </w:p>
        </w:tc>
        <w:tc>
          <w:tcPr>
            <w:tcW w:w="169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A334D13" w14:textId="3B780CDF" w:rsidR="00865820" w:rsidRDefault="00865820" w:rsidP="00A64FAE">
            <w:pPr>
              <w:spacing w:line="276" w:lineRule="auto"/>
              <w:jc w:val="center"/>
              <w:rPr>
                <w:rFonts w:ascii="Times New Roman" w:eastAsia="Times New Roman" w:hAnsi="Times New Roman" w:cs="Times New Roman"/>
              </w:rPr>
            </w:pPr>
            <w:r>
              <w:rPr>
                <w:rFonts w:ascii="Times New Roman" w:eastAsia="Times New Roman" w:hAnsi="Times New Roman" w:cs="Times New Roman"/>
              </w:rPr>
              <w:t>Отопительные период</w:t>
            </w:r>
          </w:p>
        </w:tc>
        <w:tc>
          <w:tcPr>
            <w:tcW w:w="660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D20A080" w14:textId="1BD8E8DB" w:rsidR="00865820" w:rsidRDefault="00865820" w:rsidP="00A64FAE">
            <w:pPr>
              <w:spacing w:line="276" w:lineRule="auto"/>
              <w:jc w:val="center"/>
              <w:rPr>
                <w:rFonts w:ascii="Times New Roman" w:eastAsia="Times New Roman" w:hAnsi="Times New Roman" w:cs="Times New Roman"/>
              </w:rPr>
            </w:pPr>
            <w:r>
              <w:rPr>
                <w:rFonts w:ascii="Times New Roman" w:eastAsia="Times New Roman" w:hAnsi="Times New Roman" w:cs="Times New Roman"/>
              </w:rPr>
              <w:t>Период с 01.10.2026 по 30.04.2027</w:t>
            </w:r>
          </w:p>
        </w:tc>
      </w:tr>
      <w:tr w:rsidR="00865820" w:rsidRPr="00C92280" w14:paraId="2EDB89AA" w14:textId="77777777" w:rsidTr="00C3528A">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293415F" w14:textId="35261971" w:rsidR="00865820" w:rsidRDefault="00865820" w:rsidP="00A64FAE">
            <w:pPr>
              <w:spacing w:line="276" w:lineRule="auto"/>
              <w:ind w:left="-721" w:firstLine="567"/>
              <w:jc w:val="center"/>
              <w:rPr>
                <w:rFonts w:ascii="Times New Roman" w:eastAsia="Times New Roman" w:hAnsi="Times New Roman" w:cs="Times New Roman"/>
              </w:rPr>
            </w:pPr>
            <w:r>
              <w:rPr>
                <w:rFonts w:ascii="Times New Roman" w:eastAsia="Times New Roman" w:hAnsi="Times New Roman" w:cs="Times New Roman"/>
              </w:rPr>
              <w:t>14</w:t>
            </w:r>
          </w:p>
        </w:tc>
        <w:tc>
          <w:tcPr>
            <w:tcW w:w="169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63F930F" w14:textId="1EBB32B6" w:rsidR="00865820" w:rsidRDefault="00865820" w:rsidP="00A64FAE">
            <w:pPr>
              <w:spacing w:line="276" w:lineRule="auto"/>
              <w:jc w:val="center"/>
              <w:rPr>
                <w:rFonts w:ascii="Times New Roman" w:eastAsia="Times New Roman" w:hAnsi="Times New Roman" w:cs="Times New Roman"/>
              </w:rPr>
            </w:pPr>
            <w:r>
              <w:rPr>
                <w:rFonts w:ascii="Times New Roman" w:eastAsia="Times New Roman" w:hAnsi="Times New Roman" w:cs="Times New Roman"/>
              </w:rPr>
              <w:t>ФЗ</w:t>
            </w:r>
          </w:p>
        </w:tc>
        <w:tc>
          <w:tcPr>
            <w:tcW w:w="660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FF96D1B" w14:textId="5DB20545" w:rsidR="00865820" w:rsidRDefault="00865820" w:rsidP="00A64FAE">
            <w:pPr>
              <w:spacing w:line="276" w:lineRule="auto"/>
              <w:jc w:val="center"/>
              <w:rPr>
                <w:rFonts w:ascii="Times New Roman" w:eastAsia="Times New Roman" w:hAnsi="Times New Roman" w:cs="Times New Roman"/>
              </w:rPr>
            </w:pPr>
            <w:r>
              <w:rPr>
                <w:rFonts w:ascii="Times New Roman" w:eastAsia="Times New Roman" w:hAnsi="Times New Roman" w:cs="Times New Roman"/>
              </w:rPr>
              <w:t>Федеральный закон</w:t>
            </w:r>
          </w:p>
        </w:tc>
      </w:tr>
      <w:tr w:rsidR="00865820" w:rsidRPr="00C92280" w14:paraId="264E0C9E" w14:textId="77777777" w:rsidTr="00C3528A">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E644F51" w14:textId="4EBE0C5E" w:rsidR="00865820" w:rsidRDefault="00865820" w:rsidP="00A64FAE">
            <w:pPr>
              <w:spacing w:line="276" w:lineRule="auto"/>
              <w:ind w:left="-721" w:firstLine="567"/>
              <w:jc w:val="center"/>
              <w:rPr>
                <w:rFonts w:ascii="Times New Roman" w:eastAsia="Times New Roman" w:hAnsi="Times New Roman" w:cs="Times New Roman"/>
              </w:rPr>
            </w:pPr>
            <w:r>
              <w:rPr>
                <w:rFonts w:ascii="Times New Roman" w:eastAsia="Times New Roman" w:hAnsi="Times New Roman" w:cs="Times New Roman"/>
              </w:rPr>
              <w:t>15</w:t>
            </w:r>
          </w:p>
        </w:tc>
        <w:tc>
          <w:tcPr>
            <w:tcW w:w="169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943BF19" w14:textId="0701C980" w:rsidR="00865820" w:rsidRDefault="00865820" w:rsidP="00A64FAE">
            <w:pPr>
              <w:spacing w:line="276" w:lineRule="auto"/>
              <w:jc w:val="center"/>
              <w:rPr>
                <w:rFonts w:ascii="Times New Roman" w:eastAsia="Times New Roman" w:hAnsi="Times New Roman" w:cs="Times New Roman"/>
              </w:rPr>
            </w:pPr>
            <w:r>
              <w:rPr>
                <w:rFonts w:ascii="Times New Roman" w:eastAsia="Times New Roman" w:hAnsi="Times New Roman" w:cs="Times New Roman"/>
              </w:rPr>
              <w:t>СП</w:t>
            </w:r>
          </w:p>
        </w:tc>
        <w:tc>
          <w:tcPr>
            <w:tcW w:w="660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70718C5" w14:textId="7A527370" w:rsidR="00865820" w:rsidRDefault="00865820" w:rsidP="00A64FAE">
            <w:pPr>
              <w:spacing w:line="276" w:lineRule="auto"/>
              <w:jc w:val="center"/>
              <w:rPr>
                <w:rFonts w:ascii="Times New Roman" w:eastAsia="Times New Roman" w:hAnsi="Times New Roman" w:cs="Times New Roman"/>
              </w:rPr>
            </w:pPr>
            <w:r>
              <w:rPr>
                <w:rFonts w:ascii="Times New Roman" w:eastAsia="Times New Roman" w:hAnsi="Times New Roman" w:cs="Times New Roman"/>
              </w:rPr>
              <w:t>Свод правил</w:t>
            </w:r>
          </w:p>
        </w:tc>
      </w:tr>
      <w:tr w:rsidR="00865820" w:rsidRPr="00C92280" w14:paraId="784EAD9D" w14:textId="77777777" w:rsidTr="00C3528A">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8F0C324" w14:textId="6495966A" w:rsidR="00865820" w:rsidRDefault="00865820" w:rsidP="00A64FAE">
            <w:pPr>
              <w:spacing w:line="276" w:lineRule="auto"/>
              <w:ind w:left="-721" w:firstLine="567"/>
              <w:jc w:val="center"/>
              <w:rPr>
                <w:rFonts w:ascii="Times New Roman" w:eastAsia="Times New Roman" w:hAnsi="Times New Roman" w:cs="Times New Roman"/>
              </w:rPr>
            </w:pPr>
            <w:r>
              <w:rPr>
                <w:rFonts w:ascii="Times New Roman" w:eastAsia="Times New Roman" w:hAnsi="Times New Roman" w:cs="Times New Roman"/>
              </w:rPr>
              <w:t>16</w:t>
            </w:r>
          </w:p>
        </w:tc>
        <w:tc>
          <w:tcPr>
            <w:tcW w:w="169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77B11A6" w14:textId="3A0ABCC8" w:rsidR="00865820" w:rsidRDefault="00865820" w:rsidP="00A64FAE">
            <w:pPr>
              <w:spacing w:line="276" w:lineRule="auto"/>
              <w:jc w:val="center"/>
              <w:rPr>
                <w:rFonts w:ascii="Times New Roman" w:eastAsia="Times New Roman" w:hAnsi="Times New Roman" w:cs="Times New Roman"/>
              </w:rPr>
            </w:pPr>
            <w:r>
              <w:rPr>
                <w:rFonts w:ascii="Times New Roman" w:eastAsia="Times New Roman" w:hAnsi="Times New Roman" w:cs="Times New Roman"/>
              </w:rPr>
              <w:t>АОГВ</w:t>
            </w:r>
          </w:p>
        </w:tc>
        <w:tc>
          <w:tcPr>
            <w:tcW w:w="660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1760D16B" w14:textId="0E9F9761" w:rsidR="00865820" w:rsidRDefault="00865820" w:rsidP="00865820">
            <w:pPr>
              <w:spacing w:line="276" w:lineRule="auto"/>
              <w:jc w:val="center"/>
              <w:rPr>
                <w:rFonts w:ascii="Times New Roman" w:eastAsia="Times New Roman" w:hAnsi="Times New Roman" w:cs="Times New Roman"/>
              </w:rPr>
            </w:pPr>
            <w:r w:rsidRPr="00865820">
              <w:rPr>
                <w:rFonts w:ascii="Times New Roman" w:eastAsia="Times New Roman" w:hAnsi="Times New Roman" w:cs="Times New Roman"/>
              </w:rPr>
              <w:t xml:space="preserve">Агрегат </w:t>
            </w:r>
            <w:r>
              <w:rPr>
                <w:rFonts w:ascii="Times New Roman" w:eastAsia="Times New Roman" w:hAnsi="Times New Roman" w:cs="Times New Roman"/>
              </w:rPr>
              <w:t>о</w:t>
            </w:r>
            <w:r w:rsidRPr="00865820">
              <w:rPr>
                <w:rFonts w:ascii="Times New Roman" w:eastAsia="Times New Roman" w:hAnsi="Times New Roman" w:cs="Times New Roman"/>
              </w:rPr>
              <w:t xml:space="preserve">топительный </w:t>
            </w:r>
            <w:r>
              <w:rPr>
                <w:rFonts w:ascii="Times New Roman" w:eastAsia="Times New Roman" w:hAnsi="Times New Roman" w:cs="Times New Roman"/>
              </w:rPr>
              <w:t>г</w:t>
            </w:r>
            <w:r w:rsidRPr="00865820">
              <w:rPr>
                <w:rFonts w:ascii="Times New Roman" w:eastAsia="Times New Roman" w:hAnsi="Times New Roman" w:cs="Times New Roman"/>
              </w:rPr>
              <w:t xml:space="preserve">азовый </w:t>
            </w:r>
            <w:r>
              <w:rPr>
                <w:rFonts w:ascii="Times New Roman" w:eastAsia="Times New Roman" w:hAnsi="Times New Roman" w:cs="Times New Roman"/>
              </w:rPr>
              <w:t>в</w:t>
            </w:r>
            <w:r w:rsidRPr="00865820">
              <w:rPr>
                <w:rFonts w:ascii="Times New Roman" w:eastAsia="Times New Roman" w:hAnsi="Times New Roman" w:cs="Times New Roman"/>
              </w:rPr>
              <w:t>одонагревательный</w:t>
            </w:r>
          </w:p>
        </w:tc>
      </w:tr>
      <w:tr w:rsidR="000B3162" w:rsidRPr="00C92280" w14:paraId="7295CDB2" w14:textId="77777777" w:rsidTr="00C3528A">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412F85E" w14:textId="5EE2C9B9" w:rsidR="000B3162" w:rsidRDefault="000B3162" w:rsidP="00A64FAE">
            <w:pPr>
              <w:spacing w:line="276" w:lineRule="auto"/>
              <w:ind w:left="-721" w:firstLine="567"/>
              <w:jc w:val="center"/>
              <w:rPr>
                <w:rFonts w:ascii="Times New Roman" w:eastAsia="Times New Roman" w:hAnsi="Times New Roman" w:cs="Times New Roman"/>
              </w:rPr>
            </w:pPr>
            <w:r>
              <w:rPr>
                <w:rFonts w:ascii="Times New Roman" w:eastAsia="Times New Roman" w:hAnsi="Times New Roman" w:cs="Times New Roman"/>
              </w:rPr>
              <w:t>17</w:t>
            </w:r>
          </w:p>
        </w:tc>
        <w:tc>
          <w:tcPr>
            <w:tcW w:w="169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6CEDC01" w14:textId="210B38A0" w:rsidR="000B3162" w:rsidRDefault="000B3162" w:rsidP="00A64FAE">
            <w:pPr>
              <w:spacing w:line="276"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660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8DAF27F" w14:textId="597589FE" w:rsidR="000B3162" w:rsidRPr="002472A4" w:rsidRDefault="000B3162" w:rsidP="00A9109A">
            <w:pPr>
              <w:spacing w:line="276" w:lineRule="auto"/>
              <w:jc w:val="center"/>
              <w:rPr>
                <w:rFonts w:ascii="Times New Roman" w:eastAsia="Times New Roman" w:hAnsi="Times New Roman" w:cs="Times New Roman"/>
              </w:rPr>
            </w:pPr>
            <w:r>
              <w:rPr>
                <w:rFonts w:ascii="Times New Roman" w:eastAsia="Times New Roman" w:hAnsi="Times New Roman" w:cs="Times New Roman"/>
              </w:rPr>
              <w:t>Технические устройства, относящиеся к отопительной системе, включая отопительные котлы, насосы, расширительные баки, с</w:t>
            </w:r>
            <w:r w:rsidRPr="000B3162">
              <w:rPr>
                <w:rFonts w:ascii="Times New Roman" w:eastAsia="Times New Roman" w:hAnsi="Times New Roman" w:cs="Times New Roman"/>
              </w:rPr>
              <w:t>истем</w:t>
            </w:r>
            <w:r>
              <w:rPr>
                <w:rFonts w:ascii="Times New Roman" w:eastAsia="Times New Roman" w:hAnsi="Times New Roman" w:cs="Times New Roman"/>
              </w:rPr>
              <w:t>ы</w:t>
            </w:r>
            <w:r w:rsidRPr="000B3162">
              <w:rPr>
                <w:rFonts w:ascii="Times New Roman" w:eastAsia="Times New Roman" w:hAnsi="Times New Roman" w:cs="Times New Roman"/>
              </w:rPr>
              <w:t xml:space="preserve"> химической водоочистки/водоподготовки</w:t>
            </w:r>
            <w:r>
              <w:rPr>
                <w:rFonts w:ascii="Times New Roman" w:eastAsia="Times New Roman" w:hAnsi="Times New Roman" w:cs="Times New Roman"/>
              </w:rPr>
              <w:t>, контрольно-измерительные приборы, радиаторы, трубы отопления, запорная арматура)</w:t>
            </w:r>
            <w:r w:rsidR="00A9109A">
              <w:rPr>
                <w:rFonts w:ascii="Times New Roman" w:eastAsia="Times New Roman" w:hAnsi="Times New Roman" w:cs="Times New Roman"/>
              </w:rPr>
              <w:t>,</w:t>
            </w:r>
            <w:r w:rsidR="00A9109A">
              <w:t xml:space="preserve"> </w:t>
            </w:r>
            <w:r w:rsidR="00A9109A" w:rsidRPr="00A9109A">
              <w:rPr>
                <w:rFonts w:ascii="Times New Roman" w:eastAsia="Times New Roman" w:hAnsi="Times New Roman" w:cs="Times New Roman"/>
              </w:rPr>
              <w:t xml:space="preserve">тепломеханическое оборудование, электросиловое оборудование </w:t>
            </w:r>
            <w:r w:rsidR="00A9109A">
              <w:rPr>
                <w:rFonts w:ascii="Times New Roman" w:eastAsia="Times New Roman" w:hAnsi="Times New Roman" w:cs="Times New Roman"/>
              </w:rPr>
              <w:t>на отопительных системах</w:t>
            </w:r>
            <w:r w:rsidR="00A9109A" w:rsidRPr="00A9109A">
              <w:rPr>
                <w:rFonts w:ascii="Times New Roman" w:eastAsia="Times New Roman" w:hAnsi="Times New Roman" w:cs="Times New Roman"/>
              </w:rPr>
              <w:t>, оборудование защиты и безопасности; приборы аварийной сигнализации котельн</w:t>
            </w:r>
            <w:r w:rsidR="00A9109A">
              <w:rPr>
                <w:rFonts w:ascii="Times New Roman" w:eastAsia="Times New Roman" w:hAnsi="Times New Roman" w:cs="Times New Roman"/>
              </w:rPr>
              <w:t>ых.</w:t>
            </w:r>
          </w:p>
        </w:tc>
      </w:tr>
    </w:tbl>
    <w:p w14:paraId="660EF089" w14:textId="77777777" w:rsidR="009E7BCC" w:rsidRPr="00C92280" w:rsidRDefault="009E7BCC" w:rsidP="009E7BCC">
      <w:pPr>
        <w:jc w:val="center"/>
        <w:rPr>
          <w:rFonts w:ascii="Times New Roman" w:eastAsia="Times New Roman" w:hAnsi="Times New Roman" w:cs="Times New Roman"/>
        </w:rPr>
      </w:pPr>
    </w:p>
    <w:p w14:paraId="662EA7A3" w14:textId="671ACAC9" w:rsidR="009E7BCC" w:rsidRPr="00DD76ED" w:rsidRDefault="009E7BCC" w:rsidP="00DC1DC5">
      <w:pPr>
        <w:pStyle w:val="ae"/>
        <w:numPr>
          <w:ilvl w:val="0"/>
          <w:numId w:val="7"/>
        </w:numPr>
        <w:jc w:val="center"/>
        <w:rPr>
          <w:rFonts w:ascii="Times New Roman" w:hAnsi="Times New Roman"/>
          <w:b/>
          <w:sz w:val="24"/>
          <w:szCs w:val="24"/>
        </w:rPr>
      </w:pPr>
      <w:r w:rsidRPr="00DD76ED">
        <w:rPr>
          <w:rFonts w:ascii="Times New Roman" w:hAnsi="Times New Roman"/>
          <w:b/>
          <w:sz w:val="24"/>
          <w:szCs w:val="24"/>
        </w:rPr>
        <w:t xml:space="preserve">НАИМЕНОВАНИЕ </w:t>
      </w:r>
      <w:r w:rsidR="00A64FAE" w:rsidRPr="00DD76ED">
        <w:rPr>
          <w:rFonts w:ascii="Times New Roman" w:hAnsi="Times New Roman"/>
          <w:b/>
          <w:sz w:val="24"/>
          <w:szCs w:val="24"/>
        </w:rPr>
        <w:t xml:space="preserve">ВЫПОЛНЯЕМЫХ </w:t>
      </w:r>
      <w:r w:rsidRPr="00DD76ED">
        <w:rPr>
          <w:rFonts w:ascii="Times New Roman" w:hAnsi="Times New Roman"/>
          <w:b/>
          <w:sz w:val="24"/>
          <w:szCs w:val="24"/>
        </w:rPr>
        <w:t>РАБОТ</w:t>
      </w:r>
    </w:p>
    <w:p w14:paraId="26E1F953" w14:textId="77777777" w:rsidR="009E7BCC" w:rsidRPr="00DD76ED" w:rsidRDefault="009E7BCC" w:rsidP="009E7BCC">
      <w:pPr>
        <w:ind w:firstLine="709"/>
        <w:jc w:val="both"/>
        <w:rPr>
          <w:rFonts w:ascii="Times New Roman" w:eastAsia="Times New Roman" w:hAnsi="Times New Roman" w:cs="Times New Roman"/>
        </w:rPr>
      </w:pPr>
      <w:r w:rsidRPr="00DD76ED">
        <w:rPr>
          <w:rFonts w:ascii="Times New Roman" w:eastAsia="Times New Roman" w:hAnsi="Times New Roman" w:cs="Times New Roman"/>
        </w:rPr>
        <w:t>Выполнение работ по техническому обслуживанию отопительных систем для нужд УФПС Орловской области.</w:t>
      </w:r>
    </w:p>
    <w:p w14:paraId="4626A837" w14:textId="77777777" w:rsidR="009E7BCC" w:rsidRPr="00DD76ED" w:rsidRDefault="009E7BCC" w:rsidP="009E7BCC">
      <w:pPr>
        <w:jc w:val="center"/>
        <w:rPr>
          <w:rFonts w:ascii="Times New Roman" w:eastAsia="Times New Roman" w:hAnsi="Times New Roman" w:cs="Times New Roman"/>
        </w:rPr>
      </w:pPr>
    </w:p>
    <w:p w14:paraId="54100F42" w14:textId="22D7874E" w:rsidR="009E7BCC" w:rsidRPr="00DD76ED" w:rsidRDefault="009E7BCC" w:rsidP="00DC1DC5">
      <w:pPr>
        <w:pStyle w:val="ae"/>
        <w:numPr>
          <w:ilvl w:val="0"/>
          <w:numId w:val="7"/>
        </w:numPr>
        <w:jc w:val="center"/>
        <w:rPr>
          <w:rFonts w:ascii="Times New Roman" w:hAnsi="Times New Roman"/>
          <w:b/>
          <w:sz w:val="24"/>
          <w:szCs w:val="24"/>
        </w:rPr>
      </w:pPr>
      <w:r w:rsidRPr="00DD76ED">
        <w:rPr>
          <w:rFonts w:ascii="Times New Roman" w:hAnsi="Times New Roman"/>
          <w:b/>
          <w:sz w:val="24"/>
          <w:szCs w:val="24"/>
        </w:rPr>
        <w:t xml:space="preserve">ОПИСАНИЕ </w:t>
      </w:r>
      <w:r w:rsidR="00A64FAE" w:rsidRPr="00DD76ED">
        <w:rPr>
          <w:rFonts w:ascii="Times New Roman" w:hAnsi="Times New Roman"/>
          <w:b/>
          <w:sz w:val="24"/>
          <w:szCs w:val="24"/>
        </w:rPr>
        <w:t xml:space="preserve">ВЫПОЛНЯЕМЫХ </w:t>
      </w:r>
      <w:r w:rsidRPr="00DD76ED">
        <w:rPr>
          <w:rFonts w:ascii="Times New Roman" w:hAnsi="Times New Roman"/>
          <w:b/>
          <w:sz w:val="24"/>
          <w:szCs w:val="24"/>
        </w:rPr>
        <w:t>РАБОТ, ЦЕЛЬ И ЗАДАЧИ</w:t>
      </w:r>
    </w:p>
    <w:p w14:paraId="0726498C" w14:textId="32072DFE" w:rsidR="009E7BCC" w:rsidRPr="00DD76ED" w:rsidRDefault="000A438F" w:rsidP="009E7BCC">
      <w:pPr>
        <w:ind w:firstLine="709"/>
        <w:jc w:val="both"/>
        <w:rPr>
          <w:rFonts w:ascii="Times New Roman" w:eastAsia="Times New Roman" w:hAnsi="Times New Roman" w:cs="Times New Roman"/>
        </w:rPr>
      </w:pPr>
      <w:r>
        <w:rPr>
          <w:rFonts w:ascii="Times New Roman" w:eastAsia="Times New Roman" w:hAnsi="Times New Roman" w:cs="Times New Roman"/>
        </w:rPr>
        <w:t xml:space="preserve">Целью является </w:t>
      </w:r>
      <w:r w:rsidR="009E7BCC" w:rsidRPr="00DD76ED">
        <w:rPr>
          <w:rFonts w:ascii="Times New Roman" w:eastAsia="Times New Roman" w:hAnsi="Times New Roman" w:cs="Times New Roman"/>
        </w:rPr>
        <w:t>обеспечения бесперебойной работы котельных и отопительных систем объектов почтовой связи УФПС Орловской области в течение отопительного периода.</w:t>
      </w:r>
    </w:p>
    <w:p w14:paraId="62E028EB" w14:textId="77777777" w:rsidR="009E7BCC" w:rsidRPr="00DD76ED" w:rsidRDefault="009E7BCC" w:rsidP="009E7BCC">
      <w:pPr>
        <w:jc w:val="center"/>
        <w:rPr>
          <w:rFonts w:ascii="Times New Roman" w:eastAsia="Times New Roman" w:hAnsi="Times New Roman" w:cs="Times New Roman"/>
        </w:rPr>
      </w:pPr>
    </w:p>
    <w:p w14:paraId="4C8EADE4" w14:textId="77777777" w:rsidR="009E7BCC" w:rsidRPr="00DD76ED" w:rsidRDefault="009E7BCC" w:rsidP="00DC1DC5">
      <w:pPr>
        <w:pStyle w:val="ae"/>
        <w:numPr>
          <w:ilvl w:val="0"/>
          <w:numId w:val="7"/>
        </w:numPr>
        <w:jc w:val="center"/>
        <w:rPr>
          <w:rFonts w:ascii="Times New Roman" w:hAnsi="Times New Roman"/>
          <w:b/>
          <w:sz w:val="24"/>
          <w:szCs w:val="24"/>
        </w:rPr>
      </w:pPr>
      <w:r w:rsidRPr="00DD76ED">
        <w:rPr>
          <w:rFonts w:ascii="Times New Roman" w:hAnsi="Times New Roman"/>
          <w:b/>
          <w:sz w:val="24"/>
          <w:szCs w:val="24"/>
        </w:rPr>
        <w:t>ТРЕБОВАНИЯ К СРОКУ И МЕСТУ ВЫПОЛНЕНИЯ РАБОТ</w:t>
      </w:r>
    </w:p>
    <w:p w14:paraId="7A1BE018" w14:textId="5C1D828F" w:rsidR="009E7BCC" w:rsidRPr="00491E6F" w:rsidRDefault="009E7BCC" w:rsidP="009E7BCC">
      <w:pPr>
        <w:ind w:firstLine="709"/>
        <w:jc w:val="both"/>
        <w:rPr>
          <w:rFonts w:ascii="Times New Roman" w:eastAsia="Times New Roman" w:hAnsi="Times New Roman" w:cs="Times New Roman"/>
          <w:color w:val="auto"/>
        </w:rPr>
      </w:pPr>
      <w:r w:rsidRPr="00DD76ED">
        <w:rPr>
          <w:rFonts w:ascii="Times New Roman" w:eastAsia="Times New Roman" w:hAnsi="Times New Roman" w:cs="Times New Roman"/>
        </w:rPr>
        <w:lastRenderedPageBreak/>
        <w:t xml:space="preserve">Начало работ </w:t>
      </w:r>
      <w:r w:rsidRPr="00FE3E46">
        <w:rPr>
          <w:rFonts w:ascii="Times New Roman" w:eastAsia="Times New Roman" w:hAnsi="Times New Roman" w:cs="Times New Roman"/>
        </w:rPr>
        <w:t xml:space="preserve">– </w:t>
      </w:r>
      <w:r w:rsidRPr="00FE3E46">
        <w:rPr>
          <w:rFonts w:ascii="Times New Roman" w:eastAsia="Times New Roman" w:hAnsi="Times New Roman" w:cs="Times New Roman"/>
          <w:color w:val="auto"/>
        </w:rPr>
        <w:t xml:space="preserve">с </w:t>
      </w:r>
      <w:r w:rsidR="00405011">
        <w:rPr>
          <w:rFonts w:ascii="Times New Roman" w:eastAsia="Times New Roman" w:hAnsi="Times New Roman" w:cs="Times New Roman"/>
          <w:color w:val="auto"/>
        </w:rPr>
        <w:t>01.10.2026</w:t>
      </w:r>
      <w:r w:rsidRPr="00491E6F">
        <w:rPr>
          <w:rFonts w:ascii="Times New Roman" w:eastAsia="Times New Roman" w:hAnsi="Times New Roman" w:cs="Times New Roman"/>
          <w:color w:val="auto"/>
        </w:rPr>
        <w:t xml:space="preserve">. </w:t>
      </w:r>
    </w:p>
    <w:p w14:paraId="1A70E19F" w14:textId="383823CE" w:rsidR="009E7BCC" w:rsidRPr="00491E6F" w:rsidRDefault="009E7BCC" w:rsidP="009E7BCC">
      <w:pPr>
        <w:ind w:firstLine="709"/>
        <w:jc w:val="both"/>
        <w:rPr>
          <w:rFonts w:ascii="Times New Roman" w:eastAsia="Times New Roman" w:hAnsi="Times New Roman" w:cs="Times New Roman"/>
          <w:color w:val="FF0000"/>
        </w:rPr>
      </w:pPr>
      <w:r w:rsidRPr="00491E6F">
        <w:rPr>
          <w:rFonts w:ascii="Times New Roman" w:eastAsia="Times New Roman" w:hAnsi="Times New Roman" w:cs="Times New Roman"/>
          <w:color w:val="auto"/>
        </w:rPr>
        <w:t>Окончание работ – 30.04.202</w:t>
      </w:r>
      <w:r w:rsidR="00DC1DC5" w:rsidRPr="00491E6F">
        <w:rPr>
          <w:rFonts w:ascii="Times New Roman" w:eastAsia="Times New Roman" w:hAnsi="Times New Roman" w:cs="Times New Roman"/>
          <w:color w:val="auto"/>
        </w:rPr>
        <w:t>7</w:t>
      </w:r>
      <w:r w:rsidRPr="00491E6F">
        <w:rPr>
          <w:rFonts w:ascii="Times New Roman" w:eastAsia="Times New Roman" w:hAnsi="Times New Roman" w:cs="Times New Roman"/>
          <w:color w:val="auto"/>
        </w:rPr>
        <w:t xml:space="preserve">. </w:t>
      </w:r>
    </w:p>
    <w:p w14:paraId="7ADF49F3" w14:textId="43FF71AB" w:rsidR="00FB1856" w:rsidRDefault="005F4AA0" w:rsidP="009E7BCC">
      <w:pPr>
        <w:ind w:firstLine="709"/>
        <w:jc w:val="both"/>
        <w:rPr>
          <w:rFonts w:ascii="Times New Roman" w:eastAsia="Times New Roman" w:hAnsi="Times New Roman" w:cs="Times New Roman"/>
        </w:rPr>
      </w:pPr>
      <w:r>
        <w:rPr>
          <w:rFonts w:ascii="Times New Roman" w:eastAsia="Times New Roman" w:hAnsi="Times New Roman" w:cs="Times New Roman"/>
        </w:rPr>
        <w:t>Т</w:t>
      </w:r>
      <w:r w:rsidR="009E7BCC" w:rsidRPr="00491E6F">
        <w:rPr>
          <w:rFonts w:ascii="Times New Roman" w:eastAsia="Times New Roman" w:hAnsi="Times New Roman" w:cs="Times New Roman"/>
        </w:rPr>
        <w:t xml:space="preserve">ехническое обслуживание осуществляется в </w:t>
      </w:r>
      <w:r w:rsidR="00E62CA1">
        <w:rPr>
          <w:rFonts w:ascii="Times New Roman" w:eastAsia="Times New Roman" w:hAnsi="Times New Roman" w:cs="Times New Roman"/>
        </w:rPr>
        <w:t xml:space="preserve">течение </w:t>
      </w:r>
      <w:r w:rsidR="009E7BCC" w:rsidRPr="00491E6F">
        <w:rPr>
          <w:rFonts w:ascii="Times New Roman" w:eastAsia="Times New Roman" w:hAnsi="Times New Roman" w:cs="Times New Roman"/>
        </w:rPr>
        <w:t>отопительн</w:t>
      </w:r>
      <w:r w:rsidR="00E62CA1">
        <w:rPr>
          <w:rFonts w:ascii="Times New Roman" w:eastAsia="Times New Roman" w:hAnsi="Times New Roman" w:cs="Times New Roman"/>
        </w:rPr>
        <w:t>ого</w:t>
      </w:r>
      <w:r w:rsidR="009E7BCC" w:rsidRPr="00491E6F">
        <w:rPr>
          <w:rFonts w:ascii="Times New Roman" w:eastAsia="Times New Roman" w:hAnsi="Times New Roman" w:cs="Times New Roman"/>
        </w:rPr>
        <w:t xml:space="preserve"> период</w:t>
      </w:r>
      <w:r w:rsidR="00E62CA1">
        <w:rPr>
          <w:rFonts w:ascii="Times New Roman" w:eastAsia="Times New Roman" w:hAnsi="Times New Roman" w:cs="Times New Roman"/>
        </w:rPr>
        <w:t>а</w:t>
      </w:r>
      <w:r w:rsidR="009E7BCC" w:rsidRPr="00491E6F">
        <w:rPr>
          <w:rFonts w:ascii="Times New Roman" w:eastAsia="Times New Roman" w:hAnsi="Times New Roman" w:cs="Times New Roman"/>
        </w:rPr>
        <w:t xml:space="preserve"> 202</w:t>
      </w:r>
      <w:r w:rsidR="00DC1DC5" w:rsidRPr="00491E6F">
        <w:rPr>
          <w:rFonts w:ascii="Times New Roman" w:eastAsia="Times New Roman" w:hAnsi="Times New Roman" w:cs="Times New Roman"/>
        </w:rPr>
        <w:t>6</w:t>
      </w:r>
      <w:r w:rsidR="009E7BCC" w:rsidRPr="00491E6F">
        <w:rPr>
          <w:rFonts w:ascii="Times New Roman" w:eastAsia="Times New Roman" w:hAnsi="Times New Roman" w:cs="Times New Roman"/>
        </w:rPr>
        <w:t>-202</w:t>
      </w:r>
      <w:r w:rsidR="00DC1DC5" w:rsidRPr="00491E6F">
        <w:rPr>
          <w:rFonts w:ascii="Times New Roman" w:eastAsia="Times New Roman" w:hAnsi="Times New Roman" w:cs="Times New Roman"/>
        </w:rPr>
        <w:t>7</w:t>
      </w:r>
      <w:r w:rsidR="009E7BCC" w:rsidRPr="00491E6F">
        <w:rPr>
          <w:rFonts w:ascii="Times New Roman" w:eastAsia="Times New Roman" w:hAnsi="Times New Roman" w:cs="Times New Roman"/>
        </w:rPr>
        <w:t xml:space="preserve"> гг., подготовка котельных и тепловых сетей осуществляется в соответствии с </w:t>
      </w:r>
      <w:r w:rsidR="00707C79" w:rsidRPr="00707C79">
        <w:rPr>
          <w:rFonts w:ascii="Times New Roman" w:eastAsia="Times New Roman" w:hAnsi="Times New Roman" w:cs="Times New Roman"/>
        </w:rPr>
        <w:t>Правил</w:t>
      </w:r>
      <w:r w:rsidR="00707C79">
        <w:rPr>
          <w:rFonts w:ascii="Times New Roman" w:eastAsia="Times New Roman" w:hAnsi="Times New Roman" w:cs="Times New Roman"/>
        </w:rPr>
        <w:t>ами</w:t>
      </w:r>
      <w:r w:rsidR="00707C79" w:rsidRPr="00707C79">
        <w:rPr>
          <w:rFonts w:ascii="Times New Roman" w:eastAsia="Times New Roman" w:hAnsi="Times New Roman" w:cs="Times New Roman"/>
        </w:rPr>
        <w:t xml:space="preserve"> технической эксплуатации объектов теплоснабжения и теплопотребляющих установок, </w:t>
      </w:r>
      <w:r w:rsidR="00A618A0" w:rsidRPr="00707C79">
        <w:rPr>
          <w:rFonts w:ascii="Times New Roman" w:eastAsia="Times New Roman" w:hAnsi="Times New Roman" w:cs="Times New Roman"/>
        </w:rPr>
        <w:t>утвержденны</w:t>
      </w:r>
      <w:r w:rsidR="00A618A0">
        <w:rPr>
          <w:rFonts w:ascii="Times New Roman" w:eastAsia="Times New Roman" w:hAnsi="Times New Roman" w:cs="Times New Roman"/>
        </w:rPr>
        <w:t>ми</w:t>
      </w:r>
      <w:r w:rsidR="00A618A0" w:rsidRPr="00707C79">
        <w:rPr>
          <w:rFonts w:ascii="Times New Roman" w:eastAsia="Times New Roman" w:hAnsi="Times New Roman" w:cs="Times New Roman"/>
        </w:rPr>
        <w:t xml:space="preserve"> </w:t>
      </w:r>
      <w:r w:rsidR="00707C79" w:rsidRPr="00707C79">
        <w:rPr>
          <w:rFonts w:ascii="Times New Roman" w:eastAsia="Times New Roman" w:hAnsi="Times New Roman" w:cs="Times New Roman"/>
        </w:rPr>
        <w:t>приказом Минэнерго России от 14</w:t>
      </w:r>
      <w:r w:rsidR="00A618A0">
        <w:rPr>
          <w:rFonts w:ascii="Times New Roman" w:eastAsia="Times New Roman" w:hAnsi="Times New Roman" w:cs="Times New Roman"/>
        </w:rPr>
        <w:t>.05.</w:t>
      </w:r>
      <w:r w:rsidR="00707C79" w:rsidRPr="00707C79">
        <w:rPr>
          <w:rFonts w:ascii="Times New Roman" w:eastAsia="Times New Roman" w:hAnsi="Times New Roman" w:cs="Times New Roman"/>
        </w:rPr>
        <w:t>2025 № 511</w:t>
      </w:r>
      <w:r w:rsidR="009E7BCC" w:rsidRPr="00491E6F">
        <w:rPr>
          <w:rFonts w:ascii="Times New Roman" w:eastAsia="Times New Roman" w:hAnsi="Times New Roman" w:cs="Times New Roman"/>
        </w:rPr>
        <w:t xml:space="preserve">, Предписаниями ресурсоснабжающий организаций и по заявкам Заказчика. </w:t>
      </w:r>
    </w:p>
    <w:p w14:paraId="778C4FA0" w14:textId="7727CF00" w:rsidR="009E7BCC" w:rsidRPr="00FE3E46" w:rsidRDefault="009E7BCC" w:rsidP="009E7BCC">
      <w:pPr>
        <w:ind w:firstLine="709"/>
        <w:jc w:val="both"/>
        <w:rPr>
          <w:rFonts w:ascii="Times New Roman" w:eastAsia="Times New Roman" w:hAnsi="Times New Roman" w:cs="Times New Roman"/>
        </w:rPr>
      </w:pPr>
      <w:r w:rsidRPr="00FE3E46">
        <w:rPr>
          <w:rFonts w:ascii="Times New Roman" w:eastAsia="Times New Roman" w:hAnsi="Times New Roman" w:cs="Times New Roman"/>
        </w:rPr>
        <w:t xml:space="preserve">Место выполнения работ указано в приложении </w:t>
      </w:r>
      <w:r w:rsidR="00C3528A">
        <w:rPr>
          <w:rFonts w:ascii="Times New Roman" w:eastAsia="Times New Roman" w:hAnsi="Times New Roman" w:cs="Times New Roman"/>
        </w:rPr>
        <w:t>№</w:t>
      </w:r>
      <w:r w:rsidRPr="00FE3E46">
        <w:rPr>
          <w:rFonts w:ascii="Times New Roman" w:eastAsia="Times New Roman" w:hAnsi="Times New Roman" w:cs="Times New Roman"/>
        </w:rPr>
        <w:t xml:space="preserve">1 к </w:t>
      </w:r>
      <w:r w:rsidR="00707C79">
        <w:rPr>
          <w:rFonts w:ascii="Times New Roman" w:eastAsia="Times New Roman" w:hAnsi="Times New Roman" w:cs="Times New Roman"/>
        </w:rPr>
        <w:t>ТЗ</w:t>
      </w:r>
      <w:r w:rsidRPr="00FE3E46">
        <w:rPr>
          <w:rFonts w:ascii="Times New Roman" w:eastAsia="Times New Roman" w:hAnsi="Times New Roman" w:cs="Times New Roman"/>
        </w:rPr>
        <w:t>.</w:t>
      </w:r>
    </w:p>
    <w:p w14:paraId="5CD7962C" w14:textId="77777777" w:rsidR="009E7BCC" w:rsidRPr="00FE3E46" w:rsidRDefault="009E7BCC" w:rsidP="009E7BCC">
      <w:pPr>
        <w:jc w:val="center"/>
        <w:rPr>
          <w:rFonts w:ascii="Times New Roman" w:eastAsia="Times New Roman" w:hAnsi="Times New Roman" w:cs="Times New Roman"/>
        </w:rPr>
      </w:pPr>
    </w:p>
    <w:p w14:paraId="55A9094C" w14:textId="77777777" w:rsidR="009E7BCC" w:rsidRPr="00FE3E46" w:rsidRDefault="009E7BCC" w:rsidP="00DC1DC5">
      <w:pPr>
        <w:pStyle w:val="ae"/>
        <w:numPr>
          <w:ilvl w:val="0"/>
          <w:numId w:val="7"/>
        </w:numPr>
        <w:jc w:val="center"/>
        <w:rPr>
          <w:rFonts w:ascii="Times New Roman" w:hAnsi="Times New Roman"/>
          <w:b/>
          <w:sz w:val="24"/>
          <w:szCs w:val="24"/>
        </w:rPr>
      </w:pPr>
      <w:r w:rsidRPr="00FE3E46">
        <w:rPr>
          <w:rFonts w:ascii="Times New Roman" w:hAnsi="Times New Roman"/>
          <w:b/>
          <w:sz w:val="24"/>
          <w:szCs w:val="24"/>
        </w:rPr>
        <w:t>ХАРАКТЕРИСТИКИ ВЫПОЛНЯЕМЫХ РАБОТ</w:t>
      </w:r>
    </w:p>
    <w:p w14:paraId="0FBB8EC3" w14:textId="5B1AEEC9" w:rsidR="00561B30" w:rsidRPr="0054185A" w:rsidRDefault="00561B30" w:rsidP="00602E80">
      <w:pPr>
        <w:ind w:firstLine="709"/>
        <w:jc w:val="both"/>
        <w:rPr>
          <w:rFonts w:ascii="Times New Roman" w:eastAsia="Times New Roman" w:hAnsi="Times New Roman" w:cs="Times New Roman"/>
        </w:rPr>
      </w:pPr>
      <w:r>
        <w:rPr>
          <w:rFonts w:ascii="Times New Roman" w:eastAsia="Times New Roman" w:hAnsi="Times New Roman" w:cs="Times New Roman"/>
        </w:rPr>
        <w:t>Перечень оборудования, которое подлежит техническому обслуживанию, указан в</w:t>
      </w:r>
      <w:r w:rsidR="009E7BCC" w:rsidRPr="00FE3E46">
        <w:rPr>
          <w:rFonts w:ascii="Times New Roman" w:eastAsia="Times New Roman" w:hAnsi="Times New Roman" w:cs="Times New Roman"/>
        </w:rPr>
        <w:t xml:space="preserve"> </w:t>
      </w:r>
      <w:r w:rsidR="009E7BCC" w:rsidRPr="0054185A">
        <w:rPr>
          <w:rFonts w:ascii="Times New Roman" w:eastAsia="Times New Roman" w:hAnsi="Times New Roman" w:cs="Times New Roman"/>
        </w:rPr>
        <w:t xml:space="preserve">приложении №1 </w:t>
      </w:r>
      <w:r w:rsidRPr="0054185A">
        <w:rPr>
          <w:rFonts w:ascii="Times New Roman" w:eastAsia="Times New Roman" w:hAnsi="Times New Roman" w:cs="Times New Roman"/>
        </w:rPr>
        <w:t>к ТЗ.</w:t>
      </w:r>
    </w:p>
    <w:p w14:paraId="50D6975A" w14:textId="638D87D3" w:rsidR="009E7BCC" w:rsidRPr="00FE3E46" w:rsidRDefault="00561B30" w:rsidP="009E7BCC">
      <w:pPr>
        <w:ind w:left="709"/>
        <w:jc w:val="both"/>
        <w:rPr>
          <w:rFonts w:ascii="Times New Roman" w:eastAsia="Times New Roman" w:hAnsi="Times New Roman" w:cs="Times New Roman"/>
        </w:rPr>
      </w:pPr>
      <w:r>
        <w:rPr>
          <w:rFonts w:ascii="Times New Roman" w:eastAsia="Times New Roman" w:hAnsi="Times New Roman" w:cs="Times New Roman"/>
          <w:color w:val="auto"/>
        </w:rPr>
        <w:t>Перечень и периодичность выполняемых работ указаны в приложении № 2 к ТЗ</w:t>
      </w:r>
      <w:r w:rsidR="009E7BCC" w:rsidRPr="00FE3E46">
        <w:rPr>
          <w:rFonts w:ascii="Times New Roman" w:eastAsia="Times New Roman" w:hAnsi="Times New Roman" w:cs="Times New Roman"/>
        </w:rPr>
        <w:t>.</w:t>
      </w:r>
    </w:p>
    <w:p w14:paraId="5379435E" w14:textId="77777777" w:rsidR="009E7BCC" w:rsidRPr="00FE3E46" w:rsidRDefault="009E7BCC" w:rsidP="009E7BCC">
      <w:pPr>
        <w:jc w:val="center"/>
        <w:rPr>
          <w:rFonts w:ascii="Times New Roman" w:eastAsia="Times New Roman" w:hAnsi="Times New Roman" w:cs="Times New Roman"/>
        </w:rPr>
      </w:pPr>
    </w:p>
    <w:p w14:paraId="6E1A47A9" w14:textId="77777777" w:rsidR="009E7BCC" w:rsidRPr="00FE3E46" w:rsidRDefault="009E7BCC" w:rsidP="00DC1DC5">
      <w:pPr>
        <w:pStyle w:val="ae"/>
        <w:numPr>
          <w:ilvl w:val="0"/>
          <w:numId w:val="7"/>
        </w:numPr>
        <w:jc w:val="center"/>
        <w:rPr>
          <w:rFonts w:ascii="Times New Roman" w:hAnsi="Times New Roman"/>
          <w:b/>
          <w:sz w:val="24"/>
          <w:szCs w:val="24"/>
        </w:rPr>
      </w:pPr>
      <w:r w:rsidRPr="00FE3E46">
        <w:rPr>
          <w:rFonts w:ascii="Times New Roman" w:hAnsi="Times New Roman"/>
          <w:b/>
          <w:sz w:val="24"/>
          <w:szCs w:val="24"/>
        </w:rPr>
        <w:t>ТРЕБОВАНИЯ К ПОРЯДКУ ВЫПОЛНЕНИЯ РАБОТ</w:t>
      </w:r>
    </w:p>
    <w:p w14:paraId="013C086C" w14:textId="77777777" w:rsidR="009E7BCC" w:rsidRPr="00FE3E46" w:rsidRDefault="009E7BCC" w:rsidP="009E7BCC">
      <w:pPr>
        <w:ind w:firstLine="709"/>
        <w:jc w:val="both"/>
        <w:rPr>
          <w:rFonts w:ascii="Times New Roman" w:eastAsia="Times New Roman" w:hAnsi="Times New Roman" w:cs="Times New Roman"/>
        </w:rPr>
      </w:pPr>
      <w:r w:rsidRPr="00FE3E46">
        <w:rPr>
          <w:rFonts w:ascii="Times New Roman" w:eastAsia="Times New Roman" w:hAnsi="Times New Roman" w:cs="Times New Roman"/>
          <w:b/>
        </w:rPr>
        <w:t>6.1. Требования к качеству работ</w:t>
      </w:r>
    </w:p>
    <w:p w14:paraId="771BCB9B" w14:textId="5C23DD33" w:rsidR="009E7BCC" w:rsidRPr="00FE3E46" w:rsidRDefault="009E7BCC" w:rsidP="009E7BCC">
      <w:pPr>
        <w:ind w:firstLine="709"/>
        <w:jc w:val="both"/>
        <w:rPr>
          <w:rFonts w:ascii="Times New Roman" w:eastAsia="Times New Roman" w:hAnsi="Times New Roman" w:cs="Times New Roman"/>
        </w:rPr>
      </w:pPr>
      <w:r w:rsidRPr="00FE3E46">
        <w:rPr>
          <w:rFonts w:ascii="Times New Roman" w:eastAsia="Times New Roman" w:hAnsi="Times New Roman" w:cs="Times New Roman"/>
        </w:rPr>
        <w:t xml:space="preserve">При выполнении работ </w:t>
      </w:r>
      <w:r w:rsidR="000976C7" w:rsidRPr="00FE3E46">
        <w:rPr>
          <w:rFonts w:ascii="Times New Roman" w:eastAsia="Calibri" w:hAnsi="Times New Roman" w:cs="Times New Roman"/>
          <w:lang w:eastAsia="zh-CN"/>
        </w:rPr>
        <w:t>Подрядчик</w:t>
      </w:r>
      <w:r w:rsidRPr="00FE3E46">
        <w:rPr>
          <w:rFonts w:ascii="Times New Roman" w:eastAsia="Times New Roman" w:hAnsi="Times New Roman" w:cs="Times New Roman"/>
        </w:rPr>
        <w:t xml:space="preserve"> обязан руководствоваться </w:t>
      </w:r>
      <w:r w:rsidRPr="00FE3E46">
        <w:rPr>
          <w:rFonts w:ascii="Times New Roman" w:eastAsia="Times New Roman" w:hAnsi="Times New Roman" w:cs="Times New Roman"/>
          <w:color w:val="auto"/>
        </w:rPr>
        <w:t>следующими нормативно-правовыми актами:</w:t>
      </w:r>
    </w:p>
    <w:p w14:paraId="005EF83E" w14:textId="77777777" w:rsidR="009E7BCC" w:rsidRPr="00FE3E46" w:rsidRDefault="009E7BCC" w:rsidP="009E7BCC">
      <w:pPr>
        <w:ind w:firstLine="709"/>
        <w:jc w:val="both"/>
        <w:rPr>
          <w:rFonts w:ascii="Times New Roman" w:eastAsia="Times New Roman" w:hAnsi="Times New Roman" w:cs="Times New Roman"/>
        </w:rPr>
      </w:pPr>
      <w:r w:rsidRPr="00FE3E46">
        <w:rPr>
          <w:rFonts w:ascii="Times New Roman" w:eastAsia="Times New Roman" w:hAnsi="Times New Roman" w:cs="Times New Roman"/>
        </w:rPr>
        <w:t>- Федеральный закон от 22.07.2008 N 123-ФЗ "Технический регламент о требованиях пожарной безопасности";</w:t>
      </w:r>
    </w:p>
    <w:p w14:paraId="56661600" w14:textId="77777777" w:rsidR="009E7BCC" w:rsidRPr="00FE3E46" w:rsidRDefault="009E7BCC" w:rsidP="009E7BCC">
      <w:pPr>
        <w:ind w:firstLine="709"/>
        <w:jc w:val="both"/>
        <w:rPr>
          <w:rFonts w:ascii="Times New Roman" w:eastAsia="Times New Roman" w:hAnsi="Times New Roman" w:cs="Times New Roman"/>
        </w:rPr>
      </w:pPr>
      <w:r w:rsidRPr="00FE3E46">
        <w:rPr>
          <w:rFonts w:ascii="Times New Roman" w:eastAsia="Times New Roman" w:hAnsi="Times New Roman" w:cs="Times New Roman"/>
        </w:rPr>
        <w:t>- ГОСТ 18322-2016 Система технического обслуживания и ремонта техники. Термины и определения</w:t>
      </w:r>
    </w:p>
    <w:p w14:paraId="2566CFAD" w14:textId="77777777" w:rsidR="009E7BCC" w:rsidRPr="00FE3E46" w:rsidRDefault="009E7BCC" w:rsidP="009E7BCC">
      <w:pPr>
        <w:ind w:firstLine="709"/>
        <w:jc w:val="both"/>
        <w:rPr>
          <w:rFonts w:ascii="Times New Roman" w:eastAsia="Times New Roman" w:hAnsi="Times New Roman" w:cs="Times New Roman"/>
        </w:rPr>
      </w:pPr>
      <w:r w:rsidRPr="00FE3E46">
        <w:rPr>
          <w:rFonts w:ascii="Times New Roman" w:eastAsia="Times New Roman" w:hAnsi="Times New Roman" w:cs="Times New Roman"/>
        </w:rPr>
        <w:t>- Федеральный закон «О Промышленной безопасности опасных производственных объектов»</w:t>
      </w:r>
      <w:r w:rsidRPr="00FE3E46">
        <w:rPr>
          <w:rFonts w:ascii="Times New Roman" w:hAnsi="Times New Roman" w:cs="Times New Roman"/>
        </w:rPr>
        <w:t xml:space="preserve"> </w:t>
      </w:r>
      <w:r w:rsidRPr="00FE3E46">
        <w:rPr>
          <w:rFonts w:ascii="Times New Roman" w:eastAsia="Times New Roman" w:hAnsi="Times New Roman" w:cs="Times New Roman"/>
        </w:rPr>
        <w:t>от 21.07.1997 № 116-ФЗ.</w:t>
      </w:r>
    </w:p>
    <w:p w14:paraId="7439E142" w14:textId="0F103ECC" w:rsidR="009E7BCC" w:rsidRPr="00FE3E46" w:rsidRDefault="009E7BCC" w:rsidP="009E7BCC">
      <w:pPr>
        <w:ind w:firstLine="709"/>
        <w:jc w:val="both"/>
        <w:rPr>
          <w:rFonts w:ascii="Times New Roman" w:eastAsia="Times New Roman" w:hAnsi="Times New Roman" w:cs="Times New Roman"/>
        </w:rPr>
      </w:pPr>
      <w:r w:rsidRPr="00FE3E46">
        <w:rPr>
          <w:rFonts w:ascii="Times New Roman" w:eastAsia="Times New Roman" w:hAnsi="Times New Roman" w:cs="Times New Roman"/>
        </w:rPr>
        <w:t>- СП 62.13330.2011 Газораспределительные системы. Актуализиро</w:t>
      </w:r>
      <w:r w:rsidR="00A64FAE" w:rsidRPr="00FE3E46">
        <w:rPr>
          <w:rFonts w:ascii="Times New Roman" w:eastAsia="Times New Roman" w:hAnsi="Times New Roman" w:cs="Times New Roman"/>
        </w:rPr>
        <w:t>ванная редакция СНиП 42-01-2002</w:t>
      </w:r>
      <w:r w:rsidRPr="00FE3E46">
        <w:rPr>
          <w:rFonts w:ascii="Times New Roman" w:eastAsia="Times New Roman" w:hAnsi="Times New Roman" w:cs="Times New Roman"/>
        </w:rPr>
        <w:t>.</w:t>
      </w:r>
    </w:p>
    <w:p w14:paraId="6B8390C4" w14:textId="77777777" w:rsidR="009E7BCC" w:rsidRPr="00FE3E46" w:rsidRDefault="009E7BCC" w:rsidP="009E7BCC">
      <w:pPr>
        <w:ind w:firstLine="709"/>
        <w:jc w:val="both"/>
        <w:rPr>
          <w:rFonts w:ascii="Times New Roman" w:eastAsia="Times New Roman" w:hAnsi="Times New Roman" w:cs="Times New Roman"/>
        </w:rPr>
      </w:pPr>
      <w:r w:rsidRPr="00FE3E46">
        <w:rPr>
          <w:rFonts w:ascii="Times New Roman" w:eastAsia="Times New Roman" w:hAnsi="Times New Roman" w:cs="Times New Roman"/>
        </w:rPr>
        <w:t>- СП 89.13330.2016 Котельные установки. Актуализированная редакция СНиП II-35-76</w:t>
      </w:r>
    </w:p>
    <w:p w14:paraId="3155AFB5" w14:textId="77777777" w:rsidR="009E7BCC" w:rsidRPr="00FE3E46" w:rsidRDefault="009E7BCC" w:rsidP="009E7BCC">
      <w:pPr>
        <w:ind w:firstLine="709"/>
        <w:jc w:val="both"/>
        <w:rPr>
          <w:rFonts w:ascii="Times New Roman" w:eastAsia="Times New Roman" w:hAnsi="Times New Roman" w:cs="Times New Roman"/>
        </w:rPr>
      </w:pPr>
      <w:r w:rsidRPr="00FE3E46">
        <w:rPr>
          <w:rFonts w:ascii="Times New Roman" w:eastAsia="Times New Roman" w:hAnsi="Times New Roman" w:cs="Times New Roman"/>
        </w:rPr>
        <w:t>- СНиП 41-01-2003 «Отопление, вентиляция и кондиционирование»;</w:t>
      </w:r>
    </w:p>
    <w:p w14:paraId="744F94F6" w14:textId="29555678" w:rsidR="009E7BCC" w:rsidRPr="00FE3E46" w:rsidRDefault="009E7BCC" w:rsidP="009E7BCC">
      <w:pPr>
        <w:ind w:firstLine="709"/>
        <w:jc w:val="both"/>
        <w:rPr>
          <w:rFonts w:ascii="Times New Roman" w:eastAsia="Times New Roman" w:hAnsi="Times New Roman" w:cs="Times New Roman"/>
        </w:rPr>
      </w:pPr>
      <w:r w:rsidRPr="00FE3E46">
        <w:rPr>
          <w:rFonts w:ascii="Times New Roman" w:eastAsia="Times New Roman" w:hAnsi="Times New Roman" w:cs="Times New Roman"/>
        </w:rPr>
        <w:t xml:space="preserve">- </w:t>
      </w:r>
      <w:r w:rsidR="000E515E" w:rsidRPr="00FE3E46">
        <w:rPr>
          <w:rFonts w:ascii="Times New Roman" w:eastAsia="Times New Roman" w:hAnsi="Times New Roman" w:cs="Times New Roman"/>
        </w:rPr>
        <w:t>Приказ Министерства энергетики РФ от 12</w:t>
      </w:r>
      <w:r w:rsidR="00AC0746">
        <w:rPr>
          <w:rFonts w:ascii="Times New Roman" w:eastAsia="Times New Roman" w:hAnsi="Times New Roman" w:cs="Times New Roman"/>
        </w:rPr>
        <w:t>.08.</w:t>
      </w:r>
      <w:r w:rsidR="000E515E" w:rsidRPr="00FE3E46">
        <w:rPr>
          <w:rFonts w:ascii="Times New Roman" w:eastAsia="Times New Roman" w:hAnsi="Times New Roman" w:cs="Times New Roman"/>
        </w:rPr>
        <w:t>2022 № 811 “Об утверждении Правил технической эксплуатации электроустановок потребителей электрической энергии”</w:t>
      </w:r>
      <w:r w:rsidRPr="00FE3E46">
        <w:rPr>
          <w:rFonts w:ascii="Times New Roman" w:eastAsia="Times New Roman" w:hAnsi="Times New Roman" w:cs="Times New Roman"/>
        </w:rPr>
        <w:t>;</w:t>
      </w:r>
    </w:p>
    <w:p w14:paraId="2C129356" w14:textId="48DF2727" w:rsidR="009E7BCC" w:rsidRPr="0014766B" w:rsidRDefault="009E7BCC" w:rsidP="00C53F3E">
      <w:pPr>
        <w:ind w:firstLine="709"/>
        <w:jc w:val="both"/>
        <w:rPr>
          <w:rFonts w:ascii="Times New Roman" w:eastAsia="Times New Roman" w:hAnsi="Times New Roman" w:cs="Times New Roman"/>
        </w:rPr>
      </w:pPr>
      <w:r w:rsidRPr="00FE3E46">
        <w:rPr>
          <w:rFonts w:ascii="Times New Roman" w:eastAsia="Times New Roman" w:hAnsi="Times New Roman" w:cs="Times New Roman"/>
        </w:rPr>
        <w:t xml:space="preserve">- </w:t>
      </w:r>
      <w:r w:rsidR="00C53F3E" w:rsidRPr="00FE3E46">
        <w:rPr>
          <w:rFonts w:ascii="Times New Roman" w:eastAsia="Times New Roman" w:hAnsi="Times New Roman" w:cs="Times New Roman"/>
        </w:rPr>
        <w:t>Приказ Министерства энергетики РФ от 14</w:t>
      </w:r>
      <w:r w:rsidR="00AC0746">
        <w:rPr>
          <w:rFonts w:ascii="Times New Roman" w:eastAsia="Times New Roman" w:hAnsi="Times New Roman" w:cs="Times New Roman"/>
        </w:rPr>
        <w:t>.05.</w:t>
      </w:r>
      <w:r w:rsidR="00C53F3E" w:rsidRPr="0014766B">
        <w:rPr>
          <w:rFonts w:ascii="Times New Roman" w:eastAsia="Times New Roman" w:hAnsi="Times New Roman" w:cs="Times New Roman"/>
        </w:rPr>
        <w:t>2025 № 511 «Об утверждении Правил технической эксплуатации объектов теплоснабжения и теплопотребляющих установок»</w:t>
      </w:r>
      <w:r w:rsidRPr="0014766B">
        <w:rPr>
          <w:rFonts w:ascii="Times New Roman" w:eastAsia="Times New Roman" w:hAnsi="Times New Roman" w:cs="Times New Roman"/>
        </w:rPr>
        <w:t>;</w:t>
      </w:r>
    </w:p>
    <w:p w14:paraId="134CE688" w14:textId="32A2E558" w:rsidR="007B328F" w:rsidRPr="008A3213" w:rsidRDefault="007B328F" w:rsidP="007B328F">
      <w:pPr>
        <w:ind w:firstLine="709"/>
        <w:jc w:val="both"/>
        <w:rPr>
          <w:rFonts w:ascii="Times New Roman" w:eastAsia="Times New Roman" w:hAnsi="Times New Roman" w:cs="Times New Roman"/>
        </w:rPr>
      </w:pPr>
      <w:r w:rsidRPr="0014766B">
        <w:rPr>
          <w:rFonts w:ascii="Times New Roman" w:eastAsia="Times New Roman" w:hAnsi="Times New Roman" w:cs="Times New Roman"/>
        </w:rPr>
        <w:t>- Приказ Министерства энергетики РФ от 13</w:t>
      </w:r>
      <w:r w:rsidR="00AC0746">
        <w:rPr>
          <w:rFonts w:ascii="Times New Roman" w:eastAsia="Times New Roman" w:hAnsi="Times New Roman" w:cs="Times New Roman"/>
        </w:rPr>
        <w:t>.11.</w:t>
      </w:r>
      <w:r w:rsidRPr="008A3213">
        <w:rPr>
          <w:rFonts w:ascii="Times New Roman" w:eastAsia="Times New Roman" w:hAnsi="Times New Roman" w:cs="Times New Roman"/>
        </w:rPr>
        <w:t>2024 № 2234 «Об утверждении правил обеспечения готовности к отопительному периоду и порядка проведения оценки обеспечения готовности к готовности к отопительному периоду»</w:t>
      </w:r>
    </w:p>
    <w:p w14:paraId="3F6C7B27" w14:textId="77777777" w:rsidR="009E7BCC" w:rsidRPr="008A3213" w:rsidRDefault="009E7BCC" w:rsidP="009E7BCC">
      <w:pPr>
        <w:ind w:firstLine="709"/>
        <w:jc w:val="both"/>
        <w:rPr>
          <w:rFonts w:ascii="Times New Roman" w:eastAsia="Times New Roman" w:hAnsi="Times New Roman" w:cs="Times New Roman"/>
        </w:rPr>
      </w:pPr>
      <w:r w:rsidRPr="008A3213">
        <w:rPr>
          <w:rFonts w:ascii="Times New Roman" w:eastAsia="Times New Roman" w:hAnsi="Times New Roman" w:cs="Times New Roman"/>
        </w:rPr>
        <w:t>- Рабочая проектная документация на инженерные системы.</w:t>
      </w:r>
    </w:p>
    <w:p w14:paraId="3FBD56D1" w14:textId="77777777" w:rsidR="009E7BCC" w:rsidRPr="008A3213" w:rsidRDefault="009E7BCC" w:rsidP="009E7BCC">
      <w:pPr>
        <w:ind w:firstLine="709"/>
        <w:jc w:val="both"/>
        <w:rPr>
          <w:rFonts w:ascii="Times New Roman" w:eastAsia="Times New Roman" w:hAnsi="Times New Roman" w:cs="Times New Roman"/>
        </w:rPr>
      </w:pPr>
    </w:p>
    <w:p w14:paraId="5DB86CFC" w14:textId="77777777" w:rsidR="009E7BCC" w:rsidRPr="008A3213" w:rsidRDefault="009E7BCC" w:rsidP="009E7BCC">
      <w:pPr>
        <w:ind w:left="720"/>
        <w:jc w:val="both"/>
        <w:rPr>
          <w:rFonts w:ascii="Times New Roman" w:eastAsia="Times New Roman" w:hAnsi="Times New Roman" w:cs="Times New Roman"/>
          <w:b/>
        </w:rPr>
      </w:pPr>
      <w:r w:rsidRPr="008A3213">
        <w:rPr>
          <w:rFonts w:ascii="Times New Roman" w:eastAsia="Times New Roman" w:hAnsi="Times New Roman" w:cs="Times New Roman"/>
          <w:b/>
        </w:rPr>
        <w:t>6.2. Условия выполнения работ</w:t>
      </w:r>
    </w:p>
    <w:p w14:paraId="0739F051" w14:textId="5EC3509D" w:rsidR="009E7BCC" w:rsidRPr="008A3213" w:rsidRDefault="009E7BCC" w:rsidP="009E7BCC">
      <w:pPr>
        <w:ind w:firstLine="709"/>
        <w:jc w:val="both"/>
        <w:rPr>
          <w:rFonts w:ascii="Times New Roman" w:eastAsia="Times New Roman" w:hAnsi="Times New Roman" w:cs="Times New Roman"/>
          <w:color w:val="auto"/>
        </w:rPr>
      </w:pPr>
      <w:r w:rsidRPr="008A3213">
        <w:rPr>
          <w:rFonts w:ascii="Times New Roman" w:eastAsia="Times New Roman" w:hAnsi="Times New Roman" w:cs="Times New Roman"/>
          <w:color w:val="auto"/>
        </w:rPr>
        <w:t xml:space="preserve">Условия выполнения работ: в помещениях и </w:t>
      </w:r>
      <w:r w:rsidR="00AC0746">
        <w:rPr>
          <w:rFonts w:ascii="Times New Roman" w:eastAsia="Times New Roman" w:hAnsi="Times New Roman" w:cs="Times New Roman"/>
          <w:color w:val="auto"/>
        </w:rPr>
        <w:t xml:space="preserve">на </w:t>
      </w:r>
      <w:r w:rsidRPr="008A3213">
        <w:rPr>
          <w:rFonts w:ascii="Times New Roman" w:eastAsia="Times New Roman" w:hAnsi="Times New Roman" w:cs="Times New Roman"/>
          <w:color w:val="auto"/>
        </w:rPr>
        <w:t>территории Заказчика, указанных в приложении № 1 к ТЗ.</w:t>
      </w:r>
    </w:p>
    <w:p w14:paraId="54C51510" w14:textId="6901B695" w:rsidR="009E7BCC" w:rsidRPr="008A3213" w:rsidRDefault="009E7BCC" w:rsidP="009E7BCC">
      <w:pPr>
        <w:ind w:firstLine="709"/>
        <w:jc w:val="both"/>
        <w:rPr>
          <w:rFonts w:ascii="Times New Roman" w:eastAsia="Times New Roman" w:hAnsi="Times New Roman" w:cs="Times New Roman"/>
          <w:color w:val="auto"/>
        </w:rPr>
      </w:pPr>
      <w:r w:rsidRPr="008A3213">
        <w:rPr>
          <w:rFonts w:ascii="Times New Roman" w:eastAsia="Times New Roman" w:hAnsi="Times New Roman" w:cs="Times New Roman"/>
          <w:color w:val="auto"/>
        </w:rPr>
        <w:t>Работы должны выполняться в рабочее время, в соответствии с режимом р</w:t>
      </w:r>
      <w:r w:rsidR="004E25AD" w:rsidRPr="008A3213">
        <w:rPr>
          <w:rFonts w:ascii="Times New Roman" w:eastAsia="Times New Roman" w:hAnsi="Times New Roman" w:cs="Times New Roman"/>
          <w:color w:val="auto"/>
        </w:rPr>
        <w:t>аботы структурных подразделений, а в случае необходимости устранения</w:t>
      </w:r>
      <w:r w:rsidR="008C1292" w:rsidRPr="008A3213">
        <w:rPr>
          <w:rFonts w:ascii="Times New Roman" w:eastAsia="Times New Roman" w:hAnsi="Times New Roman" w:cs="Times New Roman"/>
          <w:color w:val="auto"/>
        </w:rPr>
        <w:t xml:space="preserve"> инцидента (</w:t>
      </w:r>
      <w:r w:rsidR="004E25AD" w:rsidRPr="008A3213">
        <w:rPr>
          <w:rFonts w:ascii="Times New Roman" w:eastAsia="Times New Roman" w:hAnsi="Times New Roman" w:cs="Times New Roman"/>
          <w:color w:val="auto"/>
        </w:rPr>
        <w:t>авари</w:t>
      </w:r>
      <w:r w:rsidR="008C1292" w:rsidRPr="008A3213">
        <w:rPr>
          <w:rFonts w:ascii="Times New Roman" w:eastAsia="Times New Roman" w:hAnsi="Times New Roman" w:cs="Times New Roman"/>
          <w:color w:val="auto"/>
        </w:rPr>
        <w:t>и)</w:t>
      </w:r>
      <w:r w:rsidR="004E25AD" w:rsidRPr="008A3213">
        <w:rPr>
          <w:rFonts w:ascii="Times New Roman" w:eastAsia="Times New Roman" w:hAnsi="Times New Roman" w:cs="Times New Roman"/>
          <w:color w:val="auto"/>
        </w:rPr>
        <w:t xml:space="preserve"> – незамедлительно (в течение </w:t>
      </w:r>
      <w:r w:rsidR="00C34A5F">
        <w:rPr>
          <w:rFonts w:ascii="Times New Roman" w:eastAsia="Times New Roman" w:hAnsi="Times New Roman" w:cs="Times New Roman"/>
          <w:color w:val="auto"/>
        </w:rPr>
        <w:t>1 (</w:t>
      </w:r>
      <w:r w:rsidR="00FF1D83" w:rsidRPr="008A3213">
        <w:rPr>
          <w:rFonts w:ascii="Times New Roman" w:eastAsia="Times New Roman" w:hAnsi="Times New Roman" w:cs="Times New Roman"/>
          <w:color w:val="auto"/>
        </w:rPr>
        <w:t>одного</w:t>
      </w:r>
      <w:r w:rsidR="00C34A5F">
        <w:rPr>
          <w:rFonts w:ascii="Times New Roman" w:eastAsia="Times New Roman" w:hAnsi="Times New Roman" w:cs="Times New Roman"/>
          <w:color w:val="auto"/>
        </w:rPr>
        <w:t>)</w:t>
      </w:r>
      <w:r w:rsidR="004E25AD" w:rsidRPr="008A3213">
        <w:rPr>
          <w:rFonts w:ascii="Times New Roman" w:eastAsia="Times New Roman" w:hAnsi="Times New Roman" w:cs="Times New Roman"/>
          <w:color w:val="auto"/>
        </w:rPr>
        <w:t xml:space="preserve"> часа </w:t>
      </w:r>
      <w:r w:rsidR="00FF1D83" w:rsidRPr="008A3213">
        <w:rPr>
          <w:rFonts w:ascii="Times New Roman" w:eastAsia="Times New Roman" w:hAnsi="Times New Roman" w:cs="Times New Roman"/>
          <w:color w:val="auto"/>
        </w:rPr>
        <w:t xml:space="preserve">в г. Орле и в течение </w:t>
      </w:r>
      <w:r w:rsidR="00C34A5F">
        <w:rPr>
          <w:rFonts w:ascii="Times New Roman" w:eastAsia="Times New Roman" w:hAnsi="Times New Roman" w:cs="Times New Roman"/>
          <w:color w:val="auto"/>
        </w:rPr>
        <w:t>2 (</w:t>
      </w:r>
      <w:r w:rsidR="00FF1D83" w:rsidRPr="008A3213">
        <w:rPr>
          <w:rFonts w:ascii="Times New Roman" w:eastAsia="Times New Roman" w:hAnsi="Times New Roman" w:cs="Times New Roman"/>
          <w:color w:val="auto"/>
        </w:rPr>
        <w:t>двух</w:t>
      </w:r>
      <w:r w:rsidR="00C34A5F">
        <w:rPr>
          <w:rFonts w:ascii="Times New Roman" w:eastAsia="Times New Roman" w:hAnsi="Times New Roman" w:cs="Times New Roman"/>
          <w:color w:val="auto"/>
        </w:rPr>
        <w:t>)</w:t>
      </w:r>
      <w:r w:rsidR="00FF1D83" w:rsidRPr="008A3213">
        <w:rPr>
          <w:rFonts w:ascii="Times New Roman" w:eastAsia="Times New Roman" w:hAnsi="Times New Roman" w:cs="Times New Roman"/>
          <w:color w:val="auto"/>
        </w:rPr>
        <w:t xml:space="preserve"> часов на территории Орловской области (за чертой г. Орла) </w:t>
      </w:r>
      <w:r w:rsidR="004E25AD" w:rsidRPr="008A3213">
        <w:rPr>
          <w:rFonts w:ascii="Times New Roman" w:eastAsia="Times New Roman" w:hAnsi="Times New Roman" w:cs="Times New Roman"/>
          <w:color w:val="auto"/>
        </w:rPr>
        <w:t xml:space="preserve">с момента </w:t>
      </w:r>
      <w:r w:rsidR="00FF1D83" w:rsidRPr="008A3213">
        <w:rPr>
          <w:rFonts w:ascii="Times New Roman" w:eastAsia="Times New Roman" w:hAnsi="Times New Roman" w:cs="Times New Roman"/>
          <w:color w:val="auto"/>
        </w:rPr>
        <w:t>передачи</w:t>
      </w:r>
      <w:r w:rsidR="004E25AD" w:rsidRPr="008A3213">
        <w:rPr>
          <w:rFonts w:ascii="Times New Roman" w:eastAsia="Times New Roman" w:hAnsi="Times New Roman" w:cs="Times New Roman"/>
          <w:color w:val="auto"/>
        </w:rPr>
        <w:t xml:space="preserve"> информации от Заказчика</w:t>
      </w:r>
      <w:r w:rsidR="00FF1D83" w:rsidRPr="008A3213">
        <w:rPr>
          <w:rFonts w:ascii="Times New Roman" w:eastAsia="Times New Roman" w:hAnsi="Times New Roman" w:cs="Times New Roman"/>
          <w:color w:val="auto"/>
        </w:rPr>
        <w:t xml:space="preserve"> на номер ответственного лица, назначенного </w:t>
      </w:r>
      <w:r w:rsidR="000976C7" w:rsidRPr="008A3213">
        <w:rPr>
          <w:rFonts w:ascii="Times New Roman" w:eastAsia="Times New Roman" w:hAnsi="Times New Roman" w:cs="Times New Roman"/>
          <w:color w:val="auto"/>
        </w:rPr>
        <w:t>Подрядчиком</w:t>
      </w:r>
      <w:r w:rsidR="004E25AD" w:rsidRPr="008A3213">
        <w:rPr>
          <w:rFonts w:ascii="Times New Roman" w:eastAsia="Times New Roman" w:hAnsi="Times New Roman" w:cs="Times New Roman"/>
          <w:color w:val="auto"/>
        </w:rPr>
        <w:t>).</w:t>
      </w:r>
      <w:r w:rsidRPr="008A3213">
        <w:rPr>
          <w:rFonts w:ascii="Times New Roman" w:eastAsia="Times New Roman" w:hAnsi="Times New Roman" w:cs="Times New Roman"/>
          <w:color w:val="auto"/>
        </w:rPr>
        <w:t xml:space="preserve"> </w:t>
      </w:r>
    </w:p>
    <w:p w14:paraId="27C5E526" w14:textId="5E620347" w:rsidR="009E7BCC" w:rsidRPr="00E8196B" w:rsidRDefault="009E7BCC" w:rsidP="009E7BCC">
      <w:pPr>
        <w:ind w:firstLine="709"/>
        <w:jc w:val="both"/>
        <w:rPr>
          <w:rFonts w:ascii="Times New Roman" w:eastAsia="Times New Roman" w:hAnsi="Times New Roman" w:cs="Times New Roman"/>
        </w:rPr>
      </w:pPr>
      <w:r w:rsidRPr="008A3213">
        <w:rPr>
          <w:rFonts w:ascii="Times New Roman" w:eastAsia="Times New Roman" w:hAnsi="Times New Roman" w:cs="Times New Roman"/>
        </w:rPr>
        <w:t>Работы по техническому обслуживанию должны обеспечивать бесперебойную работу котельных и тепловых сетей</w:t>
      </w:r>
      <w:r w:rsidR="0014766B">
        <w:rPr>
          <w:rFonts w:ascii="Times New Roman" w:eastAsia="Times New Roman" w:hAnsi="Times New Roman" w:cs="Times New Roman"/>
        </w:rPr>
        <w:t>.</w:t>
      </w:r>
      <w:r w:rsidR="00FE3E46">
        <w:rPr>
          <w:rFonts w:ascii="Times New Roman" w:eastAsia="Times New Roman" w:hAnsi="Times New Roman" w:cs="Times New Roman"/>
        </w:rPr>
        <w:t xml:space="preserve"> </w:t>
      </w:r>
      <w:r w:rsidRPr="00E8196B">
        <w:rPr>
          <w:rFonts w:ascii="Times New Roman" w:eastAsia="Times New Roman" w:hAnsi="Times New Roman" w:cs="Times New Roman"/>
        </w:rPr>
        <w:t xml:space="preserve">В случае, если в ходе технического обслуживания либо по информации Заказчика, будут выявлены неисправности оборудования, </w:t>
      </w:r>
      <w:r w:rsidR="000976C7" w:rsidRPr="00E8196B">
        <w:rPr>
          <w:rFonts w:ascii="Times New Roman" w:eastAsia="Calibri" w:hAnsi="Times New Roman" w:cs="Times New Roman"/>
          <w:lang w:eastAsia="zh-CN"/>
        </w:rPr>
        <w:t>Подрядчик</w:t>
      </w:r>
      <w:r w:rsidRPr="00E8196B">
        <w:rPr>
          <w:rFonts w:ascii="Times New Roman" w:eastAsia="Times New Roman" w:hAnsi="Times New Roman" w:cs="Times New Roman"/>
        </w:rPr>
        <w:t xml:space="preserve"> незамедлительно проводит устранение выявленных неисправностей. </w:t>
      </w:r>
      <w:r w:rsidR="00407665" w:rsidRPr="00E8196B">
        <w:rPr>
          <w:rFonts w:ascii="Times New Roman" w:eastAsia="Times New Roman" w:hAnsi="Times New Roman" w:cs="Times New Roman"/>
        </w:rPr>
        <w:t>В случае невозможности оперативного ремонта</w:t>
      </w:r>
      <w:r w:rsidR="00A64ED0" w:rsidRPr="00E8196B">
        <w:rPr>
          <w:rFonts w:ascii="Times New Roman" w:eastAsia="Times New Roman" w:hAnsi="Times New Roman" w:cs="Times New Roman"/>
        </w:rPr>
        <w:t xml:space="preserve"> (при отсутствии </w:t>
      </w:r>
      <w:r w:rsidR="00FC60A2" w:rsidRPr="00E8196B">
        <w:rPr>
          <w:rFonts w:ascii="Times New Roman" w:eastAsia="Times New Roman" w:hAnsi="Times New Roman" w:cs="Times New Roman"/>
        </w:rPr>
        <w:t>в</w:t>
      </w:r>
      <w:r w:rsidR="00A64ED0" w:rsidRPr="00E8196B">
        <w:rPr>
          <w:rFonts w:ascii="Times New Roman" w:eastAsia="Times New Roman" w:hAnsi="Times New Roman" w:cs="Times New Roman"/>
        </w:rPr>
        <w:t xml:space="preserve"> свободной продаже необходимых </w:t>
      </w:r>
      <w:r w:rsidR="00A64ED0" w:rsidRPr="00E8196B">
        <w:rPr>
          <w:rFonts w:ascii="Times New Roman" w:eastAsia="Times New Roman" w:hAnsi="Times New Roman" w:cs="Times New Roman"/>
        </w:rPr>
        <w:lastRenderedPageBreak/>
        <w:t>запчастей/оборудования</w:t>
      </w:r>
      <w:r w:rsidR="00FC60A2" w:rsidRPr="00E8196B">
        <w:rPr>
          <w:rFonts w:ascii="Times New Roman" w:eastAsia="Times New Roman" w:hAnsi="Times New Roman" w:cs="Times New Roman"/>
        </w:rPr>
        <w:t xml:space="preserve"> и необходимости его заказа</w:t>
      </w:r>
      <w:r w:rsidR="00A64ED0" w:rsidRPr="00E8196B">
        <w:rPr>
          <w:rFonts w:ascii="Times New Roman" w:eastAsia="Times New Roman" w:hAnsi="Times New Roman" w:cs="Times New Roman"/>
        </w:rPr>
        <w:t>,</w:t>
      </w:r>
      <w:r w:rsidR="00407665" w:rsidRPr="00E8196B">
        <w:rPr>
          <w:rFonts w:ascii="Times New Roman" w:eastAsia="Times New Roman" w:hAnsi="Times New Roman" w:cs="Times New Roman"/>
        </w:rPr>
        <w:t xml:space="preserve"> срок может </w:t>
      </w:r>
      <w:r w:rsidR="00A64ED0" w:rsidRPr="00E8196B">
        <w:rPr>
          <w:rFonts w:ascii="Times New Roman" w:eastAsia="Times New Roman" w:hAnsi="Times New Roman" w:cs="Times New Roman"/>
        </w:rPr>
        <w:t>быть продлен по согласованию с Заказчиком)</w:t>
      </w:r>
      <w:r w:rsidR="00407665" w:rsidRPr="00E8196B">
        <w:rPr>
          <w:rFonts w:ascii="Times New Roman" w:eastAsia="Times New Roman" w:hAnsi="Times New Roman" w:cs="Times New Roman"/>
        </w:rPr>
        <w:t>.</w:t>
      </w:r>
    </w:p>
    <w:p w14:paraId="6DF4B094" w14:textId="51B27982" w:rsidR="009E7BCC" w:rsidRPr="00E8196B" w:rsidRDefault="009E7BCC" w:rsidP="009E7BCC">
      <w:pPr>
        <w:ind w:firstLine="709"/>
        <w:jc w:val="both"/>
        <w:rPr>
          <w:rFonts w:ascii="Times New Roman" w:eastAsia="Times New Roman" w:hAnsi="Times New Roman" w:cs="Times New Roman"/>
        </w:rPr>
      </w:pPr>
      <w:r w:rsidRPr="00E8196B">
        <w:rPr>
          <w:rFonts w:ascii="Times New Roman" w:eastAsia="Times New Roman" w:hAnsi="Times New Roman" w:cs="Times New Roman"/>
        </w:rPr>
        <w:t xml:space="preserve">Работы по ремонту проводятся по заявкам Заказчика (выполняются по мере выявления неисправностей, недостатков и необходимости, в целях надлежащего содержания и обеспечения работоспособности котельного оборудования и тепловых сетей) </w:t>
      </w:r>
      <w:r w:rsidRPr="00E8196B">
        <w:rPr>
          <w:rFonts w:ascii="Times New Roman" w:eastAsia="Times New Roman" w:hAnsi="Times New Roman" w:cs="Times New Roman"/>
          <w:color w:val="auto"/>
        </w:rPr>
        <w:t xml:space="preserve">и входят в стоимость технического обслуживания. Срок выполнения работ по </w:t>
      </w:r>
      <w:r w:rsidRPr="00E8196B">
        <w:rPr>
          <w:rFonts w:ascii="Times New Roman" w:eastAsia="Times New Roman" w:hAnsi="Times New Roman" w:cs="Times New Roman"/>
        </w:rPr>
        <w:t xml:space="preserve">Заявке составляет 5 (пять) рабочих дней с даты получения Заявки </w:t>
      </w:r>
      <w:r w:rsidR="000976C7" w:rsidRPr="00E8196B">
        <w:rPr>
          <w:rFonts w:ascii="Times New Roman" w:eastAsia="Calibri" w:hAnsi="Times New Roman" w:cs="Times New Roman"/>
          <w:lang w:eastAsia="zh-CN"/>
        </w:rPr>
        <w:t>Подрядчико</w:t>
      </w:r>
      <w:r w:rsidRPr="00E8196B">
        <w:rPr>
          <w:rFonts w:ascii="Times New Roman" w:eastAsia="Times New Roman" w:hAnsi="Times New Roman" w:cs="Times New Roman"/>
        </w:rPr>
        <w:t xml:space="preserve">м, срок выполнения работ в случае </w:t>
      </w:r>
      <w:r w:rsidR="008C1292" w:rsidRPr="00E8196B">
        <w:rPr>
          <w:rFonts w:ascii="Times New Roman" w:eastAsia="Times New Roman" w:hAnsi="Times New Roman" w:cs="Times New Roman"/>
        </w:rPr>
        <w:t>инцидента (</w:t>
      </w:r>
      <w:r w:rsidRPr="00E8196B">
        <w:rPr>
          <w:rFonts w:ascii="Times New Roman" w:eastAsia="Times New Roman" w:hAnsi="Times New Roman" w:cs="Times New Roman"/>
        </w:rPr>
        <w:t>аварии</w:t>
      </w:r>
      <w:r w:rsidR="008C1292" w:rsidRPr="00E8196B">
        <w:rPr>
          <w:rFonts w:ascii="Times New Roman" w:eastAsia="Times New Roman" w:hAnsi="Times New Roman" w:cs="Times New Roman"/>
        </w:rPr>
        <w:t>)</w:t>
      </w:r>
      <w:r w:rsidRPr="00E8196B">
        <w:rPr>
          <w:rFonts w:ascii="Times New Roman" w:eastAsia="Times New Roman" w:hAnsi="Times New Roman" w:cs="Times New Roman"/>
        </w:rPr>
        <w:t xml:space="preserve"> составляет </w:t>
      </w:r>
      <w:r w:rsidR="00A64ED0" w:rsidRPr="00E8196B">
        <w:rPr>
          <w:rFonts w:ascii="Times New Roman" w:eastAsia="Times New Roman" w:hAnsi="Times New Roman" w:cs="Times New Roman"/>
        </w:rPr>
        <w:t xml:space="preserve">– незамедлительно (в течение </w:t>
      </w:r>
      <w:r w:rsidR="00C34A5F">
        <w:rPr>
          <w:rFonts w:ascii="Times New Roman" w:eastAsia="Times New Roman" w:hAnsi="Times New Roman" w:cs="Times New Roman"/>
        </w:rPr>
        <w:t>1 (</w:t>
      </w:r>
      <w:r w:rsidR="00A64ED0" w:rsidRPr="00E8196B">
        <w:rPr>
          <w:rFonts w:ascii="Times New Roman" w:eastAsia="Times New Roman" w:hAnsi="Times New Roman" w:cs="Times New Roman"/>
        </w:rPr>
        <w:t>одного</w:t>
      </w:r>
      <w:r w:rsidR="00C34A5F">
        <w:rPr>
          <w:rFonts w:ascii="Times New Roman" w:eastAsia="Times New Roman" w:hAnsi="Times New Roman" w:cs="Times New Roman"/>
        </w:rPr>
        <w:t>)</w:t>
      </w:r>
      <w:r w:rsidR="00A64ED0" w:rsidRPr="00E8196B">
        <w:rPr>
          <w:rFonts w:ascii="Times New Roman" w:eastAsia="Times New Roman" w:hAnsi="Times New Roman" w:cs="Times New Roman"/>
        </w:rPr>
        <w:t xml:space="preserve"> часа в г. Орле и в течение </w:t>
      </w:r>
      <w:r w:rsidR="00C34A5F">
        <w:rPr>
          <w:rFonts w:ascii="Times New Roman" w:eastAsia="Times New Roman" w:hAnsi="Times New Roman" w:cs="Times New Roman"/>
        </w:rPr>
        <w:t>2 (</w:t>
      </w:r>
      <w:r w:rsidR="00A64ED0" w:rsidRPr="00E8196B">
        <w:rPr>
          <w:rFonts w:ascii="Times New Roman" w:eastAsia="Times New Roman" w:hAnsi="Times New Roman" w:cs="Times New Roman"/>
        </w:rPr>
        <w:t>двух</w:t>
      </w:r>
      <w:r w:rsidR="00C34A5F">
        <w:rPr>
          <w:rFonts w:ascii="Times New Roman" w:eastAsia="Times New Roman" w:hAnsi="Times New Roman" w:cs="Times New Roman"/>
        </w:rPr>
        <w:t>)</w:t>
      </w:r>
      <w:r w:rsidR="00A64ED0" w:rsidRPr="00E8196B">
        <w:rPr>
          <w:rFonts w:ascii="Times New Roman" w:eastAsia="Times New Roman" w:hAnsi="Times New Roman" w:cs="Times New Roman"/>
        </w:rPr>
        <w:t xml:space="preserve"> часов на территории Орловской области (за чертой г. Орла) с момента передачи информации от Заказчика на номер ответственного лица, назначенного </w:t>
      </w:r>
      <w:r w:rsidR="000976C7" w:rsidRPr="00E8196B">
        <w:rPr>
          <w:rFonts w:ascii="Times New Roman" w:eastAsia="Calibri" w:hAnsi="Times New Roman" w:cs="Times New Roman"/>
          <w:lang w:eastAsia="zh-CN"/>
        </w:rPr>
        <w:t>Подрядчиком</w:t>
      </w:r>
      <w:r w:rsidR="00A64ED0" w:rsidRPr="00E8196B">
        <w:rPr>
          <w:rFonts w:ascii="Times New Roman" w:eastAsia="Times New Roman" w:hAnsi="Times New Roman" w:cs="Times New Roman"/>
        </w:rPr>
        <w:t>).</w:t>
      </w:r>
    </w:p>
    <w:p w14:paraId="5F270C6F" w14:textId="6642B302" w:rsidR="009E7BCC" w:rsidRPr="00E8196B" w:rsidRDefault="009E7BCC" w:rsidP="009E7BCC">
      <w:pPr>
        <w:ind w:firstLine="709"/>
        <w:jc w:val="both"/>
        <w:rPr>
          <w:rFonts w:ascii="Times New Roman" w:eastAsia="Times New Roman" w:hAnsi="Times New Roman" w:cs="Times New Roman"/>
        </w:rPr>
      </w:pPr>
      <w:r w:rsidRPr="00E8196B">
        <w:rPr>
          <w:rFonts w:ascii="Times New Roman" w:eastAsia="Times New Roman" w:hAnsi="Times New Roman" w:cs="Times New Roman"/>
          <w:color w:val="auto"/>
        </w:rPr>
        <w:t xml:space="preserve">В ходе Работ </w:t>
      </w:r>
      <w:r w:rsidRPr="00E8196B">
        <w:rPr>
          <w:rFonts w:ascii="Times New Roman" w:eastAsia="Times New Roman" w:hAnsi="Times New Roman" w:cs="Times New Roman"/>
        </w:rPr>
        <w:t xml:space="preserve">при необходимости должны быть выполнены укрытие полиэтиленовой пленкой поверхностей и оборудования, подвергающихся загрязнению. </w:t>
      </w:r>
      <w:r w:rsidR="000976C7" w:rsidRPr="00E8196B">
        <w:rPr>
          <w:rFonts w:ascii="Times New Roman" w:eastAsia="Calibri" w:hAnsi="Times New Roman" w:cs="Times New Roman"/>
          <w:lang w:eastAsia="zh-CN"/>
        </w:rPr>
        <w:t>Подрядчик</w:t>
      </w:r>
      <w:r w:rsidRPr="00E8196B">
        <w:rPr>
          <w:rFonts w:ascii="Times New Roman" w:eastAsia="Times New Roman" w:hAnsi="Times New Roman" w:cs="Times New Roman"/>
        </w:rPr>
        <w:t xml:space="preserve"> производит уборку и вывоз мусора, уборку материалов после окончания работ собственными силами и за счет собственных средств. При производстве работ </w:t>
      </w:r>
      <w:r w:rsidR="000976C7" w:rsidRPr="00E8196B">
        <w:rPr>
          <w:rFonts w:ascii="Times New Roman" w:eastAsia="Calibri" w:hAnsi="Times New Roman" w:cs="Times New Roman"/>
          <w:lang w:eastAsia="zh-CN"/>
        </w:rPr>
        <w:t>Подрядчик</w:t>
      </w:r>
      <w:r w:rsidRPr="00E8196B">
        <w:rPr>
          <w:rFonts w:ascii="Times New Roman" w:eastAsia="Times New Roman" w:hAnsi="Times New Roman" w:cs="Times New Roman"/>
        </w:rPr>
        <w:t xml:space="preserve"> обязан согласовать с Заказчиком образцы применяемых материалов. </w:t>
      </w:r>
    </w:p>
    <w:p w14:paraId="7814E31A" w14:textId="6DEC5240" w:rsidR="009E7BCC" w:rsidRPr="00B47CFA" w:rsidRDefault="009E7BCC" w:rsidP="00E8196B">
      <w:pPr>
        <w:ind w:firstLine="709"/>
        <w:jc w:val="both"/>
        <w:rPr>
          <w:rFonts w:ascii="Times New Roman" w:eastAsia="Times New Roman" w:hAnsi="Times New Roman" w:cs="Times New Roman"/>
        </w:rPr>
      </w:pPr>
      <w:r w:rsidRPr="00E8196B">
        <w:rPr>
          <w:rFonts w:ascii="Times New Roman" w:eastAsia="Times New Roman" w:hAnsi="Times New Roman" w:cs="Times New Roman"/>
          <w:color w:val="auto"/>
        </w:rPr>
        <w:t xml:space="preserve">При проведении монтажных работ </w:t>
      </w:r>
      <w:r w:rsidR="000976C7" w:rsidRPr="00E8196B">
        <w:rPr>
          <w:rFonts w:ascii="Times New Roman" w:eastAsia="Calibri" w:hAnsi="Times New Roman" w:cs="Times New Roman"/>
          <w:lang w:eastAsia="zh-CN"/>
        </w:rPr>
        <w:t>Подрядчик</w:t>
      </w:r>
      <w:r w:rsidRPr="00E8196B">
        <w:rPr>
          <w:rFonts w:ascii="Times New Roman" w:eastAsia="Times New Roman" w:hAnsi="Times New Roman" w:cs="Times New Roman"/>
        </w:rPr>
        <w:t xml:space="preserve"> обязуется обеспечивать соблюдение правил техники безопасности, правил противопожарной безопасности</w:t>
      </w:r>
      <w:r w:rsidR="00E8196B" w:rsidRPr="00E8196B">
        <w:rPr>
          <w:rFonts w:ascii="Times New Roman" w:hAnsi="Times New Roman" w:cs="Times New Roman"/>
        </w:rPr>
        <w:t xml:space="preserve"> в соответствии с </w:t>
      </w:r>
      <w:r w:rsidR="00E8196B" w:rsidRPr="00E8196B">
        <w:rPr>
          <w:rFonts w:ascii="Times New Roman" w:eastAsia="Times New Roman" w:hAnsi="Times New Roman" w:cs="Times New Roman"/>
        </w:rPr>
        <w:t>Федеральным законом от 22.07.2008 N 123-ФЗ "Технический регламент о требованиях пожарной безопасности"</w:t>
      </w:r>
      <w:r w:rsidRPr="00E8196B">
        <w:rPr>
          <w:rFonts w:ascii="Times New Roman" w:eastAsia="Times New Roman" w:hAnsi="Times New Roman" w:cs="Times New Roman"/>
        </w:rPr>
        <w:t xml:space="preserve"> всеми орган</w:t>
      </w:r>
      <w:r w:rsidR="000976C7" w:rsidRPr="00E8196B">
        <w:rPr>
          <w:rFonts w:ascii="Times New Roman" w:eastAsia="Times New Roman" w:hAnsi="Times New Roman" w:cs="Times New Roman"/>
        </w:rPr>
        <w:t xml:space="preserve">изациями и лицами, допущенными </w:t>
      </w:r>
      <w:r w:rsidR="000976C7" w:rsidRPr="00E8196B">
        <w:rPr>
          <w:rFonts w:ascii="Times New Roman" w:eastAsia="Calibri" w:hAnsi="Times New Roman" w:cs="Times New Roman"/>
          <w:lang w:eastAsia="zh-CN"/>
        </w:rPr>
        <w:t>Подрядчиком</w:t>
      </w:r>
      <w:r w:rsidRPr="00E8196B">
        <w:rPr>
          <w:rFonts w:ascii="Times New Roman" w:eastAsia="Times New Roman" w:hAnsi="Times New Roman" w:cs="Times New Roman"/>
        </w:rPr>
        <w:t xml:space="preserve"> на Объект</w:t>
      </w:r>
      <w:r w:rsidR="00E8196B">
        <w:rPr>
          <w:rFonts w:ascii="Times New Roman" w:eastAsia="Times New Roman" w:hAnsi="Times New Roman" w:cs="Times New Roman"/>
        </w:rPr>
        <w:t>ы</w:t>
      </w:r>
      <w:r w:rsidRPr="00B47CFA">
        <w:rPr>
          <w:rFonts w:ascii="Times New Roman" w:eastAsia="Times New Roman" w:hAnsi="Times New Roman" w:cs="Times New Roman"/>
        </w:rPr>
        <w:t xml:space="preserve">, а также </w:t>
      </w:r>
      <w:r w:rsidR="000976C7" w:rsidRPr="00B47CFA">
        <w:rPr>
          <w:rFonts w:ascii="Times New Roman" w:eastAsia="Calibri" w:hAnsi="Times New Roman" w:cs="Times New Roman"/>
          <w:lang w:eastAsia="zh-CN"/>
        </w:rPr>
        <w:t>Подрядчик</w:t>
      </w:r>
      <w:r w:rsidRPr="00B47CFA">
        <w:rPr>
          <w:rFonts w:ascii="Times New Roman" w:eastAsia="Times New Roman" w:hAnsi="Times New Roman" w:cs="Times New Roman"/>
        </w:rPr>
        <w:t xml:space="preserve"> обязуется обеспечить выполнение мер и правил охраны окружающей среды на Объект</w:t>
      </w:r>
      <w:r w:rsidR="00B47CFA">
        <w:rPr>
          <w:rFonts w:ascii="Times New Roman" w:eastAsia="Times New Roman" w:hAnsi="Times New Roman" w:cs="Times New Roman"/>
        </w:rPr>
        <w:t>ах</w:t>
      </w:r>
      <w:r w:rsidRPr="00B47CFA">
        <w:rPr>
          <w:rFonts w:ascii="Times New Roman" w:eastAsia="Times New Roman" w:hAnsi="Times New Roman" w:cs="Times New Roman"/>
        </w:rPr>
        <w:t xml:space="preserve"> и прилегающей территории</w:t>
      </w:r>
      <w:r w:rsidR="00B47CFA">
        <w:rPr>
          <w:rFonts w:ascii="Times New Roman" w:eastAsia="Times New Roman" w:hAnsi="Times New Roman" w:cs="Times New Roman"/>
        </w:rPr>
        <w:t xml:space="preserve"> в соответствии с </w:t>
      </w:r>
      <w:r w:rsidR="00B47CFA" w:rsidRPr="00B47CFA">
        <w:rPr>
          <w:rFonts w:ascii="Times New Roman" w:eastAsia="Times New Roman" w:hAnsi="Times New Roman" w:cs="Times New Roman"/>
        </w:rPr>
        <w:t>Федеральны</w:t>
      </w:r>
      <w:r w:rsidR="00B47CFA">
        <w:rPr>
          <w:rFonts w:ascii="Times New Roman" w:eastAsia="Times New Roman" w:hAnsi="Times New Roman" w:cs="Times New Roman"/>
        </w:rPr>
        <w:t>м</w:t>
      </w:r>
      <w:r w:rsidR="00B47CFA" w:rsidRPr="00B47CFA">
        <w:rPr>
          <w:rFonts w:ascii="Times New Roman" w:eastAsia="Times New Roman" w:hAnsi="Times New Roman" w:cs="Times New Roman"/>
        </w:rPr>
        <w:t xml:space="preserve"> закон</w:t>
      </w:r>
      <w:r w:rsidR="00B47CFA">
        <w:rPr>
          <w:rFonts w:ascii="Times New Roman" w:eastAsia="Times New Roman" w:hAnsi="Times New Roman" w:cs="Times New Roman"/>
        </w:rPr>
        <w:t>ом</w:t>
      </w:r>
      <w:r w:rsidR="00B47CFA" w:rsidRPr="00B47CFA">
        <w:rPr>
          <w:rFonts w:ascii="Times New Roman" w:eastAsia="Times New Roman" w:hAnsi="Times New Roman" w:cs="Times New Roman"/>
        </w:rPr>
        <w:t xml:space="preserve"> "Об охране окружающей среды" от 10.01.2002 N 7-ФЗ</w:t>
      </w:r>
      <w:r w:rsidRPr="00B47CFA">
        <w:rPr>
          <w:rFonts w:ascii="Times New Roman" w:eastAsia="Times New Roman" w:hAnsi="Times New Roman" w:cs="Times New Roman"/>
        </w:rPr>
        <w:t xml:space="preserve">, обеспечить недопущение нанесения повреждений и ущерба третьей стороне, гражданам или их собственности в ходе </w:t>
      </w:r>
      <w:r w:rsidR="00B47CFA">
        <w:rPr>
          <w:rFonts w:ascii="Times New Roman" w:eastAsia="Times New Roman" w:hAnsi="Times New Roman" w:cs="Times New Roman"/>
        </w:rPr>
        <w:t>выполнения работ</w:t>
      </w:r>
      <w:r w:rsidRPr="00B47CFA">
        <w:rPr>
          <w:rFonts w:ascii="Times New Roman" w:eastAsia="Times New Roman" w:hAnsi="Times New Roman" w:cs="Times New Roman"/>
        </w:rPr>
        <w:t>.</w:t>
      </w:r>
    </w:p>
    <w:p w14:paraId="5459420C" w14:textId="0868743E" w:rsidR="009E7BCC" w:rsidRPr="00B47CFA" w:rsidRDefault="009E7BCC" w:rsidP="009E7BCC">
      <w:pPr>
        <w:ind w:firstLine="709"/>
        <w:jc w:val="both"/>
        <w:rPr>
          <w:rFonts w:ascii="Times New Roman" w:eastAsia="Times New Roman" w:hAnsi="Times New Roman" w:cs="Times New Roman"/>
        </w:rPr>
      </w:pPr>
      <w:r w:rsidRPr="00B47CFA">
        <w:rPr>
          <w:rFonts w:ascii="Times New Roman" w:eastAsia="Times New Roman" w:hAnsi="Times New Roman" w:cs="Times New Roman"/>
        </w:rPr>
        <w:t xml:space="preserve">Все работы проводятся с использованием инструмента и оборудования </w:t>
      </w:r>
      <w:r w:rsidR="000976C7" w:rsidRPr="00B47CFA">
        <w:rPr>
          <w:rFonts w:ascii="Times New Roman" w:eastAsia="Calibri" w:hAnsi="Times New Roman" w:cs="Times New Roman"/>
          <w:lang w:eastAsia="zh-CN"/>
        </w:rPr>
        <w:t>Подрядчика</w:t>
      </w:r>
      <w:r w:rsidRPr="00B47CFA">
        <w:rPr>
          <w:rFonts w:ascii="Times New Roman" w:eastAsia="Times New Roman" w:hAnsi="Times New Roman" w:cs="Times New Roman"/>
        </w:rPr>
        <w:t xml:space="preserve">. На все установленное при ремонте оборудование/запасные части необходимо предоставить сертификаты соответствия. </w:t>
      </w:r>
    </w:p>
    <w:p w14:paraId="0787532F" w14:textId="33477BBF" w:rsidR="00DB53E6" w:rsidRPr="008A3213" w:rsidRDefault="00DB53E6" w:rsidP="009E7BCC">
      <w:pPr>
        <w:ind w:firstLine="709"/>
        <w:jc w:val="both"/>
        <w:rPr>
          <w:rFonts w:ascii="Times New Roman" w:eastAsia="Times New Roman" w:hAnsi="Times New Roman" w:cs="Times New Roman"/>
          <w:color w:val="00B0F0"/>
        </w:rPr>
      </w:pPr>
      <w:r w:rsidRPr="00B47CFA">
        <w:rPr>
          <w:rFonts w:ascii="Times New Roman" w:eastAsia="Times New Roman" w:hAnsi="Times New Roman" w:cs="Times New Roman"/>
        </w:rPr>
        <w:t xml:space="preserve">Персонал </w:t>
      </w:r>
      <w:r w:rsidR="000976C7" w:rsidRPr="00B47CFA">
        <w:rPr>
          <w:rFonts w:ascii="Times New Roman" w:eastAsia="Calibri" w:hAnsi="Times New Roman" w:cs="Times New Roman"/>
          <w:lang w:eastAsia="zh-CN"/>
        </w:rPr>
        <w:t>Подрядчика</w:t>
      </w:r>
      <w:r w:rsidRPr="00B47CFA">
        <w:rPr>
          <w:rFonts w:ascii="Times New Roman" w:eastAsia="Times New Roman" w:hAnsi="Times New Roman" w:cs="Times New Roman"/>
        </w:rPr>
        <w:t xml:space="preserve"> должен иметь право осуществления работ</w:t>
      </w:r>
      <w:r w:rsidR="00094072" w:rsidRPr="00B47CFA">
        <w:rPr>
          <w:rFonts w:ascii="Times New Roman" w:eastAsia="Times New Roman" w:hAnsi="Times New Roman" w:cs="Times New Roman"/>
        </w:rPr>
        <w:t xml:space="preserve"> на опасных производственных объектах,</w:t>
      </w:r>
      <w:r w:rsidR="00306ADE" w:rsidRPr="008A3213">
        <w:rPr>
          <w:rFonts w:ascii="Times New Roman" w:hAnsi="Times New Roman" w:cs="Times New Roman"/>
        </w:rPr>
        <w:t xml:space="preserve"> </w:t>
      </w:r>
      <w:r w:rsidR="00306ADE" w:rsidRPr="008A3213">
        <w:rPr>
          <w:rFonts w:ascii="Times New Roman" w:eastAsia="Times New Roman" w:hAnsi="Times New Roman" w:cs="Times New Roman"/>
        </w:rPr>
        <w:t>с газовым оборудованием,</w:t>
      </w:r>
      <w:r w:rsidR="00094072" w:rsidRPr="008A3213">
        <w:rPr>
          <w:rFonts w:ascii="Times New Roman" w:eastAsia="Times New Roman" w:hAnsi="Times New Roman" w:cs="Times New Roman"/>
        </w:rPr>
        <w:t xml:space="preserve"> </w:t>
      </w:r>
      <w:r w:rsidR="00306ADE" w:rsidRPr="008A3213">
        <w:rPr>
          <w:rFonts w:ascii="Times New Roman" w:eastAsia="Times New Roman" w:hAnsi="Times New Roman" w:cs="Times New Roman"/>
        </w:rPr>
        <w:t>в тепловых энергоустановках,</w:t>
      </w:r>
      <w:r w:rsidR="00306ADE" w:rsidRPr="008A3213">
        <w:rPr>
          <w:rFonts w:ascii="Times New Roman" w:hAnsi="Times New Roman" w:cs="Times New Roman"/>
        </w:rPr>
        <w:t xml:space="preserve"> </w:t>
      </w:r>
      <w:r w:rsidRPr="008A3213">
        <w:rPr>
          <w:rFonts w:ascii="Times New Roman" w:eastAsia="Times New Roman" w:hAnsi="Times New Roman" w:cs="Times New Roman"/>
        </w:rPr>
        <w:t>в электроустановках напряжением до 1000В</w:t>
      </w:r>
      <w:r w:rsidR="00B47CFA">
        <w:rPr>
          <w:rFonts w:ascii="Times New Roman" w:eastAsia="Times New Roman" w:hAnsi="Times New Roman" w:cs="Times New Roman"/>
        </w:rPr>
        <w:t xml:space="preserve"> в соответствии с </w:t>
      </w:r>
      <w:r w:rsidR="00B47CFA" w:rsidRPr="00B47CFA">
        <w:rPr>
          <w:rFonts w:ascii="Times New Roman" w:eastAsia="Times New Roman" w:hAnsi="Times New Roman" w:cs="Times New Roman"/>
        </w:rPr>
        <w:t>Приказ</w:t>
      </w:r>
      <w:r w:rsidR="00046F47">
        <w:rPr>
          <w:rFonts w:ascii="Times New Roman" w:eastAsia="Times New Roman" w:hAnsi="Times New Roman" w:cs="Times New Roman"/>
        </w:rPr>
        <w:t>ом</w:t>
      </w:r>
      <w:r w:rsidR="00B47CFA" w:rsidRPr="00B47CFA">
        <w:rPr>
          <w:rFonts w:ascii="Times New Roman" w:eastAsia="Times New Roman" w:hAnsi="Times New Roman" w:cs="Times New Roman"/>
        </w:rPr>
        <w:t xml:space="preserve"> Минтруда России от 17.12.2020 N 924н "Об утверждении Правил по охране труда при эксплуатации объектов теплоснабжения и теплопотребляющих установок"</w:t>
      </w:r>
      <w:r w:rsidR="00B47CFA">
        <w:rPr>
          <w:rFonts w:ascii="Times New Roman" w:eastAsia="Times New Roman" w:hAnsi="Times New Roman" w:cs="Times New Roman"/>
        </w:rPr>
        <w:t xml:space="preserve">, </w:t>
      </w:r>
      <w:r w:rsidR="00B47CFA" w:rsidRPr="00B47CFA">
        <w:rPr>
          <w:rFonts w:ascii="Times New Roman" w:eastAsia="Times New Roman" w:hAnsi="Times New Roman" w:cs="Times New Roman"/>
        </w:rPr>
        <w:t>Приказ</w:t>
      </w:r>
      <w:r w:rsidR="00046F47">
        <w:rPr>
          <w:rFonts w:ascii="Times New Roman" w:eastAsia="Times New Roman" w:hAnsi="Times New Roman" w:cs="Times New Roman"/>
        </w:rPr>
        <w:t>ом</w:t>
      </w:r>
      <w:r w:rsidR="00B47CFA" w:rsidRPr="00B47CFA">
        <w:rPr>
          <w:rFonts w:ascii="Times New Roman" w:eastAsia="Times New Roman" w:hAnsi="Times New Roman" w:cs="Times New Roman"/>
        </w:rPr>
        <w:t xml:space="preserve"> Ростехнадзора от 15.12.2020 N 531 "Об утверждении федеральных норм и правил в области промышленной безопасности "Правила безопасности сетей газораспределения и газопотребления"</w:t>
      </w:r>
      <w:r w:rsidR="00B47CFA">
        <w:rPr>
          <w:rFonts w:ascii="Times New Roman" w:eastAsia="Times New Roman" w:hAnsi="Times New Roman" w:cs="Times New Roman"/>
        </w:rPr>
        <w:t xml:space="preserve">, </w:t>
      </w:r>
      <w:r w:rsidR="00B47CFA" w:rsidRPr="00FE3E46">
        <w:rPr>
          <w:rFonts w:ascii="Times New Roman" w:eastAsia="Times New Roman" w:hAnsi="Times New Roman" w:cs="Times New Roman"/>
        </w:rPr>
        <w:t>Федеральны</w:t>
      </w:r>
      <w:r w:rsidR="00046F47">
        <w:rPr>
          <w:rFonts w:ascii="Times New Roman" w:eastAsia="Times New Roman" w:hAnsi="Times New Roman" w:cs="Times New Roman"/>
        </w:rPr>
        <w:t>м</w:t>
      </w:r>
      <w:r w:rsidR="00B47CFA" w:rsidRPr="00FE3E46">
        <w:rPr>
          <w:rFonts w:ascii="Times New Roman" w:eastAsia="Times New Roman" w:hAnsi="Times New Roman" w:cs="Times New Roman"/>
        </w:rPr>
        <w:t xml:space="preserve"> закон</w:t>
      </w:r>
      <w:r w:rsidR="00046F47">
        <w:rPr>
          <w:rFonts w:ascii="Times New Roman" w:eastAsia="Times New Roman" w:hAnsi="Times New Roman" w:cs="Times New Roman"/>
        </w:rPr>
        <w:t>ом</w:t>
      </w:r>
      <w:r w:rsidR="00B47CFA" w:rsidRPr="00FE3E46">
        <w:rPr>
          <w:rFonts w:ascii="Times New Roman" w:eastAsia="Times New Roman" w:hAnsi="Times New Roman" w:cs="Times New Roman"/>
        </w:rPr>
        <w:t xml:space="preserve"> «О </w:t>
      </w:r>
      <w:r w:rsidR="00046F47">
        <w:rPr>
          <w:rFonts w:ascii="Times New Roman" w:eastAsia="Times New Roman" w:hAnsi="Times New Roman" w:cs="Times New Roman"/>
        </w:rPr>
        <w:t>п</w:t>
      </w:r>
      <w:r w:rsidR="00B47CFA" w:rsidRPr="00FE3E46">
        <w:rPr>
          <w:rFonts w:ascii="Times New Roman" w:eastAsia="Times New Roman" w:hAnsi="Times New Roman" w:cs="Times New Roman"/>
        </w:rPr>
        <w:t>ромышленной безопасности опасных производственных объектов»</w:t>
      </w:r>
      <w:r w:rsidR="00B47CFA" w:rsidRPr="00FE3E46">
        <w:rPr>
          <w:rFonts w:ascii="Times New Roman" w:hAnsi="Times New Roman" w:cs="Times New Roman"/>
        </w:rPr>
        <w:t xml:space="preserve"> </w:t>
      </w:r>
      <w:r w:rsidR="00B47CFA" w:rsidRPr="00FE3E46">
        <w:rPr>
          <w:rFonts w:ascii="Times New Roman" w:eastAsia="Times New Roman" w:hAnsi="Times New Roman" w:cs="Times New Roman"/>
        </w:rPr>
        <w:t>от 21.07.1997 № 116-ФЗ</w:t>
      </w:r>
      <w:r w:rsidR="00046F47">
        <w:rPr>
          <w:rFonts w:ascii="Times New Roman" w:eastAsia="Times New Roman" w:hAnsi="Times New Roman" w:cs="Times New Roman"/>
        </w:rPr>
        <w:t>,</w:t>
      </w:r>
      <w:r w:rsidR="00B47CFA" w:rsidRPr="00FE3E46">
        <w:rPr>
          <w:rFonts w:ascii="Times New Roman" w:eastAsia="Times New Roman" w:hAnsi="Times New Roman" w:cs="Times New Roman"/>
        </w:rPr>
        <w:t xml:space="preserve"> Приказ</w:t>
      </w:r>
      <w:r w:rsidR="00046F47">
        <w:rPr>
          <w:rFonts w:ascii="Times New Roman" w:eastAsia="Times New Roman" w:hAnsi="Times New Roman" w:cs="Times New Roman"/>
        </w:rPr>
        <w:t>ом</w:t>
      </w:r>
      <w:r w:rsidR="00B47CFA" w:rsidRPr="00FE3E46">
        <w:rPr>
          <w:rFonts w:ascii="Times New Roman" w:eastAsia="Times New Roman" w:hAnsi="Times New Roman" w:cs="Times New Roman"/>
        </w:rPr>
        <w:t xml:space="preserve"> Министерства энергетики РФ от 12</w:t>
      </w:r>
      <w:r w:rsidR="00B47CFA">
        <w:rPr>
          <w:rFonts w:ascii="Times New Roman" w:eastAsia="Times New Roman" w:hAnsi="Times New Roman" w:cs="Times New Roman"/>
        </w:rPr>
        <w:t>.08.</w:t>
      </w:r>
      <w:r w:rsidR="00B47CFA" w:rsidRPr="00FE3E46">
        <w:rPr>
          <w:rFonts w:ascii="Times New Roman" w:eastAsia="Times New Roman" w:hAnsi="Times New Roman" w:cs="Times New Roman"/>
        </w:rPr>
        <w:t>2022 № 811 “Об утверждении Правил технической эксплуатации электроустановок потребителей электрической энергии”</w:t>
      </w:r>
      <w:r w:rsidR="00046F47">
        <w:rPr>
          <w:rFonts w:ascii="Times New Roman" w:eastAsia="Times New Roman" w:hAnsi="Times New Roman" w:cs="Times New Roman"/>
        </w:rPr>
        <w:t>,</w:t>
      </w:r>
      <w:r w:rsidR="00B47CFA" w:rsidRPr="00FE3E46">
        <w:rPr>
          <w:rFonts w:ascii="Times New Roman" w:eastAsia="Times New Roman" w:hAnsi="Times New Roman" w:cs="Times New Roman"/>
        </w:rPr>
        <w:t xml:space="preserve"> Приказ</w:t>
      </w:r>
      <w:r w:rsidR="00046F47">
        <w:rPr>
          <w:rFonts w:ascii="Times New Roman" w:eastAsia="Times New Roman" w:hAnsi="Times New Roman" w:cs="Times New Roman"/>
        </w:rPr>
        <w:t>ом</w:t>
      </w:r>
      <w:r w:rsidR="00B47CFA" w:rsidRPr="00FE3E46">
        <w:rPr>
          <w:rFonts w:ascii="Times New Roman" w:eastAsia="Times New Roman" w:hAnsi="Times New Roman" w:cs="Times New Roman"/>
        </w:rPr>
        <w:t xml:space="preserve"> Министерства энергетики РФ от 14</w:t>
      </w:r>
      <w:r w:rsidR="00B47CFA">
        <w:rPr>
          <w:rFonts w:ascii="Times New Roman" w:eastAsia="Times New Roman" w:hAnsi="Times New Roman" w:cs="Times New Roman"/>
        </w:rPr>
        <w:t>.05.</w:t>
      </w:r>
      <w:r w:rsidR="00B47CFA" w:rsidRPr="0014766B">
        <w:rPr>
          <w:rFonts w:ascii="Times New Roman" w:eastAsia="Times New Roman" w:hAnsi="Times New Roman" w:cs="Times New Roman"/>
        </w:rPr>
        <w:t>2025 № 511 «Об утверждении Правил технической эксплуатации объектов теплоснабжения и теплопотребляющих установок»</w:t>
      </w:r>
      <w:r w:rsidR="00046F47">
        <w:rPr>
          <w:rFonts w:ascii="Times New Roman" w:eastAsia="Times New Roman" w:hAnsi="Times New Roman" w:cs="Times New Roman"/>
        </w:rPr>
        <w:t>.</w:t>
      </w:r>
      <w:r w:rsidRPr="008A3213">
        <w:rPr>
          <w:rFonts w:ascii="Times New Roman" w:eastAsia="Times New Roman" w:hAnsi="Times New Roman" w:cs="Times New Roman"/>
        </w:rPr>
        <w:t xml:space="preserve"> Персонал </w:t>
      </w:r>
      <w:r w:rsidR="000976C7" w:rsidRPr="008A3213">
        <w:rPr>
          <w:rFonts w:ascii="Times New Roman" w:eastAsia="Calibri" w:hAnsi="Times New Roman" w:cs="Times New Roman"/>
          <w:lang w:eastAsia="zh-CN"/>
        </w:rPr>
        <w:t>Подрядчика</w:t>
      </w:r>
      <w:r w:rsidRPr="008A3213">
        <w:rPr>
          <w:rFonts w:ascii="Times New Roman" w:eastAsia="Times New Roman" w:hAnsi="Times New Roman" w:cs="Times New Roman"/>
        </w:rPr>
        <w:t xml:space="preserve"> должен иметь соответствующую квалификационную подготовку, допуски и опыт проведения </w:t>
      </w:r>
      <w:r w:rsidR="00306ADE" w:rsidRPr="008A3213">
        <w:rPr>
          <w:rFonts w:ascii="Times New Roman" w:eastAsia="Times New Roman" w:hAnsi="Times New Roman" w:cs="Times New Roman"/>
        </w:rPr>
        <w:t xml:space="preserve">соответствующих </w:t>
      </w:r>
      <w:r w:rsidRPr="008A3213">
        <w:rPr>
          <w:rFonts w:ascii="Times New Roman" w:eastAsia="Times New Roman" w:hAnsi="Times New Roman" w:cs="Times New Roman"/>
        </w:rPr>
        <w:t>работ.</w:t>
      </w:r>
      <w:r w:rsidR="00306ADE" w:rsidRPr="008A3213">
        <w:rPr>
          <w:rFonts w:ascii="Times New Roman" w:eastAsia="Times New Roman" w:hAnsi="Times New Roman" w:cs="Times New Roman"/>
        </w:rPr>
        <w:t xml:space="preserve"> Персонал должен </w:t>
      </w:r>
      <w:r w:rsidR="00A64ED0" w:rsidRPr="008A3213">
        <w:rPr>
          <w:rFonts w:ascii="Times New Roman" w:eastAsia="Times New Roman" w:hAnsi="Times New Roman" w:cs="Times New Roman"/>
        </w:rPr>
        <w:t xml:space="preserve">быть </w:t>
      </w:r>
      <w:r w:rsidR="00306ADE" w:rsidRPr="008A3213">
        <w:rPr>
          <w:rFonts w:ascii="Times New Roman" w:eastAsia="Times New Roman" w:hAnsi="Times New Roman" w:cs="Times New Roman"/>
        </w:rPr>
        <w:t xml:space="preserve">аттестован от организации, являющейся </w:t>
      </w:r>
      <w:r w:rsidR="000976C7" w:rsidRPr="008A3213">
        <w:rPr>
          <w:rFonts w:ascii="Times New Roman" w:eastAsia="Calibri" w:hAnsi="Times New Roman" w:cs="Times New Roman"/>
          <w:lang w:eastAsia="zh-CN"/>
        </w:rPr>
        <w:t>Подрядчиком</w:t>
      </w:r>
      <w:r w:rsidR="00306ADE" w:rsidRPr="008A3213">
        <w:rPr>
          <w:rFonts w:ascii="Times New Roman" w:eastAsia="Times New Roman" w:hAnsi="Times New Roman" w:cs="Times New Roman"/>
        </w:rPr>
        <w:t xml:space="preserve"> по договору</w:t>
      </w:r>
      <w:r w:rsidR="00A64ED0" w:rsidRPr="008A3213">
        <w:rPr>
          <w:rFonts w:ascii="Times New Roman" w:eastAsia="Times New Roman" w:hAnsi="Times New Roman" w:cs="Times New Roman"/>
        </w:rPr>
        <w:t xml:space="preserve"> по следующим </w:t>
      </w:r>
      <w:r w:rsidR="00FD7A35" w:rsidRPr="008A3213">
        <w:rPr>
          <w:rFonts w:ascii="Times New Roman" w:eastAsia="Times New Roman" w:hAnsi="Times New Roman" w:cs="Times New Roman"/>
        </w:rPr>
        <w:t xml:space="preserve">направлениям: А1, Б7.1, Б8.1, </w:t>
      </w:r>
      <w:r w:rsidR="00FD7A35" w:rsidRPr="008A3213">
        <w:rPr>
          <w:rFonts w:ascii="Times New Roman" w:eastAsia="Times New Roman" w:hAnsi="Times New Roman" w:cs="Times New Roman"/>
          <w:lang w:val="en-US"/>
        </w:rPr>
        <w:t>III</w:t>
      </w:r>
      <w:r w:rsidR="00FD7A35" w:rsidRPr="008A3213">
        <w:rPr>
          <w:rFonts w:ascii="Times New Roman" w:eastAsia="Times New Roman" w:hAnsi="Times New Roman" w:cs="Times New Roman"/>
        </w:rPr>
        <w:t xml:space="preserve"> группа по электробезопасности, аттестация по охране труда, а руководитель (минимум) по направлению А1 и охране труда</w:t>
      </w:r>
      <w:r w:rsidR="00306ADE" w:rsidRPr="008A3213">
        <w:rPr>
          <w:rFonts w:ascii="Times New Roman" w:eastAsia="Times New Roman" w:hAnsi="Times New Roman" w:cs="Times New Roman"/>
        </w:rPr>
        <w:t>.</w:t>
      </w:r>
      <w:r w:rsidRPr="008A3213">
        <w:rPr>
          <w:rFonts w:ascii="Times New Roman" w:eastAsia="Times New Roman" w:hAnsi="Times New Roman" w:cs="Times New Roman"/>
        </w:rPr>
        <w:t xml:space="preserve"> Персонал </w:t>
      </w:r>
      <w:r w:rsidR="000976C7" w:rsidRPr="008A3213">
        <w:rPr>
          <w:rFonts w:ascii="Times New Roman" w:eastAsia="Calibri" w:hAnsi="Times New Roman" w:cs="Times New Roman"/>
          <w:lang w:eastAsia="zh-CN"/>
        </w:rPr>
        <w:t>Подрядчика</w:t>
      </w:r>
      <w:r w:rsidRPr="008A3213">
        <w:rPr>
          <w:rFonts w:ascii="Times New Roman" w:eastAsia="Times New Roman" w:hAnsi="Times New Roman" w:cs="Times New Roman"/>
        </w:rPr>
        <w:t xml:space="preserve"> должен быть обеспечен необходимыми инструкциями, инструментом, спецодеждой и защитными средствами для обеспечения безопасности выполнения работ. Обязанность по периодической проверке знаний персонала </w:t>
      </w:r>
      <w:r w:rsidR="000976C7" w:rsidRPr="008A3213">
        <w:rPr>
          <w:rFonts w:ascii="Times New Roman" w:eastAsia="Calibri" w:hAnsi="Times New Roman" w:cs="Times New Roman"/>
          <w:lang w:eastAsia="zh-CN"/>
        </w:rPr>
        <w:t>Подрядчика</w:t>
      </w:r>
      <w:r w:rsidRPr="008A3213">
        <w:rPr>
          <w:rFonts w:ascii="Times New Roman" w:eastAsia="Times New Roman" w:hAnsi="Times New Roman" w:cs="Times New Roman"/>
        </w:rPr>
        <w:t xml:space="preserve"> требова</w:t>
      </w:r>
      <w:r w:rsidR="00306ADE" w:rsidRPr="008A3213">
        <w:rPr>
          <w:rFonts w:ascii="Times New Roman" w:eastAsia="Times New Roman" w:hAnsi="Times New Roman" w:cs="Times New Roman"/>
        </w:rPr>
        <w:t>ний охраны труда, правил работы</w:t>
      </w:r>
      <w:r w:rsidRPr="008A3213">
        <w:rPr>
          <w:rFonts w:ascii="Times New Roman" w:eastAsia="Times New Roman" w:hAnsi="Times New Roman" w:cs="Times New Roman"/>
        </w:rPr>
        <w:t xml:space="preserve">, проведению необходимых обучений, аттестаций и повышения квалификации персонала возлагается на </w:t>
      </w:r>
      <w:r w:rsidR="000976C7" w:rsidRPr="008A3213">
        <w:rPr>
          <w:rFonts w:ascii="Times New Roman" w:eastAsia="Calibri" w:hAnsi="Times New Roman" w:cs="Times New Roman"/>
          <w:lang w:eastAsia="zh-CN"/>
        </w:rPr>
        <w:t>Подрядчика</w:t>
      </w:r>
      <w:r w:rsidRPr="008A3213">
        <w:rPr>
          <w:rFonts w:ascii="Times New Roman" w:eastAsia="Times New Roman" w:hAnsi="Times New Roman" w:cs="Times New Roman"/>
        </w:rPr>
        <w:t>.</w:t>
      </w:r>
      <w:r w:rsidR="0078168E" w:rsidRPr="008A3213">
        <w:rPr>
          <w:rFonts w:ascii="Times New Roman" w:eastAsia="Times New Roman" w:hAnsi="Times New Roman" w:cs="Times New Roman"/>
        </w:rPr>
        <w:t xml:space="preserve"> В случае невыполнения указанных требований </w:t>
      </w:r>
      <w:r w:rsidR="000976C7" w:rsidRPr="008A3213">
        <w:rPr>
          <w:rFonts w:ascii="Times New Roman" w:eastAsia="Calibri" w:hAnsi="Times New Roman" w:cs="Times New Roman"/>
          <w:lang w:eastAsia="zh-CN"/>
        </w:rPr>
        <w:t>Подрядчик</w:t>
      </w:r>
      <w:r w:rsidR="0078168E" w:rsidRPr="008A3213">
        <w:rPr>
          <w:rFonts w:ascii="Times New Roman" w:eastAsia="Times New Roman" w:hAnsi="Times New Roman" w:cs="Times New Roman"/>
        </w:rPr>
        <w:t xml:space="preserve"> </w:t>
      </w:r>
      <w:r w:rsidR="000D3E69" w:rsidRPr="008A3213">
        <w:rPr>
          <w:rFonts w:ascii="Times New Roman" w:eastAsia="Times New Roman" w:hAnsi="Times New Roman" w:cs="Times New Roman"/>
        </w:rPr>
        <w:t>может быть отстранен</w:t>
      </w:r>
      <w:r w:rsidR="0078168E" w:rsidRPr="008A3213">
        <w:rPr>
          <w:rFonts w:ascii="Times New Roman" w:eastAsia="Times New Roman" w:hAnsi="Times New Roman" w:cs="Times New Roman"/>
        </w:rPr>
        <w:t xml:space="preserve"> на объектах Заказчика с </w:t>
      </w:r>
      <w:r w:rsidR="00844579" w:rsidRPr="008A3213">
        <w:rPr>
          <w:rFonts w:ascii="Times New Roman" w:eastAsia="Times New Roman" w:hAnsi="Times New Roman" w:cs="Times New Roman"/>
        </w:rPr>
        <w:t>возмещением убытков Заказчику</w:t>
      </w:r>
      <w:r w:rsidR="000D3E69" w:rsidRPr="008A3213">
        <w:rPr>
          <w:rFonts w:ascii="Times New Roman" w:eastAsia="Times New Roman" w:hAnsi="Times New Roman" w:cs="Times New Roman"/>
        </w:rPr>
        <w:t xml:space="preserve"> (в результате простоя)</w:t>
      </w:r>
      <w:r w:rsidR="00B124A4">
        <w:rPr>
          <w:rFonts w:ascii="Times New Roman" w:eastAsia="Times New Roman" w:hAnsi="Times New Roman" w:cs="Times New Roman"/>
        </w:rPr>
        <w:t>.</w:t>
      </w:r>
      <w:r w:rsidR="00844579" w:rsidRPr="008A3213">
        <w:rPr>
          <w:rFonts w:ascii="Times New Roman" w:eastAsia="Times New Roman" w:hAnsi="Times New Roman" w:cs="Times New Roman"/>
        </w:rPr>
        <w:t>.</w:t>
      </w:r>
      <w:r w:rsidR="009F6F5F" w:rsidRPr="008A3213">
        <w:rPr>
          <w:rFonts w:ascii="Times New Roman" w:eastAsia="Times New Roman" w:hAnsi="Times New Roman" w:cs="Times New Roman"/>
        </w:rPr>
        <w:t xml:space="preserve"> </w:t>
      </w:r>
    </w:p>
    <w:p w14:paraId="7F47ABE2" w14:textId="4006BA54" w:rsidR="009E7BCC" w:rsidRPr="008A3213" w:rsidRDefault="000976C7" w:rsidP="009E7BCC">
      <w:pPr>
        <w:ind w:firstLine="709"/>
        <w:jc w:val="both"/>
        <w:rPr>
          <w:rFonts w:ascii="Times New Roman" w:eastAsia="Times New Roman" w:hAnsi="Times New Roman" w:cs="Times New Roman"/>
        </w:rPr>
      </w:pPr>
      <w:r w:rsidRPr="008A3213">
        <w:rPr>
          <w:rFonts w:ascii="Times New Roman" w:eastAsia="Calibri" w:hAnsi="Times New Roman" w:cs="Times New Roman"/>
          <w:lang w:eastAsia="zh-CN"/>
        </w:rPr>
        <w:t>Подрядчик</w:t>
      </w:r>
      <w:r w:rsidR="009E7BCC" w:rsidRPr="008A3213">
        <w:rPr>
          <w:rFonts w:ascii="Times New Roman" w:eastAsia="Times New Roman" w:hAnsi="Times New Roman" w:cs="Times New Roman"/>
        </w:rPr>
        <w:t xml:space="preserve"> обязан оказывать Заказчику техническую помощь и консультации в вопросах, касающихся эксплуатации оборудования.</w:t>
      </w:r>
    </w:p>
    <w:p w14:paraId="7B9A0205" w14:textId="42DAD54A" w:rsidR="009E7BCC" w:rsidRPr="008A3213" w:rsidRDefault="000976C7" w:rsidP="009E7BCC">
      <w:pPr>
        <w:ind w:firstLine="709"/>
        <w:jc w:val="both"/>
        <w:rPr>
          <w:rFonts w:ascii="Times New Roman" w:eastAsia="Times New Roman" w:hAnsi="Times New Roman" w:cs="Times New Roman"/>
        </w:rPr>
      </w:pPr>
      <w:r w:rsidRPr="008A3213">
        <w:rPr>
          <w:rFonts w:ascii="Times New Roman" w:eastAsia="Calibri" w:hAnsi="Times New Roman" w:cs="Times New Roman"/>
          <w:lang w:eastAsia="zh-CN"/>
        </w:rPr>
        <w:lastRenderedPageBreak/>
        <w:t>Подрядчик</w:t>
      </w:r>
      <w:r w:rsidR="009E7BCC" w:rsidRPr="008A3213">
        <w:rPr>
          <w:rFonts w:ascii="Times New Roman" w:eastAsia="Times New Roman" w:hAnsi="Times New Roman" w:cs="Times New Roman"/>
        </w:rPr>
        <w:t xml:space="preserve"> обязан организовать ведение необходимой технической документации</w:t>
      </w:r>
      <w:r w:rsidR="00875318" w:rsidRPr="008A3213">
        <w:rPr>
          <w:rFonts w:ascii="Times New Roman" w:eastAsia="Times New Roman" w:hAnsi="Times New Roman" w:cs="Times New Roman"/>
        </w:rPr>
        <w:t xml:space="preserve"> на постоянной основе (с отражением записей в журналах не реже 1 </w:t>
      </w:r>
      <w:r w:rsidR="00E1100C">
        <w:rPr>
          <w:rFonts w:ascii="Times New Roman" w:eastAsia="Times New Roman" w:hAnsi="Times New Roman" w:cs="Times New Roman"/>
        </w:rPr>
        <w:t xml:space="preserve">(одного) </w:t>
      </w:r>
      <w:r w:rsidR="00875318" w:rsidRPr="008A3213">
        <w:rPr>
          <w:rFonts w:ascii="Times New Roman" w:eastAsia="Times New Roman" w:hAnsi="Times New Roman" w:cs="Times New Roman"/>
        </w:rPr>
        <w:t>раза в месяц)</w:t>
      </w:r>
      <w:r w:rsidR="009E7BCC" w:rsidRPr="008A3213">
        <w:rPr>
          <w:rFonts w:ascii="Times New Roman" w:eastAsia="Times New Roman" w:hAnsi="Times New Roman" w:cs="Times New Roman"/>
        </w:rPr>
        <w:t>:</w:t>
      </w:r>
    </w:p>
    <w:p w14:paraId="5E4C8302" w14:textId="77777777" w:rsidR="009E7BCC" w:rsidRPr="008A3213" w:rsidRDefault="009E7BCC" w:rsidP="009E7BCC">
      <w:pPr>
        <w:ind w:firstLine="709"/>
        <w:jc w:val="both"/>
        <w:rPr>
          <w:rFonts w:ascii="Times New Roman" w:eastAsia="Times New Roman" w:hAnsi="Times New Roman" w:cs="Times New Roman"/>
        </w:rPr>
      </w:pPr>
      <w:r w:rsidRPr="008A3213">
        <w:rPr>
          <w:rFonts w:ascii="Times New Roman" w:eastAsia="Times New Roman" w:hAnsi="Times New Roman" w:cs="Times New Roman"/>
        </w:rPr>
        <w:t>- журналы по обслуживанию автоматики безопасности тепломеханического оборудования, установок ХВО, газового оборудования;</w:t>
      </w:r>
    </w:p>
    <w:p w14:paraId="384AD40B" w14:textId="77777777" w:rsidR="009E7BCC" w:rsidRPr="008A3213" w:rsidRDefault="009E7BCC" w:rsidP="009E7BCC">
      <w:pPr>
        <w:ind w:firstLine="709"/>
        <w:jc w:val="both"/>
        <w:rPr>
          <w:rFonts w:ascii="Times New Roman" w:eastAsia="Times New Roman" w:hAnsi="Times New Roman" w:cs="Times New Roman"/>
        </w:rPr>
      </w:pPr>
      <w:r w:rsidRPr="008A3213">
        <w:rPr>
          <w:rFonts w:ascii="Times New Roman" w:eastAsia="Times New Roman" w:hAnsi="Times New Roman" w:cs="Times New Roman"/>
        </w:rPr>
        <w:t>- Акты выполненных работ по заявкам с указанием расценок ссылкой на Территориальные сметные нормы и территориальные единичные расценки на работы с переводом в текущие цены по письму Минстроя, действующему на момент проведения работ, для общественных зданий.</w:t>
      </w:r>
    </w:p>
    <w:p w14:paraId="29B58E8D" w14:textId="77777777" w:rsidR="009E7BCC" w:rsidRPr="008A3213" w:rsidRDefault="009E7BCC" w:rsidP="009E7BCC">
      <w:pPr>
        <w:ind w:firstLine="709"/>
        <w:jc w:val="both"/>
        <w:rPr>
          <w:rFonts w:ascii="Times New Roman" w:eastAsia="Times New Roman" w:hAnsi="Times New Roman" w:cs="Times New Roman"/>
        </w:rPr>
      </w:pPr>
      <w:r w:rsidRPr="008A3213">
        <w:rPr>
          <w:rFonts w:ascii="Times New Roman" w:eastAsia="Times New Roman" w:hAnsi="Times New Roman" w:cs="Times New Roman"/>
        </w:rPr>
        <w:t>- журнал контрольных проверок манометров;</w:t>
      </w:r>
    </w:p>
    <w:p w14:paraId="352A87EC" w14:textId="7CA5D80D" w:rsidR="009E7BCC" w:rsidRPr="008A3213" w:rsidRDefault="009E7BCC" w:rsidP="009E7BCC">
      <w:pPr>
        <w:ind w:firstLine="709"/>
        <w:jc w:val="both"/>
        <w:rPr>
          <w:rFonts w:ascii="Times New Roman" w:eastAsia="Times New Roman" w:hAnsi="Times New Roman" w:cs="Times New Roman"/>
        </w:rPr>
      </w:pPr>
      <w:r w:rsidRPr="008A3213">
        <w:rPr>
          <w:rFonts w:ascii="Times New Roman" w:eastAsia="Times New Roman" w:hAnsi="Times New Roman" w:cs="Times New Roman"/>
        </w:rPr>
        <w:t>- график обслуживания основного и вспомогательного оборудования;</w:t>
      </w:r>
    </w:p>
    <w:p w14:paraId="015E57D3" w14:textId="276B2542" w:rsidR="0003304B" w:rsidRPr="008A3213" w:rsidRDefault="0003304B" w:rsidP="009E7BCC">
      <w:pPr>
        <w:ind w:firstLine="709"/>
        <w:jc w:val="both"/>
        <w:rPr>
          <w:rFonts w:ascii="Times New Roman" w:eastAsia="Times New Roman" w:hAnsi="Times New Roman" w:cs="Times New Roman"/>
        </w:rPr>
      </w:pPr>
      <w:r w:rsidRPr="008A3213">
        <w:rPr>
          <w:rFonts w:ascii="Times New Roman" w:eastAsia="Times New Roman" w:hAnsi="Times New Roman" w:cs="Times New Roman"/>
        </w:rPr>
        <w:t>- журналы записи результатов поверок, калибровок и ремонтов приборов;</w:t>
      </w:r>
    </w:p>
    <w:p w14:paraId="5481175D" w14:textId="28C7171F" w:rsidR="0003304B" w:rsidRPr="008A3213" w:rsidRDefault="0003304B" w:rsidP="009E7BCC">
      <w:pPr>
        <w:ind w:firstLine="709"/>
        <w:jc w:val="both"/>
        <w:rPr>
          <w:rFonts w:ascii="Times New Roman" w:eastAsia="Times New Roman" w:hAnsi="Times New Roman" w:cs="Times New Roman"/>
        </w:rPr>
      </w:pPr>
      <w:r w:rsidRPr="008A3213">
        <w:rPr>
          <w:rFonts w:ascii="Times New Roman" w:eastAsia="Times New Roman" w:hAnsi="Times New Roman" w:cs="Times New Roman"/>
        </w:rPr>
        <w:t>- журнал дефектов и неполадок с оборудованием;</w:t>
      </w:r>
    </w:p>
    <w:p w14:paraId="78CED754" w14:textId="13DBA856" w:rsidR="0003304B" w:rsidRPr="008A3213" w:rsidRDefault="0003304B" w:rsidP="009E7BCC">
      <w:pPr>
        <w:ind w:firstLine="709"/>
        <w:jc w:val="both"/>
        <w:rPr>
          <w:rFonts w:ascii="Times New Roman" w:eastAsia="Times New Roman" w:hAnsi="Times New Roman" w:cs="Times New Roman"/>
        </w:rPr>
      </w:pPr>
      <w:r w:rsidRPr="008A3213">
        <w:rPr>
          <w:rFonts w:ascii="Times New Roman" w:eastAsia="Times New Roman" w:hAnsi="Times New Roman" w:cs="Times New Roman"/>
        </w:rPr>
        <w:t>- журналы учета тепловой энергии и теплоносителя;</w:t>
      </w:r>
    </w:p>
    <w:p w14:paraId="3BAD3443" w14:textId="11346337" w:rsidR="009E7BCC" w:rsidRPr="008A3213" w:rsidRDefault="009E7BCC" w:rsidP="009E7BCC">
      <w:pPr>
        <w:ind w:firstLine="709"/>
        <w:jc w:val="both"/>
        <w:rPr>
          <w:rFonts w:ascii="Times New Roman" w:eastAsia="Times New Roman" w:hAnsi="Times New Roman" w:cs="Times New Roman"/>
        </w:rPr>
      </w:pPr>
      <w:r w:rsidRPr="008A3213">
        <w:rPr>
          <w:rFonts w:ascii="Times New Roman" w:eastAsia="Times New Roman" w:hAnsi="Times New Roman" w:cs="Times New Roman"/>
        </w:rPr>
        <w:t xml:space="preserve">- а также иные виды документации, ведение которой требуется в соответствии с законодательством РФ. </w:t>
      </w:r>
    </w:p>
    <w:p w14:paraId="21CEF68B" w14:textId="7ED7250B" w:rsidR="000D3E69" w:rsidRPr="008A3213" w:rsidRDefault="000D3E69" w:rsidP="009E7BCC">
      <w:pPr>
        <w:ind w:firstLine="709"/>
        <w:jc w:val="both"/>
        <w:rPr>
          <w:rFonts w:ascii="Times New Roman" w:eastAsia="Times New Roman" w:hAnsi="Times New Roman" w:cs="Times New Roman"/>
        </w:rPr>
      </w:pPr>
      <w:r w:rsidRPr="008A3213">
        <w:rPr>
          <w:rFonts w:ascii="Times New Roman" w:eastAsia="Times New Roman" w:hAnsi="Times New Roman" w:cs="Times New Roman"/>
        </w:rPr>
        <w:t xml:space="preserve">В течение 2 </w:t>
      </w:r>
      <w:r w:rsidR="00C34A5F">
        <w:rPr>
          <w:rFonts w:ascii="Times New Roman" w:eastAsia="Times New Roman" w:hAnsi="Times New Roman" w:cs="Times New Roman"/>
        </w:rPr>
        <w:t xml:space="preserve">(двух) </w:t>
      </w:r>
      <w:r w:rsidRPr="008A3213">
        <w:rPr>
          <w:rFonts w:ascii="Times New Roman" w:eastAsia="Times New Roman" w:hAnsi="Times New Roman" w:cs="Times New Roman"/>
        </w:rPr>
        <w:t xml:space="preserve">рабочих дней с даты заключения договора </w:t>
      </w:r>
      <w:r w:rsidR="000976C7" w:rsidRPr="008A3213">
        <w:rPr>
          <w:rFonts w:ascii="Times New Roman" w:eastAsia="Calibri" w:hAnsi="Times New Roman" w:cs="Times New Roman"/>
          <w:lang w:eastAsia="zh-CN"/>
        </w:rPr>
        <w:t>Подрядчик</w:t>
      </w:r>
      <w:r w:rsidRPr="008A3213">
        <w:rPr>
          <w:rFonts w:ascii="Times New Roman" w:eastAsia="Times New Roman" w:hAnsi="Times New Roman" w:cs="Times New Roman"/>
        </w:rPr>
        <w:t xml:space="preserve"> должен предоставить Заказчику список ответственных за работы лиц, а также список транспортных средств для согласования </w:t>
      </w:r>
      <w:r w:rsidR="002B669D" w:rsidRPr="008A3213">
        <w:rPr>
          <w:rFonts w:ascii="Times New Roman" w:eastAsia="Times New Roman" w:hAnsi="Times New Roman" w:cs="Times New Roman"/>
        </w:rPr>
        <w:t>доступа</w:t>
      </w:r>
      <w:r w:rsidRPr="008A3213">
        <w:rPr>
          <w:rFonts w:ascii="Times New Roman" w:eastAsia="Times New Roman" w:hAnsi="Times New Roman" w:cs="Times New Roman"/>
        </w:rPr>
        <w:t xml:space="preserve"> на территории объектов Заказчика, а также приказы о назначении ответственных лиц. </w:t>
      </w:r>
    </w:p>
    <w:p w14:paraId="7EBACBC6" w14:textId="77777777" w:rsidR="009E7BCC" w:rsidRPr="008A3213" w:rsidRDefault="009E7BCC" w:rsidP="009E7BCC">
      <w:pPr>
        <w:ind w:firstLine="709"/>
        <w:jc w:val="both"/>
        <w:rPr>
          <w:rFonts w:ascii="Times New Roman" w:eastAsia="Times New Roman" w:hAnsi="Times New Roman" w:cs="Times New Roman"/>
        </w:rPr>
      </w:pPr>
    </w:p>
    <w:p w14:paraId="5F28582C" w14:textId="77777777" w:rsidR="009E7BCC" w:rsidRPr="008A3213" w:rsidRDefault="009E7BCC" w:rsidP="00DC1DC5">
      <w:pPr>
        <w:pStyle w:val="ae"/>
        <w:numPr>
          <w:ilvl w:val="1"/>
          <w:numId w:val="7"/>
        </w:numPr>
        <w:jc w:val="both"/>
        <w:rPr>
          <w:rFonts w:ascii="Times New Roman" w:hAnsi="Times New Roman"/>
          <w:b/>
          <w:sz w:val="24"/>
          <w:szCs w:val="24"/>
        </w:rPr>
      </w:pPr>
      <w:r w:rsidRPr="008A3213">
        <w:rPr>
          <w:rFonts w:ascii="Times New Roman" w:hAnsi="Times New Roman"/>
          <w:b/>
          <w:sz w:val="24"/>
          <w:szCs w:val="24"/>
        </w:rPr>
        <w:t>Требования к безопасности</w:t>
      </w:r>
    </w:p>
    <w:p w14:paraId="6C300F4B" w14:textId="2E85CDBC" w:rsidR="000976C7" w:rsidRPr="008A3213" w:rsidRDefault="000976C7" w:rsidP="000976C7">
      <w:pPr>
        <w:ind w:firstLine="709"/>
        <w:jc w:val="both"/>
        <w:rPr>
          <w:rFonts w:ascii="Times New Roman" w:eastAsia="Calibri" w:hAnsi="Times New Roman" w:cs="Times New Roman"/>
        </w:rPr>
      </w:pPr>
      <w:r w:rsidRPr="008A3213">
        <w:rPr>
          <w:rFonts w:ascii="Times New Roman" w:eastAsia="Calibri" w:hAnsi="Times New Roman" w:cs="Times New Roman"/>
        </w:rPr>
        <w:t>Работы должны быть проведены в соответствии со следующими нормативными документами:</w:t>
      </w:r>
    </w:p>
    <w:p w14:paraId="5496909A" w14:textId="52E2962B" w:rsidR="000976C7" w:rsidRPr="00B124A4" w:rsidRDefault="000976C7" w:rsidP="000976C7">
      <w:pPr>
        <w:ind w:firstLine="709"/>
        <w:jc w:val="both"/>
        <w:rPr>
          <w:rFonts w:ascii="Times New Roman" w:eastAsia="Times New Roman" w:hAnsi="Times New Roman" w:cs="Times New Roman"/>
        </w:rPr>
      </w:pPr>
      <w:r w:rsidRPr="008A3213">
        <w:rPr>
          <w:rFonts w:ascii="Times New Roman" w:eastAsia="Times New Roman" w:hAnsi="Times New Roman" w:cs="Times New Roman"/>
        </w:rPr>
        <w:t>- Приказ Министерства энергетики РФ от 12</w:t>
      </w:r>
      <w:r w:rsidR="00C34A5F">
        <w:rPr>
          <w:rFonts w:ascii="Times New Roman" w:eastAsia="Times New Roman" w:hAnsi="Times New Roman" w:cs="Times New Roman"/>
        </w:rPr>
        <w:t>.08.</w:t>
      </w:r>
      <w:r w:rsidRPr="00B124A4">
        <w:rPr>
          <w:rFonts w:ascii="Times New Roman" w:eastAsia="Times New Roman" w:hAnsi="Times New Roman" w:cs="Times New Roman"/>
        </w:rPr>
        <w:t xml:space="preserve">2022 № 811 </w:t>
      </w:r>
      <w:r w:rsidR="00C34A5F">
        <w:rPr>
          <w:rFonts w:ascii="Times New Roman" w:eastAsia="Times New Roman" w:hAnsi="Times New Roman" w:cs="Times New Roman"/>
        </w:rPr>
        <w:t>«</w:t>
      </w:r>
      <w:r w:rsidRPr="00B124A4">
        <w:rPr>
          <w:rFonts w:ascii="Times New Roman" w:eastAsia="Times New Roman" w:hAnsi="Times New Roman" w:cs="Times New Roman"/>
        </w:rPr>
        <w:t>Об утверждении Правил технической эксплуатации электроустановок потребителей электрической энергии</w:t>
      </w:r>
      <w:r w:rsidR="00C34A5F">
        <w:rPr>
          <w:rFonts w:ascii="Times New Roman" w:eastAsia="Times New Roman" w:hAnsi="Times New Roman" w:cs="Times New Roman"/>
        </w:rPr>
        <w:t>»</w:t>
      </w:r>
      <w:r w:rsidRPr="00B124A4">
        <w:rPr>
          <w:rFonts w:ascii="Times New Roman" w:eastAsia="Times New Roman" w:hAnsi="Times New Roman" w:cs="Times New Roman"/>
        </w:rPr>
        <w:t>;</w:t>
      </w:r>
    </w:p>
    <w:p w14:paraId="2F365709" w14:textId="6A7B88B4" w:rsidR="000976C7" w:rsidRPr="00B124A4" w:rsidRDefault="000976C7" w:rsidP="000976C7">
      <w:pPr>
        <w:ind w:firstLine="709"/>
        <w:jc w:val="both"/>
        <w:rPr>
          <w:rFonts w:ascii="Times New Roman" w:eastAsia="Times New Roman" w:hAnsi="Times New Roman" w:cs="Times New Roman"/>
        </w:rPr>
      </w:pPr>
      <w:r w:rsidRPr="00B124A4">
        <w:rPr>
          <w:rFonts w:ascii="Times New Roman" w:eastAsia="Times New Roman" w:hAnsi="Times New Roman" w:cs="Times New Roman"/>
        </w:rPr>
        <w:t>- Приказ Министерства энергетики РФ от 14</w:t>
      </w:r>
      <w:r w:rsidR="00C34A5F">
        <w:rPr>
          <w:rFonts w:ascii="Times New Roman" w:eastAsia="Times New Roman" w:hAnsi="Times New Roman" w:cs="Times New Roman"/>
        </w:rPr>
        <w:t>.05.</w:t>
      </w:r>
      <w:r w:rsidRPr="00B124A4">
        <w:rPr>
          <w:rFonts w:ascii="Times New Roman" w:eastAsia="Times New Roman" w:hAnsi="Times New Roman" w:cs="Times New Roman"/>
        </w:rPr>
        <w:t>2025 № 511 «Об утверждении Правил технической эксплуатации объектов теплоснабжения и теплопотребляющих установок»;</w:t>
      </w:r>
    </w:p>
    <w:p w14:paraId="32523B82" w14:textId="3C6EBB20" w:rsidR="009E7BCC" w:rsidRPr="00B124A4" w:rsidRDefault="009E7BCC" w:rsidP="009E7BCC">
      <w:pPr>
        <w:ind w:firstLine="709"/>
        <w:jc w:val="both"/>
        <w:rPr>
          <w:rFonts w:ascii="Times New Roman" w:eastAsia="Times New Roman" w:hAnsi="Times New Roman" w:cs="Times New Roman"/>
        </w:rPr>
      </w:pPr>
      <w:r w:rsidRPr="00B124A4">
        <w:rPr>
          <w:rFonts w:ascii="Times New Roman" w:eastAsia="Times New Roman" w:hAnsi="Times New Roman" w:cs="Times New Roman"/>
        </w:rPr>
        <w:t xml:space="preserve">- </w:t>
      </w:r>
      <w:r w:rsidR="000E515E" w:rsidRPr="00B124A4">
        <w:rPr>
          <w:rFonts w:ascii="Times New Roman" w:eastAsia="Times New Roman" w:hAnsi="Times New Roman" w:cs="Times New Roman"/>
        </w:rPr>
        <w:t>Постановление Правительства РФ от 16</w:t>
      </w:r>
      <w:r w:rsidR="00C34A5F">
        <w:rPr>
          <w:rFonts w:ascii="Times New Roman" w:eastAsia="Times New Roman" w:hAnsi="Times New Roman" w:cs="Times New Roman"/>
        </w:rPr>
        <w:t>.09.</w:t>
      </w:r>
      <w:r w:rsidR="000E515E" w:rsidRPr="00B124A4">
        <w:rPr>
          <w:rFonts w:ascii="Times New Roman" w:eastAsia="Times New Roman" w:hAnsi="Times New Roman" w:cs="Times New Roman"/>
        </w:rPr>
        <w:t xml:space="preserve">2020 г. N 1479 </w:t>
      </w:r>
      <w:r w:rsidR="00C34A5F">
        <w:rPr>
          <w:rFonts w:ascii="Times New Roman" w:eastAsia="Times New Roman" w:hAnsi="Times New Roman" w:cs="Times New Roman"/>
        </w:rPr>
        <w:t>«</w:t>
      </w:r>
      <w:r w:rsidR="000E515E" w:rsidRPr="00B124A4">
        <w:rPr>
          <w:rFonts w:ascii="Times New Roman" w:eastAsia="Times New Roman" w:hAnsi="Times New Roman" w:cs="Times New Roman"/>
        </w:rPr>
        <w:t>Об утверждении Правил противопожарного режима в Российской Федерации</w:t>
      </w:r>
      <w:r w:rsidR="00C34A5F">
        <w:rPr>
          <w:rFonts w:ascii="Times New Roman" w:eastAsia="Times New Roman" w:hAnsi="Times New Roman" w:cs="Times New Roman"/>
        </w:rPr>
        <w:t>»</w:t>
      </w:r>
      <w:r w:rsidR="000E515E" w:rsidRPr="00B124A4">
        <w:rPr>
          <w:rFonts w:ascii="Times New Roman" w:eastAsia="Times New Roman" w:hAnsi="Times New Roman" w:cs="Times New Roman"/>
        </w:rPr>
        <w:t>.</w:t>
      </w:r>
    </w:p>
    <w:p w14:paraId="697EACB3" w14:textId="77777777" w:rsidR="000E515E" w:rsidRPr="00B124A4" w:rsidRDefault="000E515E" w:rsidP="009E7BCC">
      <w:pPr>
        <w:ind w:firstLine="709"/>
        <w:jc w:val="both"/>
        <w:rPr>
          <w:rFonts w:ascii="Times New Roman" w:eastAsia="Times New Roman" w:hAnsi="Times New Roman" w:cs="Times New Roman"/>
        </w:rPr>
      </w:pPr>
    </w:p>
    <w:p w14:paraId="17C1B65B" w14:textId="444ACB07" w:rsidR="009E7BCC" w:rsidRPr="00B124A4" w:rsidRDefault="00B124A4" w:rsidP="000976C7">
      <w:pPr>
        <w:pStyle w:val="ae"/>
        <w:numPr>
          <w:ilvl w:val="1"/>
          <w:numId w:val="7"/>
        </w:numPr>
        <w:jc w:val="both"/>
        <w:rPr>
          <w:rFonts w:ascii="Times New Roman" w:hAnsi="Times New Roman"/>
          <w:b/>
          <w:sz w:val="24"/>
          <w:szCs w:val="24"/>
        </w:rPr>
      </w:pPr>
      <w:r>
        <w:rPr>
          <w:rFonts w:ascii="Times New Roman" w:hAnsi="Times New Roman"/>
          <w:b/>
          <w:sz w:val="24"/>
          <w:szCs w:val="24"/>
        </w:rPr>
        <w:t>Условия сдачи-приемки выполненных работ</w:t>
      </w:r>
    </w:p>
    <w:p w14:paraId="0D1CB6E6" w14:textId="74A31D6E" w:rsidR="00B779E3" w:rsidRDefault="00B124A4" w:rsidP="000976C7">
      <w:pPr>
        <w:ind w:firstLine="709"/>
        <w:jc w:val="both"/>
        <w:rPr>
          <w:rFonts w:ascii="Times New Roman" w:eastAsia="Times New Roman" w:hAnsi="Times New Roman" w:cs="Times New Roman"/>
        </w:rPr>
      </w:pPr>
      <w:r w:rsidRPr="00B124A4">
        <w:rPr>
          <w:rFonts w:ascii="Times New Roman" w:eastAsia="Times New Roman" w:hAnsi="Times New Roman" w:cs="Times New Roman"/>
        </w:rPr>
        <w:t xml:space="preserve">Приемка выполненных </w:t>
      </w:r>
      <w:r>
        <w:rPr>
          <w:rFonts w:ascii="Times New Roman" w:eastAsia="Times New Roman" w:hAnsi="Times New Roman" w:cs="Times New Roman"/>
        </w:rPr>
        <w:t>работ</w:t>
      </w:r>
      <w:r w:rsidRPr="00B124A4">
        <w:rPr>
          <w:rFonts w:ascii="Times New Roman" w:eastAsia="Times New Roman" w:hAnsi="Times New Roman" w:cs="Times New Roman"/>
        </w:rPr>
        <w:t xml:space="preserve"> осуществляется Заказчиком ежемесячно в течение 15 (пятнадцати) рабочих дней со дня получения от Подрядчика документов, указанных в п. 6.5 ТЗ. </w:t>
      </w:r>
    </w:p>
    <w:p w14:paraId="6DA69980" w14:textId="77777777" w:rsidR="00B124A4" w:rsidRPr="00707C79" w:rsidRDefault="00B124A4" w:rsidP="000976C7">
      <w:pPr>
        <w:ind w:firstLine="709"/>
        <w:jc w:val="both"/>
        <w:rPr>
          <w:rFonts w:ascii="Times New Roman" w:eastAsia="Times New Roman" w:hAnsi="Times New Roman" w:cs="Times New Roman"/>
        </w:rPr>
      </w:pPr>
    </w:p>
    <w:p w14:paraId="4166943E" w14:textId="721139DE" w:rsidR="008A3213" w:rsidRPr="005C221C" w:rsidRDefault="008A3213" w:rsidP="005C221C">
      <w:pPr>
        <w:pStyle w:val="ae"/>
        <w:numPr>
          <w:ilvl w:val="1"/>
          <w:numId w:val="7"/>
        </w:numPr>
        <w:ind w:left="0" w:firstLine="709"/>
        <w:jc w:val="both"/>
        <w:rPr>
          <w:rFonts w:ascii="Times New Roman" w:hAnsi="Times New Roman"/>
          <w:b/>
        </w:rPr>
      </w:pPr>
      <w:r w:rsidRPr="008A3213">
        <w:rPr>
          <w:rFonts w:ascii="Times New Roman" w:hAnsi="Times New Roman"/>
          <w:b/>
        </w:rPr>
        <w:t>Требования к комплекту технических и иных документов, передаваемых заказчику (оформление результатов выполненных работ)»</w:t>
      </w:r>
    </w:p>
    <w:p w14:paraId="57BBF4A5" w14:textId="3744A181" w:rsidR="009E7BCC" w:rsidRDefault="005C221C" w:rsidP="005C221C">
      <w:pPr>
        <w:ind w:firstLine="709"/>
        <w:jc w:val="both"/>
        <w:rPr>
          <w:rFonts w:ascii="Times New Roman" w:eastAsia="Times New Roman" w:hAnsi="Times New Roman" w:cs="Times New Roman"/>
          <w:color w:val="auto"/>
        </w:rPr>
      </w:pPr>
      <w:r w:rsidRPr="005C221C">
        <w:rPr>
          <w:rFonts w:ascii="Times New Roman" w:hAnsi="Times New Roman" w:cs="Times New Roman"/>
          <w:color w:val="auto"/>
        </w:rPr>
        <w:t xml:space="preserve">Отчетным периодом является месяц. Работы по техническому обслуживанию проводятся </w:t>
      </w:r>
      <w:r w:rsidR="009E7BCC" w:rsidRPr="005C221C">
        <w:rPr>
          <w:rFonts w:ascii="Times New Roman" w:eastAsia="Times New Roman" w:hAnsi="Times New Roman" w:cs="Times New Roman"/>
          <w:color w:val="auto"/>
        </w:rPr>
        <w:t xml:space="preserve">в течение 7 </w:t>
      </w:r>
      <w:r w:rsidR="00E4164E" w:rsidRPr="005C221C">
        <w:rPr>
          <w:rFonts w:ascii="Times New Roman" w:eastAsia="Times New Roman" w:hAnsi="Times New Roman" w:cs="Times New Roman"/>
          <w:color w:val="auto"/>
        </w:rPr>
        <w:t xml:space="preserve">(семи) </w:t>
      </w:r>
      <w:r w:rsidR="009E7BCC" w:rsidRPr="005C221C">
        <w:rPr>
          <w:rFonts w:ascii="Times New Roman" w:eastAsia="Times New Roman" w:hAnsi="Times New Roman" w:cs="Times New Roman"/>
          <w:color w:val="auto"/>
        </w:rPr>
        <w:t xml:space="preserve">месяцев отопительного </w:t>
      </w:r>
      <w:r w:rsidR="00405011">
        <w:rPr>
          <w:rFonts w:ascii="Times New Roman" w:eastAsia="Times New Roman" w:hAnsi="Times New Roman" w:cs="Times New Roman"/>
          <w:color w:val="auto"/>
        </w:rPr>
        <w:t>периода</w:t>
      </w:r>
      <w:r w:rsidR="009E7BCC" w:rsidRPr="005C221C">
        <w:rPr>
          <w:rFonts w:ascii="Times New Roman" w:eastAsia="Times New Roman" w:hAnsi="Times New Roman" w:cs="Times New Roman"/>
          <w:color w:val="auto"/>
        </w:rPr>
        <w:t xml:space="preserve"> (с 01.10.202</w:t>
      </w:r>
      <w:r w:rsidR="00DC1DC5" w:rsidRPr="005C221C">
        <w:rPr>
          <w:rFonts w:ascii="Times New Roman" w:eastAsia="Times New Roman" w:hAnsi="Times New Roman" w:cs="Times New Roman"/>
          <w:color w:val="auto"/>
        </w:rPr>
        <w:t>6</w:t>
      </w:r>
      <w:r w:rsidR="009E7BCC" w:rsidRPr="005C221C">
        <w:rPr>
          <w:rFonts w:ascii="Times New Roman" w:eastAsia="Times New Roman" w:hAnsi="Times New Roman" w:cs="Times New Roman"/>
          <w:color w:val="auto"/>
        </w:rPr>
        <w:t xml:space="preserve"> по 30.04.202</w:t>
      </w:r>
      <w:r w:rsidR="00DC1DC5" w:rsidRPr="005C221C">
        <w:rPr>
          <w:rFonts w:ascii="Times New Roman" w:eastAsia="Times New Roman" w:hAnsi="Times New Roman" w:cs="Times New Roman"/>
          <w:color w:val="auto"/>
        </w:rPr>
        <w:t>7</w:t>
      </w:r>
      <w:r w:rsidR="009E7BCC" w:rsidRPr="005C221C">
        <w:rPr>
          <w:rFonts w:ascii="Times New Roman" w:eastAsia="Times New Roman" w:hAnsi="Times New Roman" w:cs="Times New Roman"/>
          <w:color w:val="auto"/>
        </w:rPr>
        <w:t>)</w:t>
      </w:r>
      <w:r w:rsidR="00B779E3" w:rsidRPr="005C221C">
        <w:rPr>
          <w:rFonts w:ascii="Times New Roman" w:eastAsia="Times New Roman" w:hAnsi="Times New Roman" w:cs="Times New Roman"/>
          <w:color w:val="auto"/>
        </w:rPr>
        <w:t>, период</w:t>
      </w:r>
      <w:r w:rsidRPr="005C221C">
        <w:rPr>
          <w:rFonts w:ascii="Times New Roman" w:eastAsia="Times New Roman" w:hAnsi="Times New Roman" w:cs="Times New Roman"/>
          <w:color w:val="auto"/>
        </w:rPr>
        <w:t>ы</w:t>
      </w:r>
      <w:r w:rsidR="00B779E3" w:rsidRPr="005C221C">
        <w:rPr>
          <w:rFonts w:ascii="Times New Roman" w:eastAsia="Times New Roman" w:hAnsi="Times New Roman" w:cs="Times New Roman"/>
          <w:color w:val="auto"/>
        </w:rPr>
        <w:t xml:space="preserve"> указан</w:t>
      </w:r>
      <w:r w:rsidRPr="005C221C">
        <w:rPr>
          <w:rFonts w:ascii="Times New Roman" w:eastAsia="Times New Roman" w:hAnsi="Times New Roman" w:cs="Times New Roman"/>
          <w:color w:val="auto"/>
        </w:rPr>
        <w:t>ы</w:t>
      </w:r>
      <w:r w:rsidR="00B779E3" w:rsidRPr="005C221C">
        <w:rPr>
          <w:rFonts w:ascii="Times New Roman" w:eastAsia="Times New Roman" w:hAnsi="Times New Roman" w:cs="Times New Roman"/>
          <w:color w:val="auto"/>
        </w:rPr>
        <w:t xml:space="preserve"> в приложении № 1 к Т</w:t>
      </w:r>
      <w:r w:rsidR="00707C79" w:rsidRPr="005C221C">
        <w:rPr>
          <w:rFonts w:ascii="Times New Roman" w:eastAsia="Times New Roman" w:hAnsi="Times New Roman" w:cs="Times New Roman"/>
          <w:color w:val="auto"/>
        </w:rPr>
        <w:t>З</w:t>
      </w:r>
      <w:r w:rsidR="009E7BCC" w:rsidRPr="005C221C">
        <w:rPr>
          <w:rFonts w:ascii="Times New Roman" w:eastAsia="Times New Roman" w:hAnsi="Times New Roman" w:cs="Times New Roman"/>
          <w:color w:val="auto"/>
        </w:rPr>
        <w:t xml:space="preserve">. </w:t>
      </w:r>
    </w:p>
    <w:p w14:paraId="1224DB25" w14:textId="79F8DEC8" w:rsidR="005C221C" w:rsidRPr="005C221C" w:rsidRDefault="005C221C" w:rsidP="005C221C">
      <w:pPr>
        <w:ind w:firstLine="709"/>
        <w:jc w:val="both"/>
        <w:rPr>
          <w:rFonts w:ascii="Times New Roman" w:eastAsia="Times New Roman" w:hAnsi="Times New Roman" w:cs="Times New Roman"/>
          <w:color w:val="auto"/>
        </w:rPr>
      </w:pPr>
      <w:r w:rsidRPr="005C221C">
        <w:rPr>
          <w:rFonts w:ascii="Times New Roman" w:eastAsia="Times New Roman" w:hAnsi="Times New Roman" w:cs="Times New Roman"/>
          <w:color w:val="auto"/>
        </w:rPr>
        <w:t>Ежемесячно Подрядчик предоставляет Заказчику подписанный со своей стороны акт сдачи-приемки выполненных работ</w:t>
      </w:r>
      <w:r w:rsidR="0054185A">
        <w:rPr>
          <w:rFonts w:ascii="Times New Roman" w:eastAsia="Times New Roman" w:hAnsi="Times New Roman" w:cs="Times New Roman"/>
          <w:color w:val="auto"/>
        </w:rPr>
        <w:t xml:space="preserve"> (в 2</w:t>
      </w:r>
      <w:r w:rsidR="002472A4">
        <w:rPr>
          <w:rFonts w:ascii="Times New Roman" w:eastAsia="Times New Roman" w:hAnsi="Times New Roman" w:cs="Times New Roman"/>
          <w:color w:val="auto"/>
        </w:rPr>
        <w:t xml:space="preserve"> (двух)</w:t>
      </w:r>
      <w:r w:rsidR="0054185A">
        <w:rPr>
          <w:rFonts w:ascii="Times New Roman" w:eastAsia="Times New Roman" w:hAnsi="Times New Roman" w:cs="Times New Roman"/>
          <w:color w:val="auto"/>
        </w:rPr>
        <w:t xml:space="preserve"> экземплярах)</w:t>
      </w:r>
      <w:r>
        <w:rPr>
          <w:rFonts w:ascii="Times New Roman" w:eastAsia="Times New Roman" w:hAnsi="Times New Roman" w:cs="Times New Roman"/>
          <w:color w:val="auto"/>
        </w:rPr>
        <w:t>, счет-фактуру или УПД (при наличии НДС)</w:t>
      </w:r>
      <w:r w:rsidR="0054185A" w:rsidRPr="0054185A">
        <w:rPr>
          <w:rFonts w:ascii="Times New Roman" w:eastAsia="Times New Roman" w:hAnsi="Times New Roman" w:cs="Times New Roman"/>
          <w:color w:val="auto"/>
        </w:rPr>
        <w:t xml:space="preserve"> </w:t>
      </w:r>
      <w:r w:rsidR="0054185A">
        <w:rPr>
          <w:rFonts w:ascii="Times New Roman" w:eastAsia="Times New Roman" w:hAnsi="Times New Roman" w:cs="Times New Roman"/>
          <w:color w:val="auto"/>
        </w:rPr>
        <w:t>(в 2</w:t>
      </w:r>
      <w:r w:rsidR="002472A4">
        <w:rPr>
          <w:rFonts w:ascii="Times New Roman" w:eastAsia="Times New Roman" w:hAnsi="Times New Roman" w:cs="Times New Roman"/>
          <w:color w:val="auto"/>
        </w:rPr>
        <w:t xml:space="preserve"> (двух)</w:t>
      </w:r>
      <w:r w:rsidR="0054185A">
        <w:rPr>
          <w:rFonts w:ascii="Times New Roman" w:eastAsia="Times New Roman" w:hAnsi="Times New Roman" w:cs="Times New Roman"/>
          <w:color w:val="auto"/>
        </w:rPr>
        <w:t xml:space="preserve"> экземплярах)</w:t>
      </w:r>
      <w:r>
        <w:rPr>
          <w:rFonts w:ascii="Times New Roman" w:eastAsia="Times New Roman" w:hAnsi="Times New Roman" w:cs="Times New Roman"/>
          <w:color w:val="auto"/>
        </w:rPr>
        <w:t>, счет на оплату</w:t>
      </w:r>
      <w:r w:rsidR="0054185A">
        <w:rPr>
          <w:rFonts w:ascii="Times New Roman" w:eastAsia="Times New Roman" w:hAnsi="Times New Roman" w:cs="Times New Roman"/>
          <w:color w:val="auto"/>
        </w:rPr>
        <w:t xml:space="preserve"> (в 1</w:t>
      </w:r>
      <w:r w:rsidR="002472A4">
        <w:rPr>
          <w:rFonts w:ascii="Times New Roman" w:eastAsia="Times New Roman" w:hAnsi="Times New Roman" w:cs="Times New Roman"/>
          <w:color w:val="auto"/>
        </w:rPr>
        <w:t xml:space="preserve"> (одном)</w:t>
      </w:r>
      <w:r w:rsidR="0054185A">
        <w:rPr>
          <w:rFonts w:ascii="Times New Roman" w:eastAsia="Times New Roman" w:hAnsi="Times New Roman" w:cs="Times New Roman"/>
          <w:color w:val="auto"/>
        </w:rPr>
        <w:t xml:space="preserve"> экземпляре)</w:t>
      </w:r>
      <w:r>
        <w:rPr>
          <w:rFonts w:ascii="Times New Roman" w:eastAsia="Times New Roman" w:hAnsi="Times New Roman" w:cs="Times New Roman"/>
          <w:color w:val="auto"/>
        </w:rPr>
        <w:t>.</w:t>
      </w:r>
    </w:p>
    <w:p w14:paraId="60A5420B" w14:textId="439EA416" w:rsidR="009E7BCC" w:rsidRPr="005C221C" w:rsidRDefault="009E7BCC" w:rsidP="009E7BCC">
      <w:pPr>
        <w:ind w:firstLine="709"/>
        <w:jc w:val="both"/>
        <w:rPr>
          <w:rFonts w:ascii="Times New Roman" w:eastAsia="Times New Roman" w:hAnsi="Times New Roman" w:cs="Times New Roman"/>
        </w:rPr>
      </w:pPr>
      <w:r w:rsidRPr="005C221C">
        <w:rPr>
          <w:rFonts w:ascii="Times New Roman" w:eastAsia="Times New Roman" w:hAnsi="Times New Roman" w:cs="Times New Roman"/>
        </w:rPr>
        <w:t>В каждом объекте почтовой связи факт технического обслуживания удостоверяется календарным штемпелем ОПС и подписью начальника</w:t>
      </w:r>
      <w:r w:rsidR="00B942E5" w:rsidRPr="005C221C">
        <w:rPr>
          <w:rFonts w:ascii="Times New Roman" w:eastAsia="Times New Roman" w:hAnsi="Times New Roman" w:cs="Times New Roman"/>
        </w:rPr>
        <w:t xml:space="preserve"> ОПС/почтамта</w:t>
      </w:r>
      <w:r w:rsidRPr="005C221C">
        <w:rPr>
          <w:rFonts w:ascii="Times New Roman" w:eastAsia="Times New Roman" w:hAnsi="Times New Roman" w:cs="Times New Roman"/>
        </w:rPr>
        <w:t>, после чего ежемесячно сдается Заказчику</w:t>
      </w:r>
      <w:r w:rsidR="00F75BFB">
        <w:rPr>
          <w:rFonts w:ascii="Times New Roman" w:eastAsia="Times New Roman" w:hAnsi="Times New Roman" w:cs="Times New Roman"/>
        </w:rPr>
        <w:t xml:space="preserve"> </w:t>
      </w:r>
      <w:r w:rsidR="00F75BFB">
        <w:rPr>
          <w:rFonts w:ascii="Times New Roman" w:eastAsia="Times New Roman" w:hAnsi="Times New Roman" w:cs="Times New Roman"/>
          <w:color w:val="auto"/>
        </w:rPr>
        <w:t>(в 1</w:t>
      </w:r>
      <w:r w:rsidR="002472A4">
        <w:rPr>
          <w:rFonts w:ascii="Times New Roman" w:eastAsia="Times New Roman" w:hAnsi="Times New Roman" w:cs="Times New Roman"/>
          <w:color w:val="auto"/>
        </w:rPr>
        <w:t xml:space="preserve"> (одном)</w:t>
      </w:r>
      <w:r w:rsidR="00F75BFB">
        <w:rPr>
          <w:rFonts w:ascii="Times New Roman" w:eastAsia="Times New Roman" w:hAnsi="Times New Roman" w:cs="Times New Roman"/>
          <w:color w:val="auto"/>
        </w:rPr>
        <w:t xml:space="preserve"> экземпляре).</w:t>
      </w:r>
    </w:p>
    <w:p w14:paraId="3EE3939C" w14:textId="77777777" w:rsidR="009E7BCC" w:rsidRPr="005C221C" w:rsidRDefault="009E7BCC" w:rsidP="009E7BCC">
      <w:pPr>
        <w:ind w:firstLine="709"/>
        <w:jc w:val="both"/>
        <w:rPr>
          <w:rFonts w:ascii="Times New Roman" w:eastAsia="Times New Roman" w:hAnsi="Times New Roman" w:cs="Times New Roman"/>
        </w:rPr>
      </w:pPr>
    </w:p>
    <w:p w14:paraId="29BB9288" w14:textId="27D2F223" w:rsidR="009E7BCC" w:rsidRPr="005C221C" w:rsidRDefault="009E7BCC" w:rsidP="009E7BCC">
      <w:pPr>
        <w:jc w:val="center"/>
        <w:rPr>
          <w:rFonts w:ascii="Times New Roman" w:eastAsia="Times New Roman" w:hAnsi="Times New Roman" w:cs="Times New Roman"/>
        </w:rPr>
      </w:pPr>
    </w:p>
    <w:p w14:paraId="1BF14759" w14:textId="63C1FE80" w:rsidR="009E7BCC" w:rsidRPr="005C221C" w:rsidRDefault="009E7BCC" w:rsidP="00DC1DC5">
      <w:pPr>
        <w:pStyle w:val="ae"/>
        <w:numPr>
          <w:ilvl w:val="0"/>
          <w:numId w:val="7"/>
        </w:numPr>
        <w:ind w:left="0" w:firstLine="0"/>
        <w:jc w:val="center"/>
        <w:rPr>
          <w:rFonts w:ascii="Times New Roman" w:hAnsi="Times New Roman"/>
          <w:b/>
          <w:sz w:val="24"/>
          <w:szCs w:val="24"/>
        </w:rPr>
      </w:pPr>
      <w:r w:rsidRPr="005C221C">
        <w:rPr>
          <w:rFonts w:ascii="Times New Roman" w:hAnsi="Times New Roman"/>
          <w:b/>
          <w:sz w:val="24"/>
          <w:szCs w:val="24"/>
        </w:rPr>
        <w:t>ТРЕБОВАНИЯ К СРОКУ И (ИЛИ) ОБЪЕМУ ПРЕДОСТАВЛЕНИЯ ГАРАНТИЙ</w:t>
      </w:r>
      <w:r w:rsidR="00B779E3" w:rsidRPr="005C221C">
        <w:rPr>
          <w:rFonts w:ascii="Times New Roman" w:hAnsi="Times New Roman"/>
          <w:b/>
          <w:sz w:val="24"/>
          <w:szCs w:val="24"/>
        </w:rPr>
        <w:t>НЫХ ОБЯЗАТЕЛЬСТВ</w:t>
      </w:r>
    </w:p>
    <w:p w14:paraId="124ACFF1" w14:textId="28AD9059" w:rsidR="009E7BCC" w:rsidRPr="005C221C" w:rsidRDefault="009E7BCC" w:rsidP="009E7BCC">
      <w:pPr>
        <w:ind w:firstLine="709"/>
        <w:jc w:val="both"/>
        <w:rPr>
          <w:rFonts w:ascii="Times New Roman" w:eastAsia="Times New Roman" w:hAnsi="Times New Roman" w:cs="Times New Roman"/>
        </w:rPr>
      </w:pPr>
      <w:r w:rsidRPr="005C221C">
        <w:rPr>
          <w:rFonts w:ascii="Times New Roman" w:eastAsia="Times New Roman" w:hAnsi="Times New Roman" w:cs="Times New Roman"/>
        </w:rPr>
        <w:lastRenderedPageBreak/>
        <w:t xml:space="preserve">Гарантийный срок качества выполненных работ и использованных при этом материалов и оборудования должен составлять </w:t>
      </w:r>
      <w:r w:rsidR="00B779E3" w:rsidRPr="005C221C">
        <w:rPr>
          <w:rFonts w:ascii="Times New Roman" w:eastAsia="Times New Roman" w:hAnsi="Times New Roman" w:cs="Times New Roman"/>
        </w:rPr>
        <w:t xml:space="preserve">1 </w:t>
      </w:r>
      <w:r w:rsidR="00E4164E">
        <w:rPr>
          <w:rFonts w:ascii="Times New Roman" w:eastAsia="Times New Roman" w:hAnsi="Times New Roman" w:cs="Times New Roman"/>
        </w:rPr>
        <w:t xml:space="preserve">(один) </w:t>
      </w:r>
      <w:r w:rsidR="00B779E3" w:rsidRPr="005C221C">
        <w:rPr>
          <w:rFonts w:ascii="Times New Roman" w:eastAsia="Times New Roman" w:hAnsi="Times New Roman" w:cs="Times New Roman"/>
        </w:rPr>
        <w:t xml:space="preserve">год </w:t>
      </w:r>
      <w:r w:rsidRPr="005C221C">
        <w:rPr>
          <w:rFonts w:ascii="Times New Roman" w:eastAsia="Times New Roman" w:hAnsi="Times New Roman" w:cs="Times New Roman"/>
        </w:rPr>
        <w:t>с момента подписания Акта сдачи-приемки выполненных работ.</w:t>
      </w:r>
    </w:p>
    <w:p w14:paraId="5B180347" w14:textId="410A0271" w:rsidR="009E7BCC" w:rsidRPr="005C221C" w:rsidRDefault="000976C7" w:rsidP="009E7BCC">
      <w:pPr>
        <w:ind w:firstLine="709"/>
        <w:jc w:val="both"/>
        <w:rPr>
          <w:rFonts w:ascii="Times New Roman" w:eastAsia="Times New Roman" w:hAnsi="Times New Roman" w:cs="Times New Roman"/>
        </w:rPr>
      </w:pPr>
      <w:r w:rsidRPr="005C221C">
        <w:rPr>
          <w:rFonts w:ascii="Times New Roman" w:eastAsia="Calibri" w:hAnsi="Times New Roman" w:cs="Times New Roman"/>
          <w:lang w:eastAsia="zh-CN"/>
        </w:rPr>
        <w:t>Подрядчик</w:t>
      </w:r>
      <w:r w:rsidR="009E7BCC" w:rsidRPr="005C221C">
        <w:rPr>
          <w:rFonts w:ascii="Times New Roman" w:eastAsia="Times New Roman" w:hAnsi="Times New Roman" w:cs="Times New Roman"/>
        </w:rPr>
        <w:t xml:space="preserve">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43429382" w14:textId="7ADB8C3D" w:rsidR="009E7BCC" w:rsidRPr="005C221C" w:rsidRDefault="009E7BCC" w:rsidP="009E7BCC">
      <w:pPr>
        <w:ind w:firstLine="709"/>
        <w:jc w:val="both"/>
        <w:rPr>
          <w:rFonts w:ascii="Times New Roman" w:eastAsia="Times New Roman" w:hAnsi="Times New Roman" w:cs="Times New Roman"/>
        </w:rPr>
      </w:pPr>
      <w:r w:rsidRPr="005C221C">
        <w:rPr>
          <w:rFonts w:ascii="Times New Roman" w:eastAsia="Times New Roman" w:hAnsi="Times New Roman" w:cs="Times New Roman"/>
        </w:rPr>
        <w:t xml:space="preserve">Если в течение гарантийного срока выявится, что качество выполненных работ, материалов или установленного оборудования не соответствует требованиям СНиП, технической и нормативно-технической документации, Заказчик должен письменно заявить о них </w:t>
      </w:r>
      <w:r w:rsidR="000976C7" w:rsidRPr="005C221C">
        <w:rPr>
          <w:rFonts w:ascii="Times New Roman" w:eastAsia="Calibri" w:hAnsi="Times New Roman" w:cs="Times New Roman"/>
          <w:lang w:eastAsia="zh-CN"/>
        </w:rPr>
        <w:t>Подрядчику</w:t>
      </w:r>
      <w:r w:rsidRPr="005C221C">
        <w:rPr>
          <w:rFonts w:ascii="Times New Roman" w:eastAsia="Times New Roman" w:hAnsi="Times New Roman" w:cs="Times New Roman"/>
        </w:rPr>
        <w:t xml:space="preserve"> и потребовать от него безвозмездного устранения недостатков в кратчайшие сроки.</w:t>
      </w:r>
    </w:p>
    <w:p w14:paraId="6C21BE76" w14:textId="558A49F2" w:rsidR="009E7BCC" w:rsidRPr="005C221C" w:rsidRDefault="009E7BCC" w:rsidP="009E7BCC">
      <w:pPr>
        <w:ind w:firstLine="709"/>
        <w:jc w:val="both"/>
        <w:rPr>
          <w:rFonts w:ascii="Times New Roman" w:eastAsia="Times New Roman" w:hAnsi="Times New Roman" w:cs="Times New Roman"/>
        </w:rPr>
      </w:pPr>
      <w:r w:rsidRPr="005C221C">
        <w:rPr>
          <w:rFonts w:ascii="Times New Roman" w:eastAsia="Times New Roman" w:hAnsi="Times New Roman" w:cs="Times New Roman"/>
        </w:rPr>
        <w:t xml:space="preserve">Гарантийный срок прерывается со дня письменного уведомления Заказчиком </w:t>
      </w:r>
      <w:r w:rsidR="000976C7" w:rsidRPr="005C221C">
        <w:rPr>
          <w:rFonts w:ascii="Times New Roman" w:eastAsia="Calibri" w:hAnsi="Times New Roman" w:cs="Times New Roman"/>
          <w:lang w:eastAsia="zh-CN"/>
        </w:rPr>
        <w:t>Подрядчика</w:t>
      </w:r>
      <w:r w:rsidRPr="005C221C">
        <w:rPr>
          <w:rFonts w:ascii="Times New Roman" w:eastAsia="Times New Roman" w:hAnsi="Times New Roman" w:cs="Times New Roman"/>
        </w:rPr>
        <w:t xml:space="preserve"> об обнаружении недостатков и продолжается после их устранения </w:t>
      </w:r>
      <w:r w:rsidR="000976C7" w:rsidRPr="005C221C">
        <w:rPr>
          <w:rFonts w:ascii="Times New Roman" w:eastAsia="Calibri" w:hAnsi="Times New Roman" w:cs="Times New Roman"/>
          <w:lang w:eastAsia="zh-CN"/>
        </w:rPr>
        <w:t>Подрядчиком</w:t>
      </w:r>
      <w:r w:rsidRPr="005C221C">
        <w:rPr>
          <w:rFonts w:ascii="Times New Roman" w:eastAsia="Times New Roman" w:hAnsi="Times New Roman" w:cs="Times New Roman"/>
        </w:rPr>
        <w:t>.</w:t>
      </w:r>
    </w:p>
    <w:p w14:paraId="6594A5B5" w14:textId="77777777" w:rsidR="009E7BCC" w:rsidRPr="005C221C" w:rsidRDefault="009E7BCC" w:rsidP="009E7BCC">
      <w:pPr>
        <w:jc w:val="center"/>
        <w:rPr>
          <w:rFonts w:ascii="Times New Roman" w:eastAsia="Times New Roman" w:hAnsi="Times New Roman" w:cs="Times New Roman"/>
        </w:rPr>
      </w:pPr>
    </w:p>
    <w:p w14:paraId="12A5FFE0" w14:textId="77777777" w:rsidR="009E7BCC" w:rsidRPr="005C221C" w:rsidRDefault="009E7BCC" w:rsidP="00DC1DC5">
      <w:pPr>
        <w:pStyle w:val="ae"/>
        <w:numPr>
          <w:ilvl w:val="0"/>
          <w:numId w:val="7"/>
        </w:numPr>
        <w:jc w:val="center"/>
        <w:rPr>
          <w:rFonts w:ascii="Times New Roman" w:hAnsi="Times New Roman"/>
          <w:b/>
          <w:sz w:val="24"/>
          <w:szCs w:val="24"/>
        </w:rPr>
      </w:pPr>
      <w:r w:rsidRPr="005C221C">
        <w:rPr>
          <w:rFonts w:ascii="Times New Roman" w:hAnsi="Times New Roman"/>
          <w:b/>
          <w:sz w:val="24"/>
          <w:szCs w:val="24"/>
        </w:rPr>
        <w:t>СПЕЦИАЛЬНЫЕ ТРЕБОВАНИЯ</w:t>
      </w:r>
    </w:p>
    <w:p w14:paraId="7D6571F4" w14:textId="137A7745" w:rsidR="007D6F49" w:rsidRPr="00DD76ED" w:rsidRDefault="007D6F49" w:rsidP="007D6F49">
      <w:pPr>
        <w:pStyle w:val="ae"/>
        <w:spacing w:line="240" w:lineRule="auto"/>
        <w:ind w:left="0" w:firstLine="709"/>
        <w:jc w:val="both"/>
        <w:rPr>
          <w:rFonts w:ascii="Times New Roman" w:eastAsia="Calibri" w:hAnsi="Times New Roman"/>
          <w:iCs/>
          <w:sz w:val="24"/>
          <w:szCs w:val="24"/>
        </w:rPr>
      </w:pPr>
      <w:r w:rsidRPr="00DD76ED">
        <w:rPr>
          <w:rFonts w:ascii="Times New Roman" w:eastAsia="Calibri" w:hAnsi="Times New Roman"/>
          <w:iCs/>
          <w:sz w:val="24"/>
          <w:szCs w:val="24"/>
        </w:rPr>
        <w:t>Подрядчик производит ликвидацию рабочей зоны, уборку и вывоз мусора, уборку материалов после окончания работ собственными силами и за счет собственных средств.</w:t>
      </w:r>
    </w:p>
    <w:p w14:paraId="7DBE4EF0" w14:textId="77777777" w:rsidR="007D6F49" w:rsidRPr="00DD76ED" w:rsidRDefault="007D6F49" w:rsidP="007D6F49">
      <w:pPr>
        <w:pStyle w:val="ae"/>
        <w:spacing w:line="240" w:lineRule="auto"/>
        <w:ind w:left="0" w:firstLine="709"/>
        <w:jc w:val="both"/>
        <w:rPr>
          <w:rFonts w:ascii="Times New Roman" w:hAnsi="Times New Roman"/>
          <w:sz w:val="24"/>
          <w:szCs w:val="24"/>
        </w:rPr>
      </w:pPr>
      <w:r w:rsidRPr="00DD76ED">
        <w:rPr>
          <w:rFonts w:ascii="Times New Roman" w:hAnsi="Times New Roman"/>
          <w:sz w:val="24"/>
          <w:szCs w:val="24"/>
        </w:rPr>
        <w:t>Подрядчик обязуется в случае наличия материалов, пригодных для вторичного использования, передать их Заказчику по акту, составленному по типовой межотраслевой форме № М-35, утвержденной постановлением Госкомстата России от 30.10.1997 № 71а, для последующей их сдачи специализированным организациям.</w:t>
      </w:r>
    </w:p>
    <w:p w14:paraId="4DD16F2A" w14:textId="77777777" w:rsidR="009E7BCC" w:rsidRPr="00DD76ED" w:rsidRDefault="009E7BCC" w:rsidP="009E7BCC">
      <w:pPr>
        <w:jc w:val="center"/>
        <w:rPr>
          <w:rFonts w:ascii="Times New Roman" w:eastAsia="Times New Roman" w:hAnsi="Times New Roman" w:cs="Times New Roman"/>
        </w:rPr>
      </w:pPr>
    </w:p>
    <w:p w14:paraId="76A28A27" w14:textId="77777777" w:rsidR="009E7BCC" w:rsidRPr="00DD76ED" w:rsidRDefault="009E7BCC" w:rsidP="00DC1DC5">
      <w:pPr>
        <w:pStyle w:val="ae"/>
        <w:numPr>
          <w:ilvl w:val="0"/>
          <w:numId w:val="7"/>
        </w:numPr>
        <w:jc w:val="center"/>
        <w:rPr>
          <w:rFonts w:ascii="Times New Roman" w:hAnsi="Times New Roman"/>
          <w:b/>
          <w:sz w:val="24"/>
          <w:szCs w:val="24"/>
        </w:rPr>
      </w:pPr>
      <w:r w:rsidRPr="00DD76ED">
        <w:rPr>
          <w:rFonts w:ascii="Times New Roman" w:hAnsi="Times New Roman"/>
          <w:b/>
          <w:sz w:val="24"/>
          <w:szCs w:val="24"/>
        </w:rPr>
        <w:t>ПЕРЕЧЕНЬ ПРИЛОЖЕНИЙ</w:t>
      </w:r>
    </w:p>
    <w:p w14:paraId="549AE996" w14:textId="77777777" w:rsidR="009E7BCC" w:rsidRPr="00DD76ED" w:rsidRDefault="009E7BCC" w:rsidP="009E7BCC">
      <w:pPr>
        <w:jc w:val="center"/>
        <w:rPr>
          <w:rFonts w:ascii="Times New Roman" w:eastAsia="Times New Roman" w:hAnsi="Times New Roman" w:cs="Times New Roman"/>
        </w:rPr>
      </w:pPr>
    </w:p>
    <w:tbl>
      <w:tblPr>
        <w:tblW w:w="9351" w:type="dxa"/>
        <w:jc w:val="center"/>
        <w:tblCellMar>
          <w:left w:w="10" w:type="dxa"/>
          <w:right w:w="10" w:type="dxa"/>
        </w:tblCellMar>
        <w:tblLook w:val="04A0" w:firstRow="1" w:lastRow="0" w:firstColumn="1" w:lastColumn="0" w:noHBand="0" w:noVBand="1"/>
      </w:tblPr>
      <w:tblGrid>
        <w:gridCol w:w="1838"/>
        <w:gridCol w:w="5245"/>
        <w:gridCol w:w="2268"/>
      </w:tblGrid>
      <w:tr w:rsidR="009E7BCC" w:rsidRPr="00C92280" w14:paraId="2786CCCE" w14:textId="77777777" w:rsidTr="00DD76ED">
        <w:trPr>
          <w:trHeight w:val="1"/>
          <w:jc w:val="center"/>
        </w:trPr>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5FFFD3A" w14:textId="77777777" w:rsidR="009E7BCC" w:rsidRPr="00DD76ED" w:rsidRDefault="009E7BCC" w:rsidP="00DD76ED">
            <w:pPr>
              <w:jc w:val="center"/>
              <w:rPr>
                <w:rFonts w:ascii="Times New Roman" w:hAnsi="Times New Roman" w:cs="Times New Roman"/>
              </w:rPr>
            </w:pPr>
            <w:r w:rsidRPr="00C92280">
              <w:rPr>
                <w:rFonts w:ascii="Times New Roman" w:eastAsia="Times New Roman" w:hAnsi="Times New Roman" w:cs="Times New Roman"/>
              </w:rPr>
              <w:t>Номер приложения</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8A27CD3" w14:textId="77777777" w:rsidR="009E7BCC" w:rsidRPr="00DD76ED" w:rsidRDefault="009E7BCC" w:rsidP="00DD76ED">
            <w:pPr>
              <w:jc w:val="center"/>
              <w:rPr>
                <w:rFonts w:ascii="Times New Roman" w:hAnsi="Times New Roman" w:cs="Times New Roman"/>
              </w:rPr>
            </w:pPr>
            <w:r w:rsidRPr="00C92280">
              <w:rPr>
                <w:rFonts w:ascii="Times New Roman" w:eastAsia="Times New Roman" w:hAnsi="Times New Roman" w:cs="Times New Roman"/>
              </w:rPr>
              <w:t>Наименование приложения</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C9B93ED" w14:textId="77777777" w:rsidR="009E7BCC" w:rsidRPr="00DD76ED" w:rsidRDefault="009E7BCC" w:rsidP="00DD76ED">
            <w:pPr>
              <w:jc w:val="center"/>
              <w:rPr>
                <w:rFonts w:ascii="Times New Roman" w:hAnsi="Times New Roman" w:cs="Times New Roman"/>
              </w:rPr>
            </w:pPr>
            <w:r w:rsidRPr="00C92280">
              <w:rPr>
                <w:rFonts w:ascii="Times New Roman" w:eastAsia="Times New Roman" w:hAnsi="Times New Roman" w:cs="Times New Roman"/>
              </w:rPr>
              <w:t>Номер страницы</w:t>
            </w:r>
          </w:p>
        </w:tc>
      </w:tr>
      <w:tr w:rsidR="009E7BCC" w:rsidRPr="00C92280" w14:paraId="6C95BC1E" w14:textId="77777777" w:rsidTr="00DD76ED">
        <w:trPr>
          <w:trHeight w:val="1"/>
          <w:jc w:val="center"/>
        </w:trPr>
        <w:tc>
          <w:tcPr>
            <w:tcW w:w="1838" w:type="dxa"/>
            <w:tcBorders>
              <w:top w:val="single" w:sz="4" w:space="0" w:color="000000"/>
              <w:left w:val="single" w:sz="4" w:space="0" w:color="000000"/>
              <w:bottom w:val="single" w:sz="4" w:space="0" w:color="auto"/>
              <w:right w:val="single" w:sz="4" w:space="0" w:color="000000"/>
            </w:tcBorders>
            <w:shd w:val="clear" w:color="000000" w:fill="FFFFFF"/>
            <w:tcMar>
              <w:left w:w="62" w:type="dxa"/>
              <w:right w:w="62" w:type="dxa"/>
            </w:tcMar>
            <w:vAlign w:val="center"/>
          </w:tcPr>
          <w:p w14:paraId="796BCF47" w14:textId="77777777" w:rsidR="009E7BCC" w:rsidRPr="00C92280" w:rsidRDefault="009E7BCC" w:rsidP="00DD76ED">
            <w:pPr>
              <w:jc w:val="center"/>
              <w:rPr>
                <w:rFonts w:ascii="Times New Roman" w:hAnsi="Times New Roman" w:cs="Times New Roman"/>
              </w:rPr>
            </w:pPr>
            <w:r w:rsidRPr="00C92280">
              <w:rPr>
                <w:rFonts w:ascii="Times New Roman" w:eastAsia="Times New Roman" w:hAnsi="Times New Roman" w:cs="Times New Roman"/>
              </w:rPr>
              <w:t>1</w:t>
            </w:r>
          </w:p>
        </w:tc>
        <w:tc>
          <w:tcPr>
            <w:tcW w:w="5245" w:type="dxa"/>
            <w:tcBorders>
              <w:top w:val="single" w:sz="4" w:space="0" w:color="000000"/>
              <w:left w:val="single" w:sz="4" w:space="0" w:color="000000"/>
              <w:bottom w:val="single" w:sz="4" w:space="0" w:color="auto"/>
              <w:right w:val="single" w:sz="4" w:space="0" w:color="000000"/>
            </w:tcBorders>
            <w:shd w:val="clear" w:color="000000" w:fill="FFFFFF"/>
            <w:tcMar>
              <w:left w:w="62" w:type="dxa"/>
              <w:right w:w="62" w:type="dxa"/>
            </w:tcMar>
            <w:vAlign w:val="center"/>
          </w:tcPr>
          <w:p w14:paraId="37FBCBD5" w14:textId="7F590582" w:rsidR="009E7BCC" w:rsidRPr="00C34A5F" w:rsidRDefault="00F75BFB" w:rsidP="00DD76ED">
            <w:pPr>
              <w:jc w:val="both"/>
              <w:rPr>
                <w:rFonts w:ascii="Times New Roman" w:hAnsi="Times New Roman" w:cs="Times New Roman"/>
              </w:rPr>
            </w:pPr>
            <w:r w:rsidRPr="00F75BFB">
              <w:rPr>
                <w:rFonts w:ascii="Times New Roman" w:eastAsia="Times New Roman" w:hAnsi="Times New Roman" w:cs="Times New Roman"/>
              </w:rPr>
              <w:t>Перечень объектов, подлежащих техническому обслуживанию и периоды технического обслуживания</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62" w:type="dxa"/>
              <w:right w:w="62" w:type="dxa"/>
            </w:tcMar>
            <w:vAlign w:val="center"/>
          </w:tcPr>
          <w:p w14:paraId="51C779BA" w14:textId="3DB4469C" w:rsidR="009E7BCC" w:rsidRPr="00131DFC" w:rsidRDefault="00D40ADA" w:rsidP="00DD76ED">
            <w:pPr>
              <w:jc w:val="center"/>
              <w:rPr>
                <w:rFonts w:ascii="Times New Roman" w:eastAsia="Calibri" w:hAnsi="Times New Roman" w:cs="Times New Roman"/>
              </w:rPr>
            </w:pPr>
            <w:r>
              <w:rPr>
                <w:rFonts w:ascii="Times New Roman" w:eastAsia="Calibri" w:hAnsi="Times New Roman" w:cs="Times New Roman"/>
              </w:rPr>
              <w:t>7</w:t>
            </w:r>
          </w:p>
        </w:tc>
      </w:tr>
      <w:tr w:rsidR="009E7BCC" w:rsidRPr="00C92280" w14:paraId="04944FD7" w14:textId="77777777" w:rsidTr="00DD76ED">
        <w:trPr>
          <w:trHeight w:val="1"/>
          <w:jc w:val="center"/>
        </w:trPr>
        <w:tc>
          <w:tcPr>
            <w:tcW w:w="1838" w:type="dxa"/>
            <w:tcBorders>
              <w:top w:val="single" w:sz="4" w:space="0" w:color="auto"/>
              <w:left w:val="single" w:sz="4" w:space="0" w:color="auto"/>
              <w:bottom w:val="single" w:sz="4" w:space="0" w:color="auto"/>
              <w:right w:val="single" w:sz="4" w:space="0" w:color="auto"/>
            </w:tcBorders>
            <w:shd w:val="clear" w:color="000000" w:fill="FFFFFF"/>
            <w:tcMar>
              <w:left w:w="62" w:type="dxa"/>
              <w:right w:w="62" w:type="dxa"/>
            </w:tcMar>
            <w:vAlign w:val="center"/>
          </w:tcPr>
          <w:p w14:paraId="475ECC26" w14:textId="77777777" w:rsidR="009E7BCC" w:rsidRPr="00C92280" w:rsidRDefault="009E7BCC" w:rsidP="00DD76ED">
            <w:pPr>
              <w:jc w:val="center"/>
              <w:rPr>
                <w:rFonts w:ascii="Times New Roman" w:eastAsia="Times New Roman" w:hAnsi="Times New Roman" w:cs="Times New Roman"/>
                <w:color w:val="auto"/>
                <w:lang w:val="en-US"/>
              </w:rPr>
            </w:pPr>
            <w:r w:rsidRPr="00C92280">
              <w:rPr>
                <w:rFonts w:ascii="Times New Roman" w:eastAsia="Times New Roman" w:hAnsi="Times New Roman" w:cs="Times New Roman"/>
                <w:color w:val="auto"/>
                <w:lang w:val="en-US"/>
              </w:rPr>
              <w:t>2</w:t>
            </w:r>
          </w:p>
        </w:tc>
        <w:tc>
          <w:tcPr>
            <w:tcW w:w="5245" w:type="dxa"/>
            <w:tcBorders>
              <w:top w:val="single" w:sz="4" w:space="0" w:color="auto"/>
              <w:left w:val="single" w:sz="4" w:space="0" w:color="auto"/>
              <w:bottom w:val="single" w:sz="4" w:space="0" w:color="auto"/>
              <w:right w:val="single" w:sz="4" w:space="0" w:color="auto"/>
            </w:tcBorders>
            <w:shd w:val="clear" w:color="000000" w:fill="FFFFFF"/>
            <w:tcMar>
              <w:left w:w="62" w:type="dxa"/>
              <w:right w:w="62" w:type="dxa"/>
            </w:tcMar>
            <w:vAlign w:val="center"/>
          </w:tcPr>
          <w:p w14:paraId="1ACAB462" w14:textId="50922841" w:rsidR="009E7BCC" w:rsidRPr="00C34A5F" w:rsidRDefault="009E7BCC" w:rsidP="008B26DE">
            <w:pPr>
              <w:jc w:val="both"/>
              <w:rPr>
                <w:rFonts w:ascii="Times New Roman" w:eastAsia="Times New Roman" w:hAnsi="Times New Roman" w:cs="Times New Roman"/>
                <w:color w:val="auto"/>
              </w:rPr>
            </w:pPr>
            <w:r w:rsidRPr="00C34A5F">
              <w:rPr>
                <w:rFonts w:ascii="Times New Roman" w:eastAsia="Times New Roman" w:hAnsi="Times New Roman" w:cs="Times New Roman"/>
                <w:color w:val="auto"/>
              </w:rPr>
              <w:t xml:space="preserve">Перечень </w:t>
            </w:r>
            <w:r w:rsidR="008B26DE">
              <w:rPr>
                <w:rFonts w:ascii="Times New Roman" w:eastAsia="Times New Roman" w:hAnsi="Times New Roman" w:cs="Times New Roman"/>
                <w:color w:val="auto"/>
              </w:rPr>
              <w:t>работ</w:t>
            </w:r>
          </w:p>
        </w:tc>
        <w:tc>
          <w:tcPr>
            <w:tcW w:w="2268" w:type="dxa"/>
            <w:tcBorders>
              <w:top w:val="single" w:sz="4" w:space="0" w:color="auto"/>
              <w:left w:val="single" w:sz="4" w:space="0" w:color="auto"/>
              <w:bottom w:val="single" w:sz="4" w:space="0" w:color="auto"/>
              <w:right w:val="single" w:sz="4" w:space="0" w:color="auto"/>
            </w:tcBorders>
            <w:shd w:val="clear" w:color="000000" w:fill="FFFFFF"/>
            <w:tcMar>
              <w:left w:w="62" w:type="dxa"/>
              <w:right w:w="62" w:type="dxa"/>
            </w:tcMar>
            <w:vAlign w:val="center"/>
          </w:tcPr>
          <w:p w14:paraId="6D76E0A0" w14:textId="1D4512FE" w:rsidR="009E7BCC" w:rsidRPr="00131DFC" w:rsidRDefault="00C3528A" w:rsidP="00DD76ED">
            <w:pPr>
              <w:jc w:val="center"/>
              <w:rPr>
                <w:rFonts w:ascii="Times New Roman" w:eastAsia="Calibri" w:hAnsi="Times New Roman" w:cs="Times New Roman"/>
                <w:color w:val="auto"/>
              </w:rPr>
            </w:pPr>
            <w:r>
              <w:rPr>
                <w:rFonts w:ascii="Times New Roman" w:eastAsia="Calibri" w:hAnsi="Times New Roman" w:cs="Times New Roman"/>
                <w:color w:val="auto"/>
              </w:rPr>
              <w:t>18</w:t>
            </w:r>
          </w:p>
        </w:tc>
      </w:tr>
    </w:tbl>
    <w:p w14:paraId="48C7AC5E" w14:textId="63EF28E3" w:rsidR="009E7BCC" w:rsidRPr="00C92280" w:rsidRDefault="009E7BCC" w:rsidP="009E7BCC">
      <w:pPr>
        <w:jc w:val="center"/>
        <w:rPr>
          <w:rFonts w:ascii="Times New Roman" w:eastAsia="Times New Roman" w:hAnsi="Times New Roman" w:cs="Times New Roman"/>
          <w:b/>
          <w:color w:val="00B050"/>
        </w:rPr>
      </w:pPr>
    </w:p>
    <w:p w14:paraId="690079B5" w14:textId="524A0E83" w:rsidR="00D24EEA" w:rsidRPr="00C92280" w:rsidRDefault="00D24EEA" w:rsidP="009E7BCC">
      <w:pPr>
        <w:jc w:val="center"/>
        <w:rPr>
          <w:rFonts w:ascii="Times New Roman" w:eastAsia="Times New Roman" w:hAnsi="Times New Roman" w:cs="Times New Roman"/>
          <w:b/>
          <w:color w:val="00B050"/>
        </w:rPr>
      </w:pPr>
    </w:p>
    <w:p w14:paraId="7E1B97CB" w14:textId="039B4FA5" w:rsidR="00D24EEA" w:rsidRPr="00C34A5F" w:rsidRDefault="00D24EEA" w:rsidP="009E7BCC">
      <w:pPr>
        <w:jc w:val="center"/>
        <w:rPr>
          <w:rFonts w:ascii="Times New Roman" w:eastAsia="Times New Roman" w:hAnsi="Times New Roman" w:cs="Times New Roman"/>
          <w:b/>
          <w:color w:val="00B050"/>
        </w:rPr>
      </w:pPr>
    </w:p>
    <w:p w14:paraId="784B1B05" w14:textId="745883DA" w:rsidR="00D24EEA" w:rsidRPr="00C34A5F" w:rsidRDefault="00D24EEA" w:rsidP="009E7BCC">
      <w:pPr>
        <w:jc w:val="center"/>
        <w:rPr>
          <w:rFonts w:ascii="Times New Roman" w:eastAsia="Times New Roman" w:hAnsi="Times New Roman" w:cs="Times New Roman"/>
          <w:b/>
          <w:color w:val="00B050"/>
        </w:rPr>
      </w:pPr>
    </w:p>
    <w:p w14:paraId="02C737E9" w14:textId="2FB8A6E9" w:rsidR="00D24EEA" w:rsidRPr="00C34A5F" w:rsidRDefault="00D24EEA" w:rsidP="009E7BCC">
      <w:pPr>
        <w:jc w:val="center"/>
        <w:rPr>
          <w:rFonts w:ascii="Times New Roman" w:eastAsia="Times New Roman" w:hAnsi="Times New Roman" w:cs="Times New Roman"/>
          <w:b/>
          <w:color w:val="00B050"/>
        </w:rPr>
      </w:pPr>
    </w:p>
    <w:p w14:paraId="59E7F424" w14:textId="328DDC1A" w:rsidR="00D24EEA" w:rsidRPr="00F44AD9" w:rsidRDefault="00D24EEA" w:rsidP="009E7BCC">
      <w:pPr>
        <w:jc w:val="center"/>
        <w:rPr>
          <w:rFonts w:ascii="Times New Roman" w:eastAsia="Times New Roman" w:hAnsi="Times New Roman" w:cs="Times New Roman"/>
          <w:b/>
          <w:color w:val="00B050"/>
        </w:rPr>
      </w:pPr>
    </w:p>
    <w:p w14:paraId="07418ED1" w14:textId="29472F02" w:rsidR="00D24EEA" w:rsidRPr="00F44AD9" w:rsidRDefault="00D24EEA" w:rsidP="009E7BCC">
      <w:pPr>
        <w:jc w:val="center"/>
        <w:rPr>
          <w:rFonts w:ascii="Times New Roman" w:eastAsia="Times New Roman" w:hAnsi="Times New Roman" w:cs="Times New Roman"/>
          <w:b/>
          <w:color w:val="00B050"/>
        </w:rPr>
      </w:pPr>
    </w:p>
    <w:p w14:paraId="2AE3166D" w14:textId="77777777" w:rsidR="007D6F49" w:rsidRPr="00F6297B" w:rsidRDefault="007D6F49" w:rsidP="009E7BCC">
      <w:pPr>
        <w:jc w:val="center"/>
        <w:rPr>
          <w:rFonts w:ascii="Times New Roman" w:eastAsia="Times New Roman" w:hAnsi="Times New Roman" w:cs="Times New Roman"/>
          <w:b/>
          <w:color w:val="00B050"/>
        </w:rPr>
      </w:pPr>
    </w:p>
    <w:p w14:paraId="2F2C7402" w14:textId="77777777" w:rsidR="009E7BCC" w:rsidRPr="00DD76ED" w:rsidRDefault="009E7BCC" w:rsidP="009E7BCC">
      <w:pPr>
        <w:jc w:val="center"/>
        <w:rPr>
          <w:rFonts w:ascii="Times New Roman" w:eastAsia="Times New Roman" w:hAnsi="Times New Roman" w:cs="Times New Roman"/>
          <w:color w:val="5B9BD5"/>
        </w:rPr>
      </w:pPr>
    </w:p>
    <w:p w14:paraId="5CD38C24" w14:textId="77777777" w:rsidR="00C3528A" w:rsidRDefault="00C3528A" w:rsidP="009E7BCC">
      <w:pPr>
        <w:jc w:val="right"/>
        <w:rPr>
          <w:rFonts w:ascii="Times New Roman" w:eastAsia="Times New Roman" w:hAnsi="Times New Roman" w:cs="Times New Roman"/>
        </w:rPr>
        <w:sectPr w:rsidR="00C3528A" w:rsidSect="001471F1">
          <w:pgSz w:w="11906" w:h="16838"/>
          <w:pgMar w:top="709" w:right="850" w:bottom="993" w:left="1701" w:header="708" w:footer="708" w:gutter="0"/>
          <w:cols w:space="708"/>
          <w:docGrid w:linePitch="360"/>
        </w:sectPr>
      </w:pPr>
    </w:p>
    <w:p w14:paraId="10AA5A22" w14:textId="6F2AED03" w:rsidR="009E7BCC" w:rsidRPr="00C92280" w:rsidRDefault="009E7BCC" w:rsidP="009E7BCC">
      <w:pPr>
        <w:jc w:val="right"/>
        <w:rPr>
          <w:rFonts w:ascii="Times New Roman" w:eastAsia="Times New Roman" w:hAnsi="Times New Roman" w:cs="Times New Roman"/>
        </w:rPr>
      </w:pPr>
      <w:r w:rsidRPr="00C92280">
        <w:rPr>
          <w:rFonts w:ascii="Times New Roman" w:eastAsia="Times New Roman" w:hAnsi="Times New Roman" w:cs="Times New Roman"/>
        </w:rPr>
        <w:lastRenderedPageBreak/>
        <w:t>Приложение №1</w:t>
      </w:r>
    </w:p>
    <w:p w14:paraId="7250950D" w14:textId="77777777" w:rsidR="009E7BCC" w:rsidRPr="00C34A5F" w:rsidRDefault="009E7BCC" w:rsidP="009E7BCC">
      <w:pPr>
        <w:jc w:val="right"/>
        <w:rPr>
          <w:rFonts w:ascii="Times New Roman" w:eastAsia="Times New Roman" w:hAnsi="Times New Roman" w:cs="Times New Roman"/>
        </w:rPr>
      </w:pPr>
      <w:r w:rsidRPr="00C34A5F">
        <w:rPr>
          <w:rFonts w:ascii="Times New Roman" w:eastAsia="Times New Roman" w:hAnsi="Times New Roman" w:cs="Times New Roman"/>
        </w:rPr>
        <w:t>к Техническому заданию</w:t>
      </w:r>
    </w:p>
    <w:p w14:paraId="18731799" w14:textId="77777777" w:rsidR="009E7BCC" w:rsidRPr="00C34A5F" w:rsidRDefault="009E7BCC" w:rsidP="009E7BCC">
      <w:pPr>
        <w:jc w:val="right"/>
        <w:rPr>
          <w:rFonts w:ascii="Times New Roman" w:eastAsia="Times New Roman" w:hAnsi="Times New Roman" w:cs="Times New Roman"/>
          <w:b/>
        </w:rPr>
      </w:pPr>
    </w:p>
    <w:p w14:paraId="125D1670" w14:textId="125FAE7B" w:rsidR="009E7BCC" w:rsidRPr="00F44AD9" w:rsidRDefault="009E7BCC" w:rsidP="009E7BCC">
      <w:pPr>
        <w:jc w:val="center"/>
        <w:rPr>
          <w:rFonts w:ascii="Times New Roman" w:eastAsia="Times New Roman" w:hAnsi="Times New Roman" w:cs="Times New Roman"/>
          <w:b/>
        </w:rPr>
      </w:pPr>
      <w:r w:rsidRPr="00C34A5F">
        <w:rPr>
          <w:rFonts w:ascii="Times New Roman" w:eastAsia="Times New Roman" w:hAnsi="Times New Roman" w:cs="Times New Roman"/>
          <w:b/>
        </w:rPr>
        <w:t>Перечень объектов, подлежащих техническому обслуживанию</w:t>
      </w:r>
      <w:r w:rsidR="00DC1DC5" w:rsidRPr="00F44AD9">
        <w:rPr>
          <w:rFonts w:ascii="Times New Roman" w:eastAsia="Times New Roman" w:hAnsi="Times New Roman" w:cs="Times New Roman"/>
          <w:b/>
        </w:rPr>
        <w:t xml:space="preserve"> и </w:t>
      </w:r>
      <w:r w:rsidR="00F75BFB">
        <w:rPr>
          <w:rFonts w:ascii="Times New Roman" w:eastAsia="Times New Roman" w:hAnsi="Times New Roman" w:cs="Times New Roman"/>
          <w:b/>
        </w:rPr>
        <w:t>периоды</w:t>
      </w:r>
      <w:r w:rsidR="00F75BFB" w:rsidRPr="00F44AD9">
        <w:rPr>
          <w:rFonts w:ascii="Times New Roman" w:eastAsia="Times New Roman" w:hAnsi="Times New Roman" w:cs="Times New Roman"/>
          <w:b/>
        </w:rPr>
        <w:t xml:space="preserve"> </w:t>
      </w:r>
      <w:r w:rsidR="00DC1DC5" w:rsidRPr="00F44AD9">
        <w:rPr>
          <w:rFonts w:ascii="Times New Roman" w:eastAsia="Times New Roman" w:hAnsi="Times New Roman" w:cs="Times New Roman"/>
          <w:b/>
        </w:rPr>
        <w:t>технического обслуживания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46"/>
        <w:gridCol w:w="3702"/>
        <w:gridCol w:w="1810"/>
        <w:gridCol w:w="3009"/>
        <w:gridCol w:w="3270"/>
        <w:gridCol w:w="2127"/>
      </w:tblGrid>
      <w:tr w:rsidR="00DC1DC5" w:rsidRPr="00C3528A" w14:paraId="6665BBEA" w14:textId="77777777" w:rsidTr="00865820">
        <w:trPr>
          <w:trHeight w:val="20"/>
          <w:jc w:val="center"/>
        </w:trPr>
        <w:tc>
          <w:tcPr>
            <w:tcW w:w="546" w:type="dxa"/>
            <w:shd w:val="clear" w:color="auto" w:fill="auto"/>
            <w:tcMar>
              <w:left w:w="108" w:type="dxa"/>
              <w:right w:w="108" w:type="dxa"/>
            </w:tcMar>
            <w:vAlign w:val="center"/>
          </w:tcPr>
          <w:p w14:paraId="5D621FC9"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 п/п</w:t>
            </w:r>
          </w:p>
        </w:tc>
        <w:tc>
          <w:tcPr>
            <w:tcW w:w="3702" w:type="dxa"/>
            <w:shd w:val="clear" w:color="auto" w:fill="auto"/>
            <w:tcMar>
              <w:left w:w="108" w:type="dxa"/>
              <w:right w:w="108" w:type="dxa"/>
            </w:tcMar>
            <w:vAlign w:val="center"/>
          </w:tcPr>
          <w:p w14:paraId="186A490C"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Адрес</w:t>
            </w:r>
          </w:p>
        </w:tc>
        <w:tc>
          <w:tcPr>
            <w:tcW w:w="1810" w:type="dxa"/>
            <w:shd w:val="clear" w:color="auto" w:fill="auto"/>
            <w:tcMar>
              <w:left w:w="108" w:type="dxa"/>
              <w:right w:w="108" w:type="dxa"/>
            </w:tcMar>
            <w:vAlign w:val="center"/>
          </w:tcPr>
          <w:p w14:paraId="408121D5"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Наименование объекта</w:t>
            </w:r>
          </w:p>
        </w:tc>
        <w:tc>
          <w:tcPr>
            <w:tcW w:w="3009" w:type="dxa"/>
            <w:shd w:val="clear" w:color="auto" w:fill="auto"/>
            <w:tcMar>
              <w:left w:w="108" w:type="dxa"/>
              <w:right w:w="108" w:type="dxa"/>
            </w:tcMar>
            <w:vAlign w:val="center"/>
          </w:tcPr>
          <w:p w14:paraId="34FBC55E"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Тип используемого (обслуживаемого) оборудования</w:t>
            </w:r>
          </w:p>
        </w:tc>
        <w:tc>
          <w:tcPr>
            <w:tcW w:w="3270" w:type="dxa"/>
            <w:shd w:val="clear" w:color="auto" w:fill="auto"/>
            <w:tcMar>
              <w:left w:w="108" w:type="dxa"/>
              <w:right w:w="108" w:type="dxa"/>
            </w:tcMar>
            <w:vAlign w:val="center"/>
          </w:tcPr>
          <w:p w14:paraId="6538C240"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Приборы учета</w:t>
            </w:r>
          </w:p>
        </w:tc>
        <w:tc>
          <w:tcPr>
            <w:tcW w:w="2127" w:type="dxa"/>
            <w:vAlign w:val="center"/>
          </w:tcPr>
          <w:p w14:paraId="4D80EF36" w14:textId="2CC048B1" w:rsidR="00DC1DC5" w:rsidRPr="00865820" w:rsidRDefault="00DC1DC5" w:rsidP="00933421">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Период</w:t>
            </w:r>
            <w:r w:rsidR="00933421">
              <w:rPr>
                <w:rFonts w:ascii="Times New Roman" w:eastAsia="Times New Roman" w:hAnsi="Times New Roman" w:cs="Times New Roman"/>
                <w:color w:val="auto"/>
                <w:sz w:val="22"/>
              </w:rPr>
              <w:t xml:space="preserve">ы </w:t>
            </w:r>
            <w:r w:rsidRPr="00865820">
              <w:rPr>
                <w:rFonts w:ascii="Times New Roman" w:eastAsia="Times New Roman" w:hAnsi="Times New Roman" w:cs="Times New Roman"/>
                <w:color w:val="auto"/>
                <w:sz w:val="22"/>
              </w:rPr>
              <w:t>технического обслуживания</w:t>
            </w:r>
          </w:p>
        </w:tc>
      </w:tr>
      <w:tr w:rsidR="00DC1DC5" w:rsidRPr="00C3528A" w14:paraId="326E64C5" w14:textId="77777777" w:rsidTr="00865820">
        <w:trPr>
          <w:trHeight w:val="20"/>
          <w:jc w:val="center"/>
        </w:trPr>
        <w:tc>
          <w:tcPr>
            <w:tcW w:w="546" w:type="dxa"/>
            <w:shd w:val="clear" w:color="auto" w:fill="auto"/>
            <w:tcMar>
              <w:left w:w="108" w:type="dxa"/>
              <w:right w:w="108" w:type="dxa"/>
            </w:tcMar>
            <w:vAlign w:val="center"/>
          </w:tcPr>
          <w:p w14:paraId="67E6DCEB"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1</w:t>
            </w:r>
          </w:p>
        </w:tc>
        <w:tc>
          <w:tcPr>
            <w:tcW w:w="3702" w:type="dxa"/>
            <w:shd w:val="clear" w:color="auto" w:fill="auto"/>
            <w:tcMar>
              <w:left w:w="108" w:type="dxa"/>
              <w:right w:w="108" w:type="dxa"/>
            </w:tcMar>
            <w:vAlign w:val="center"/>
          </w:tcPr>
          <w:p w14:paraId="1EB60634"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2</w:t>
            </w:r>
          </w:p>
        </w:tc>
        <w:tc>
          <w:tcPr>
            <w:tcW w:w="1810" w:type="dxa"/>
            <w:shd w:val="clear" w:color="auto" w:fill="auto"/>
            <w:tcMar>
              <w:left w:w="108" w:type="dxa"/>
              <w:right w:w="108" w:type="dxa"/>
            </w:tcMar>
            <w:vAlign w:val="center"/>
          </w:tcPr>
          <w:p w14:paraId="4818C2C5"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w:t>
            </w:r>
          </w:p>
        </w:tc>
        <w:tc>
          <w:tcPr>
            <w:tcW w:w="3009" w:type="dxa"/>
            <w:shd w:val="clear" w:color="auto" w:fill="auto"/>
            <w:tcMar>
              <w:left w:w="108" w:type="dxa"/>
              <w:right w:w="108" w:type="dxa"/>
            </w:tcMar>
            <w:vAlign w:val="center"/>
          </w:tcPr>
          <w:p w14:paraId="78F4DD26"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4</w:t>
            </w:r>
          </w:p>
        </w:tc>
        <w:tc>
          <w:tcPr>
            <w:tcW w:w="3270" w:type="dxa"/>
            <w:shd w:val="clear" w:color="auto" w:fill="auto"/>
            <w:tcMar>
              <w:left w:w="108" w:type="dxa"/>
              <w:right w:w="108" w:type="dxa"/>
            </w:tcMar>
            <w:vAlign w:val="center"/>
          </w:tcPr>
          <w:p w14:paraId="64D4F5FC"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5</w:t>
            </w:r>
          </w:p>
        </w:tc>
        <w:tc>
          <w:tcPr>
            <w:tcW w:w="2127" w:type="dxa"/>
            <w:vAlign w:val="center"/>
          </w:tcPr>
          <w:p w14:paraId="58EDB610"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6</w:t>
            </w:r>
          </w:p>
        </w:tc>
      </w:tr>
      <w:tr w:rsidR="00DC1DC5" w:rsidRPr="00C3528A" w14:paraId="1DA1B09E" w14:textId="77777777" w:rsidTr="00865820">
        <w:trPr>
          <w:trHeight w:val="20"/>
          <w:jc w:val="center"/>
        </w:trPr>
        <w:tc>
          <w:tcPr>
            <w:tcW w:w="546" w:type="dxa"/>
            <w:shd w:val="clear" w:color="auto" w:fill="auto"/>
            <w:tcMar>
              <w:left w:w="108" w:type="dxa"/>
              <w:right w:w="108" w:type="dxa"/>
            </w:tcMar>
            <w:vAlign w:val="center"/>
          </w:tcPr>
          <w:p w14:paraId="501CB50E"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1</w:t>
            </w:r>
          </w:p>
        </w:tc>
        <w:tc>
          <w:tcPr>
            <w:tcW w:w="3702" w:type="dxa"/>
            <w:shd w:val="clear" w:color="auto" w:fill="auto"/>
            <w:tcMar>
              <w:left w:w="108" w:type="dxa"/>
              <w:right w:w="108" w:type="dxa"/>
            </w:tcMar>
            <w:vAlign w:val="center"/>
          </w:tcPr>
          <w:p w14:paraId="785AAB9B"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303720, Орловская область, Верховский район, ул. 7-е Ноября, д. 7, пом.1</w:t>
            </w:r>
          </w:p>
        </w:tc>
        <w:tc>
          <w:tcPr>
            <w:tcW w:w="1810" w:type="dxa"/>
            <w:shd w:val="clear" w:color="auto" w:fill="auto"/>
            <w:tcMar>
              <w:left w:w="108" w:type="dxa"/>
              <w:right w:w="108" w:type="dxa"/>
            </w:tcMar>
            <w:vAlign w:val="center"/>
          </w:tcPr>
          <w:p w14:paraId="49764B20"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Верховский почтамт</w:t>
            </w:r>
          </w:p>
        </w:tc>
        <w:tc>
          <w:tcPr>
            <w:tcW w:w="3009" w:type="dxa"/>
            <w:shd w:val="clear" w:color="auto" w:fill="auto"/>
            <w:tcMar>
              <w:left w:w="108" w:type="dxa"/>
              <w:right w:w="108" w:type="dxa"/>
            </w:tcMar>
            <w:vAlign w:val="center"/>
          </w:tcPr>
          <w:p w14:paraId="5A2CE12A"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 xml:space="preserve"> Отопительная система и </w:t>
            </w:r>
          </w:p>
          <w:p w14:paraId="06C70099"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система теплоучета</w:t>
            </w:r>
          </w:p>
        </w:tc>
        <w:tc>
          <w:tcPr>
            <w:tcW w:w="3270" w:type="dxa"/>
            <w:shd w:val="clear" w:color="auto" w:fill="auto"/>
            <w:tcMar>
              <w:left w:w="108" w:type="dxa"/>
              <w:right w:w="108" w:type="dxa"/>
            </w:tcMar>
            <w:vAlign w:val="center"/>
          </w:tcPr>
          <w:p w14:paraId="1B6E961F"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Преобразователь расхода «МастерФлоу» МФ-80 – 2 шт., тепловычислитель ВКТ-7 – 1 шт., термопреобразователь сопротивления КТСП-Н – 1 комплект.</w:t>
            </w:r>
          </w:p>
        </w:tc>
        <w:tc>
          <w:tcPr>
            <w:tcW w:w="2127" w:type="dxa"/>
            <w:vAlign w:val="center"/>
          </w:tcPr>
          <w:p w14:paraId="7C81E100"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7 месяцев (октябрь-апрель)</w:t>
            </w:r>
          </w:p>
        </w:tc>
      </w:tr>
      <w:tr w:rsidR="00DC1DC5" w:rsidRPr="00C3528A" w14:paraId="586303BE" w14:textId="77777777" w:rsidTr="00865820">
        <w:trPr>
          <w:trHeight w:val="20"/>
          <w:jc w:val="center"/>
        </w:trPr>
        <w:tc>
          <w:tcPr>
            <w:tcW w:w="546" w:type="dxa"/>
            <w:shd w:val="clear" w:color="auto" w:fill="auto"/>
            <w:tcMar>
              <w:left w:w="108" w:type="dxa"/>
              <w:right w:w="108" w:type="dxa"/>
            </w:tcMar>
            <w:vAlign w:val="center"/>
          </w:tcPr>
          <w:p w14:paraId="5F015B5D"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2</w:t>
            </w:r>
          </w:p>
        </w:tc>
        <w:tc>
          <w:tcPr>
            <w:tcW w:w="3702" w:type="dxa"/>
            <w:shd w:val="clear" w:color="auto" w:fill="auto"/>
            <w:tcMar>
              <w:left w:w="108" w:type="dxa"/>
              <w:right w:w="108" w:type="dxa"/>
            </w:tcMar>
            <w:vAlign w:val="center"/>
          </w:tcPr>
          <w:p w14:paraId="521AE0F1"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303710, Орловская область, Верховский район, с. Русский Брод, ул. А.Гайтеровой, 37</w:t>
            </w:r>
          </w:p>
        </w:tc>
        <w:tc>
          <w:tcPr>
            <w:tcW w:w="1810" w:type="dxa"/>
            <w:shd w:val="clear" w:color="auto" w:fill="auto"/>
            <w:tcMar>
              <w:left w:w="108" w:type="dxa"/>
              <w:right w:w="108" w:type="dxa"/>
            </w:tcMar>
            <w:vAlign w:val="center"/>
          </w:tcPr>
          <w:p w14:paraId="6C345570"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ОПС Русский Брод</w:t>
            </w:r>
          </w:p>
        </w:tc>
        <w:tc>
          <w:tcPr>
            <w:tcW w:w="3009" w:type="dxa"/>
            <w:shd w:val="clear" w:color="auto" w:fill="auto"/>
            <w:tcMar>
              <w:left w:w="108" w:type="dxa"/>
              <w:right w:w="108" w:type="dxa"/>
            </w:tcMar>
            <w:vAlign w:val="center"/>
          </w:tcPr>
          <w:p w14:paraId="2EBEAC5D"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АОГВ -23/2 20 219 74 и отопительная система</w:t>
            </w:r>
          </w:p>
        </w:tc>
        <w:tc>
          <w:tcPr>
            <w:tcW w:w="3270" w:type="dxa"/>
            <w:shd w:val="clear" w:color="auto" w:fill="auto"/>
            <w:tcMar>
              <w:left w:w="108" w:type="dxa"/>
              <w:right w:w="108" w:type="dxa"/>
            </w:tcMar>
            <w:vAlign w:val="center"/>
          </w:tcPr>
          <w:p w14:paraId="63E73D3B" w14:textId="6D4073D0"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 </w:t>
            </w:r>
            <w:r w:rsidR="00DD76ED">
              <w:rPr>
                <w:rFonts w:ascii="Times New Roman" w:eastAsia="Times New Roman" w:hAnsi="Times New Roman" w:cs="Times New Roman"/>
                <w:color w:val="auto"/>
                <w:sz w:val="22"/>
              </w:rPr>
              <w:t>-</w:t>
            </w:r>
          </w:p>
        </w:tc>
        <w:tc>
          <w:tcPr>
            <w:tcW w:w="2127" w:type="dxa"/>
            <w:vAlign w:val="center"/>
          </w:tcPr>
          <w:p w14:paraId="3924EB48"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7 месяцев (октябрь-апрель)</w:t>
            </w:r>
          </w:p>
        </w:tc>
      </w:tr>
      <w:tr w:rsidR="00DC1DC5" w:rsidRPr="00C3528A" w14:paraId="5B5F4872" w14:textId="77777777" w:rsidTr="00865820">
        <w:trPr>
          <w:trHeight w:val="20"/>
          <w:jc w:val="center"/>
        </w:trPr>
        <w:tc>
          <w:tcPr>
            <w:tcW w:w="546" w:type="dxa"/>
            <w:shd w:val="clear" w:color="auto" w:fill="auto"/>
            <w:tcMar>
              <w:left w:w="108" w:type="dxa"/>
              <w:right w:w="108" w:type="dxa"/>
            </w:tcMar>
            <w:vAlign w:val="center"/>
          </w:tcPr>
          <w:p w14:paraId="69938103"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w:t>
            </w:r>
          </w:p>
        </w:tc>
        <w:tc>
          <w:tcPr>
            <w:tcW w:w="3702" w:type="dxa"/>
            <w:shd w:val="clear" w:color="auto" w:fill="auto"/>
            <w:tcMar>
              <w:left w:w="108" w:type="dxa"/>
              <w:right w:w="108" w:type="dxa"/>
            </w:tcMar>
            <w:vAlign w:val="center"/>
          </w:tcPr>
          <w:p w14:paraId="5AC94CFE"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303705, Орловская область, Верховский район, с/п Туровское, д. Туровка, ул. Мира, д.25</w:t>
            </w:r>
          </w:p>
        </w:tc>
        <w:tc>
          <w:tcPr>
            <w:tcW w:w="1810" w:type="dxa"/>
            <w:shd w:val="clear" w:color="auto" w:fill="auto"/>
            <w:tcMar>
              <w:left w:w="108" w:type="dxa"/>
              <w:right w:w="108" w:type="dxa"/>
            </w:tcMar>
            <w:vAlign w:val="center"/>
          </w:tcPr>
          <w:p w14:paraId="779BA49B"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ОПС Туровка</w:t>
            </w:r>
          </w:p>
        </w:tc>
        <w:tc>
          <w:tcPr>
            <w:tcW w:w="3009" w:type="dxa"/>
            <w:shd w:val="clear" w:color="auto" w:fill="auto"/>
            <w:tcMar>
              <w:left w:w="108" w:type="dxa"/>
              <w:right w:w="108" w:type="dxa"/>
            </w:tcMar>
            <w:vAlign w:val="center"/>
          </w:tcPr>
          <w:p w14:paraId="2906C393"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АОГВ -11-5 комфорт и отопительная система</w:t>
            </w:r>
          </w:p>
        </w:tc>
        <w:tc>
          <w:tcPr>
            <w:tcW w:w="3270" w:type="dxa"/>
            <w:shd w:val="clear" w:color="auto" w:fill="auto"/>
            <w:tcMar>
              <w:left w:w="108" w:type="dxa"/>
              <w:right w:w="108" w:type="dxa"/>
            </w:tcMar>
            <w:vAlign w:val="center"/>
          </w:tcPr>
          <w:p w14:paraId="03899C39" w14:textId="1F08475C" w:rsidR="00DC1DC5" w:rsidRPr="00865820"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513AE490"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7 месяцев (октябрь-апрель)</w:t>
            </w:r>
          </w:p>
        </w:tc>
      </w:tr>
      <w:tr w:rsidR="00DC1DC5" w:rsidRPr="00C3528A" w14:paraId="79761B2C" w14:textId="77777777" w:rsidTr="00865820">
        <w:trPr>
          <w:trHeight w:val="20"/>
          <w:jc w:val="center"/>
        </w:trPr>
        <w:tc>
          <w:tcPr>
            <w:tcW w:w="546" w:type="dxa"/>
            <w:shd w:val="clear" w:color="auto" w:fill="auto"/>
            <w:tcMar>
              <w:left w:w="108" w:type="dxa"/>
              <w:right w:w="108" w:type="dxa"/>
            </w:tcMar>
            <w:vAlign w:val="center"/>
          </w:tcPr>
          <w:p w14:paraId="716B18F9"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4</w:t>
            </w:r>
          </w:p>
        </w:tc>
        <w:tc>
          <w:tcPr>
            <w:tcW w:w="3702" w:type="dxa"/>
            <w:shd w:val="clear" w:color="auto" w:fill="auto"/>
            <w:tcMar>
              <w:left w:w="108" w:type="dxa"/>
              <w:right w:w="108" w:type="dxa"/>
            </w:tcMar>
            <w:vAlign w:val="center"/>
          </w:tcPr>
          <w:p w14:paraId="34AA0750"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303700, Орловская область, Верховский муниципальный район, с/п Васильевское, п Скорятино, ул Центральная, д 14</w:t>
            </w:r>
          </w:p>
        </w:tc>
        <w:tc>
          <w:tcPr>
            <w:tcW w:w="1810" w:type="dxa"/>
            <w:shd w:val="clear" w:color="auto" w:fill="auto"/>
            <w:tcMar>
              <w:left w:w="108" w:type="dxa"/>
              <w:right w:w="108" w:type="dxa"/>
            </w:tcMar>
            <w:vAlign w:val="center"/>
          </w:tcPr>
          <w:p w14:paraId="39E08C68"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ОПС Скорятино</w:t>
            </w:r>
          </w:p>
        </w:tc>
        <w:tc>
          <w:tcPr>
            <w:tcW w:w="3009" w:type="dxa"/>
            <w:shd w:val="clear" w:color="auto" w:fill="auto"/>
            <w:tcMar>
              <w:left w:w="108" w:type="dxa"/>
              <w:right w:w="108" w:type="dxa"/>
            </w:tcMar>
            <w:vAlign w:val="center"/>
          </w:tcPr>
          <w:p w14:paraId="443AB09E" w14:textId="659D033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Электрокотел ЭВПМ-6 и отопительная система</w:t>
            </w:r>
          </w:p>
        </w:tc>
        <w:tc>
          <w:tcPr>
            <w:tcW w:w="3270" w:type="dxa"/>
            <w:shd w:val="clear" w:color="auto" w:fill="auto"/>
            <w:tcMar>
              <w:left w:w="108" w:type="dxa"/>
              <w:right w:w="108" w:type="dxa"/>
            </w:tcMar>
            <w:vAlign w:val="center"/>
          </w:tcPr>
          <w:p w14:paraId="1A967597" w14:textId="28830ED6" w:rsidR="00DC1DC5" w:rsidRPr="00865820"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1929F3AE" w14:textId="2AD5320C"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 месяца (октябрь, декабрь,</w:t>
            </w:r>
            <w:r w:rsidR="0068596E" w:rsidRPr="00865820">
              <w:rPr>
                <w:rFonts w:ascii="Times New Roman" w:eastAsia="Times New Roman" w:hAnsi="Times New Roman" w:cs="Times New Roman"/>
                <w:color w:val="auto"/>
                <w:sz w:val="22"/>
              </w:rPr>
              <w:t xml:space="preserve"> </w:t>
            </w:r>
            <w:r w:rsidRPr="00865820">
              <w:rPr>
                <w:rFonts w:ascii="Times New Roman" w:eastAsia="Times New Roman" w:hAnsi="Times New Roman" w:cs="Times New Roman"/>
                <w:color w:val="auto"/>
                <w:sz w:val="22"/>
              </w:rPr>
              <w:t>февраль)</w:t>
            </w:r>
          </w:p>
        </w:tc>
      </w:tr>
      <w:tr w:rsidR="00DC1DC5" w:rsidRPr="00C3528A" w14:paraId="71ADA8ED" w14:textId="77777777" w:rsidTr="00865820">
        <w:trPr>
          <w:trHeight w:val="20"/>
          <w:jc w:val="center"/>
        </w:trPr>
        <w:tc>
          <w:tcPr>
            <w:tcW w:w="546" w:type="dxa"/>
            <w:shd w:val="clear" w:color="auto" w:fill="auto"/>
            <w:tcMar>
              <w:left w:w="108" w:type="dxa"/>
              <w:right w:w="108" w:type="dxa"/>
            </w:tcMar>
            <w:vAlign w:val="center"/>
          </w:tcPr>
          <w:p w14:paraId="42FD5355"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5</w:t>
            </w:r>
          </w:p>
        </w:tc>
        <w:tc>
          <w:tcPr>
            <w:tcW w:w="3702" w:type="dxa"/>
            <w:shd w:val="clear" w:color="auto" w:fill="auto"/>
            <w:tcMar>
              <w:left w:w="108" w:type="dxa"/>
              <w:right w:w="108" w:type="dxa"/>
            </w:tcMar>
            <w:vAlign w:val="center"/>
          </w:tcPr>
          <w:p w14:paraId="0B72B089"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303712, Орловская область, Верховский муниципальный район, с/п Нижне-Жерновецкое, д Капитановка, ул Советская, д 7</w:t>
            </w:r>
          </w:p>
        </w:tc>
        <w:tc>
          <w:tcPr>
            <w:tcW w:w="1810" w:type="dxa"/>
            <w:shd w:val="clear" w:color="auto" w:fill="auto"/>
            <w:tcMar>
              <w:left w:w="108" w:type="dxa"/>
              <w:right w:w="108" w:type="dxa"/>
            </w:tcMar>
            <w:vAlign w:val="center"/>
          </w:tcPr>
          <w:p w14:paraId="5CDB8D96"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ОПС Нижний Жерновец</w:t>
            </w:r>
          </w:p>
        </w:tc>
        <w:tc>
          <w:tcPr>
            <w:tcW w:w="3009" w:type="dxa"/>
            <w:shd w:val="clear" w:color="auto" w:fill="auto"/>
            <w:tcMar>
              <w:left w:w="108" w:type="dxa"/>
              <w:right w:w="108" w:type="dxa"/>
            </w:tcMar>
            <w:vAlign w:val="center"/>
          </w:tcPr>
          <w:p w14:paraId="1EAAB8E4" w14:textId="3D40F46A" w:rsidR="00DC1DC5" w:rsidRPr="00865820" w:rsidRDefault="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Электрокотел ЭВПМ-6 и отопительная система</w:t>
            </w:r>
          </w:p>
        </w:tc>
        <w:tc>
          <w:tcPr>
            <w:tcW w:w="3270" w:type="dxa"/>
            <w:shd w:val="clear" w:color="auto" w:fill="auto"/>
            <w:tcMar>
              <w:left w:w="108" w:type="dxa"/>
              <w:right w:w="108" w:type="dxa"/>
            </w:tcMar>
            <w:vAlign w:val="center"/>
          </w:tcPr>
          <w:p w14:paraId="1683D3E7" w14:textId="459F420D" w:rsidR="00DC1DC5" w:rsidRPr="00865820"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5A650CEC" w14:textId="72EE30C2"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 месяца (октябрь, декабрь,</w:t>
            </w:r>
            <w:r w:rsidR="00415BAC" w:rsidRPr="00865820">
              <w:rPr>
                <w:rFonts w:ascii="Times New Roman" w:eastAsia="Times New Roman" w:hAnsi="Times New Roman" w:cs="Times New Roman"/>
                <w:color w:val="auto"/>
                <w:sz w:val="22"/>
              </w:rPr>
              <w:t xml:space="preserve"> </w:t>
            </w:r>
            <w:r w:rsidRPr="00865820">
              <w:rPr>
                <w:rFonts w:ascii="Times New Roman" w:eastAsia="Times New Roman" w:hAnsi="Times New Roman" w:cs="Times New Roman"/>
                <w:color w:val="auto"/>
                <w:sz w:val="22"/>
              </w:rPr>
              <w:t>февраль)</w:t>
            </w:r>
          </w:p>
        </w:tc>
      </w:tr>
      <w:tr w:rsidR="00DC1DC5" w:rsidRPr="00C3528A" w14:paraId="71AA0BDC" w14:textId="77777777" w:rsidTr="00865820">
        <w:trPr>
          <w:trHeight w:val="20"/>
          <w:jc w:val="center"/>
        </w:trPr>
        <w:tc>
          <w:tcPr>
            <w:tcW w:w="546" w:type="dxa"/>
            <w:shd w:val="clear" w:color="auto" w:fill="auto"/>
            <w:tcMar>
              <w:left w:w="108" w:type="dxa"/>
              <w:right w:w="108" w:type="dxa"/>
            </w:tcMar>
            <w:vAlign w:val="center"/>
          </w:tcPr>
          <w:p w14:paraId="2E367B38"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6</w:t>
            </w:r>
          </w:p>
        </w:tc>
        <w:tc>
          <w:tcPr>
            <w:tcW w:w="3702" w:type="dxa"/>
            <w:shd w:val="clear" w:color="auto" w:fill="auto"/>
            <w:tcMar>
              <w:left w:w="108" w:type="dxa"/>
              <w:right w:w="108" w:type="dxa"/>
            </w:tcMar>
            <w:vAlign w:val="center"/>
          </w:tcPr>
          <w:p w14:paraId="7B21D534"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303728, Орловская область, Верховский муниципальный район, с Скородное, ул Центральная, д 17</w:t>
            </w:r>
          </w:p>
        </w:tc>
        <w:tc>
          <w:tcPr>
            <w:tcW w:w="1810" w:type="dxa"/>
            <w:shd w:val="clear" w:color="auto" w:fill="auto"/>
            <w:tcMar>
              <w:left w:w="108" w:type="dxa"/>
              <w:right w:w="108" w:type="dxa"/>
            </w:tcMar>
            <w:vAlign w:val="center"/>
          </w:tcPr>
          <w:p w14:paraId="5BFD1F21"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ОПС Скородное</w:t>
            </w:r>
          </w:p>
        </w:tc>
        <w:tc>
          <w:tcPr>
            <w:tcW w:w="3009" w:type="dxa"/>
            <w:shd w:val="clear" w:color="auto" w:fill="auto"/>
            <w:tcMar>
              <w:left w:w="108" w:type="dxa"/>
              <w:right w:w="108" w:type="dxa"/>
            </w:tcMar>
            <w:vAlign w:val="center"/>
          </w:tcPr>
          <w:p w14:paraId="18A01CEB"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марка неизвестна (устаревшая модель) и отопительная система</w:t>
            </w:r>
          </w:p>
        </w:tc>
        <w:tc>
          <w:tcPr>
            <w:tcW w:w="3270" w:type="dxa"/>
            <w:shd w:val="clear" w:color="auto" w:fill="auto"/>
            <w:tcMar>
              <w:left w:w="108" w:type="dxa"/>
              <w:right w:w="108" w:type="dxa"/>
            </w:tcMar>
            <w:vAlign w:val="center"/>
          </w:tcPr>
          <w:p w14:paraId="51821460" w14:textId="26B06B83" w:rsidR="00DC1DC5" w:rsidRPr="00865820"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065478C7"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7 месяцев (октябрь-апрель)</w:t>
            </w:r>
          </w:p>
        </w:tc>
      </w:tr>
      <w:tr w:rsidR="00DC1DC5" w:rsidRPr="00C3528A" w14:paraId="50583BDA" w14:textId="77777777" w:rsidTr="00865820">
        <w:trPr>
          <w:trHeight w:val="20"/>
          <w:jc w:val="center"/>
        </w:trPr>
        <w:tc>
          <w:tcPr>
            <w:tcW w:w="546" w:type="dxa"/>
            <w:shd w:val="clear" w:color="auto" w:fill="auto"/>
            <w:tcMar>
              <w:left w:w="108" w:type="dxa"/>
              <w:right w:w="108" w:type="dxa"/>
            </w:tcMar>
            <w:vAlign w:val="center"/>
          </w:tcPr>
          <w:p w14:paraId="2395DF26"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7</w:t>
            </w:r>
          </w:p>
        </w:tc>
        <w:tc>
          <w:tcPr>
            <w:tcW w:w="3702" w:type="dxa"/>
            <w:shd w:val="clear" w:color="auto" w:fill="auto"/>
            <w:tcMar>
              <w:left w:w="108" w:type="dxa"/>
              <w:right w:w="108" w:type="dxa"/>
            </w:tcMar>
            <w:vAlign w:val="center"/>
          </w:tcPr>
          <w:p w14:paraId="479E81C2"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303707, Орловская область, р-н Верховский, с Верхняя Залегощь, ул Школьная, д 9</w:t>
            </w:r>
          </w:p>
        </w:tc>
        <w:tc>
          <w:tcPr>
            <w:tcW w:w="1810" w:type="dxa"/>
            <w:shd w:val="clear" w:color="auto" w:fill="auto"/>
            <w:tcMar>
              <w:left w:w="108" w:type="dxa"/>
              <w:right w:w="108" w:type="dxa"/>
            </w:tcMar>
            <w:vAlign w:val="center"/>
          </w:tcPr>
          <w:p w14:paraId="26E4B7DC"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ОПС Верхняя Залегощь</w:t>
            </w:r>
          </w:p>
        </w:tc>
        <w:tc>
          <w:tcPr>
            <w:tcW w:w="3009" w:type="dxa"/>
            <w:shd w:val="clear" w:color="auto" w:fill="auto"/>
            <w:tcMar>
              <w:left w:w="108" w:type="dxa"/>
              <w:right w:w="108" w:type="dxa"/>
            </w:tcMar>
            <w:vAlign w:val="center"/>
          </w:tcPr>
          <w:p w14:paraId="2F6E383B"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Электрокотел ЭВПМ – 3 кВт УХЛ 4 и отопительная система</w:t>
            </w:r>
          </w:p>
        </w:tc>
        <w:tc>
          <w:tcPr>
            <w:tcW w:w="3270" w:type="dxa"/>
            <w:shd w:val="clear" w:color="auto" w:fill="auto"/>
            <w:tcMar>
              <w:left w:w="108" w:type="dxa"/>
              <w:right w:w="108" w:type="dxa"/>
            </w:tcMar>
            <w:vAlign w:val="center"/>
          </w:tcPr>
          <w:p w14:paraId="327009F3" w14:textId="46C4DBAE" w:rsidR="00DC1DC5" w:rsidRPr="00865820"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0F3A72F1" w14:textId="22C1B76B"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 месяца (октябрь, декабрь,</w:t>
            </w:r>
            <w:r w:rsidR="0068596E" w:rsidRPr="00865820">
              <w:rPr>
                <w:rFonts w:ascii="Times New Roman" w:eastAsia="Times New Roman" w:hAnsi="Times New Roman" w:cs="Times New Roman"/>
                <w:color w:val="auto"/>
                <w:sz w:val="22"/>
              </w:rPr>
              <w:t xml:space="preserve"> </w:t>
            </w:r>
            <w:r w:rsidRPr="00865820">
              <w:rPr>
                <w:rFonts w:ascii="Times New Roman" w:eastAsia="Times New Roman" w:hAnsi="Times New Roman" w:cs="Times New Roman"/>
                <w:color w:val="auto"/>
                <w:sz w:val="22"/>
              </w:rPr>
              <w:t>февраль)</w:t>
            </w:r>
          </w:p>
        </w:tc>
      </w:tr>
      <w:tr w:rsidR="00DC1DC5" w:rsidRPr="00C3528A" w14:paraId="79235639" w14:textId="77777777" w:rsidTr="00865820">
        <w:trPr>
          <w:trHeight w:val="20"/>
          <w:jc w:val="center"/>
        </w:trPr>
        <w:tc>
          <w:tcPr>
            <w:tcW w:w="546" w:type="dxa"/>
            <w:shd w:val="clear" w:color="auto" w:fill="auto"/>
            <w:tcMar>
              <w:left w:w="108" w:type="dxa"/>
              <w:right w:w="108" w:type="dxa"/>
            </w:tcMar>
            <w:vAlign w:val="center"/>
          </w:tcPr>
          <w:p w14:paraId="63FCEBCA"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8</w:t>
            </w:r>
          </w:p>
        </w:tc>
        <w:tc>
          <w:tcPr>
            <w:tcW w:w="3702" w:type="dxa"/>
            <w:shd w:val="clear" w:color="auto" w:fill="auto"/>
            <w:tcMar>
              <w:left w:w="108" w:type="dxa"/>
              <w:right w:w="108" w:type="dxa"/>
            </w:tcMar>
            <w:vAlign w:val="center"/>
          </w:tcPr>
          <w:p w14:paraId="78EE9D2A"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303708, Орловская область, Верховский район, с Корсунь, ул Центральная, д 12</w:t>
            </w:r>
          </w:p>
        </w:tc>
        <w:tc>
          <w:tcPr>
            <w:tcW w:w="1810" w:type="dxa"/>
            <w:shd w:val="clear" w:color="auto" w:fill="auto"/>
            <w:tcMar>
              <w:left w:w="108" w:type="dxa"/>
              <w:right w:w="108" w:type="dxa"/>
            </w:tcMar>
            <w:vAlign w:val="center"/>
          </w:tcPr>
          <w:p w14:paraId="75104CF7"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ОПС Корсунь</w:t>
            </w:r>
          </w:p>
        </w:tc>
        <w:tc>
          <w:tcPr>
            <w:tcW w:w="3009" w:type="dxa"/>
            <w:shd w:val="clear" w:color="auto" w:fill="auto"/>
            <w:tcMar>
              <w:left w:w="108" w:type="dxa"/>
              <w:right w:w="108" w:type="dxa"/>
            </w:tcMar>
            <w:vAlign w:val="center"/>
          </w:tcPr>
          <w:p w14:paraId="0D65918D"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Электрокотел ЭВПМ -6 кВт УХЛ 4 и отопительная система</w:t>
            </w:r>
          </w:p>
        </w:tc>
        <w:tc>
          <w:tcPr>
            <w:tcW w:w="3270" w:type="dxa"/>
            <w:shd w:val="clear" w:color="auto" w:fill="auto"/>
            <w:tcMar>
              <w:left w:w="108" w:type="dxa"/>
              <w:right w:w="108" w:type="dxa"/>
            </w:tcMar>
            <w:vAlign w:val="center"/>
          </w:tcPr>
          <w:p w14:paraId="0C8D7E68" w14:textId="53903AAE" w:rsidR="00DC1DC5" w:rsidRPr="00865820"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2B370764" w14:textId="2C382DD0"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 месяца (октябрь, декабрь,</w:t>
            </w:r>
            <w:r w:rsidR="0068596E" w:rsidRPr="00865820">
              <w:rPr>
                <w:rFonts w:ascii="Times New Roman" w:eastAsia="Times New Roman" w:hAnsi="Times New Roman" w:cs="Times New Roman"/>
                <w:color w:val="auto"/>
                <w:sz w:val="22"/>
              </w:rPr>
              <w:t xml:space="preserve"> </w:t>
            </w:r>
            <w:r w:rsidRPr="00865820">
              <w:rPr>
                <w:rFonts w:ascii="Times New Roman" w:eastAsia="Times New Roman" w:hAnsi="Times New Roman" w:cs="Times New Roman"/>
                <w:color w:val="auto"/>
                <w:sz w:val="22"/>
              </w:rPr>
              <w:t>февраль)</w:t>
            </w:r>
          </w:p>
        </w:tc>
      </w:tr>
      <w:tr w:rsidR="00DC1DC5" w:rsidRPr="00C3528A" w14:paraId="03C3483D" w14:textId="77777777" w:rsidTr="00865820">
        <w:trPr>
          <w:trHeight w:val="20"/>
          <w:jc w:val="center"/>
        </w:trPr>
        <w:tc>
          <w:tcPr>
            <w:tcW w:w="546" w:type="dxa"/>
            <w:shd w:val="clear" w:color="auto" w:fill="auto"/>
            <w:tcMar>
              <w:left w:w="108" w:type="dxa"/>
              <w:right w:w="108" w:type="dxa"/>
            </w:tcMar>
            <w:vAlign w:val="center"/>
          </w:tcPr>
          <w:p w14:paraId="5BAFD32C"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9</w:t>
            </w:r>
          </w:p>
        </w:tc>
        <w:tc>
          <w:tcPr>
            <w:tcW w:w="3702" w:type="dxa"/>
            <w:shd w:val="clear" w:color="auto" w:fill="auto"/>
            <w:tcMar>
              <w:left w:w="108" w:type="dxa"/>
              <w:right w:w="108" w:type="dxa"/>
            </w:tcMar>
            <w:vAlign w:val="center"/>
          </w:tcPr>
          <w:p w14:paraId="0345329A"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303702, Орловская область, Верховский район, п.Васильевский, ул.Почтовая, д.3, пом.2</w:t>
            </w:r>
          </w:p>
        </w:tc>
        <w:tc>
          <w:tcPr>
            <w:tcW w:w="1810" w:type="dxa"/>
            <w:shd w:val="clear" w:color="auto" w:fill="auto"/>
            <w:tcMar>
              <w:left w:w="108" w:type="dxa"/>
              <w:right w:w="108" w:type="dxa"/>
            </w:tcMar>
            <w:vAlign w:val="center"/>
          </w:tcPr>
          <w:p w14:paraId="10B2FBD7"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ОПС Васильевский</w:t>
            </w:r>
          </w:p>
        </w:tc>
        <w:tc>
          <w:tcPr>
            <w:tcW w:w="3009" w:type="dxa"/>
            <w:shd w:val="clear" w:color="auto" w:fill="auto"/>
            <w:tcMar>
              <w:left w:w="108" w:type="dxa"/>
              <w:right w:w="108" w:type="dxa"/>
            </w:tcMar>
            <w:vAlign w:val="center"/>
          </w:tcPr>
          <w:p w14:paraId="2A606C7A" w14:textId="58626D54" w:rsidR="00DC1DC5" w:rsidRPr="00865820" w:rsidRDefault="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Электрокотел Куппер Спутник 3 кВт и отопительная система</w:t>
            </w:r>
          </w:p>
        </w:tc>
        <w:tc>
          <w:tcPr>
            <w:tcW w:w="3270" w:type="dxa"/>
            <w:shd w:val="clear" w:color="auto" w:fill="auto"/>
            <w:tcMar>
              <w:left w:w="108" w:type="dxa"/>
              <w:right w:w="108" w:type="dxa"/>
            </w:tcMar>
            <w:vAlign w:val="center"/>
          </w:tcPr>
          <w:p w14:paraId="502E5731" w14:textId="060E2A9B" w:rsidR="00DC1DC5" w:rsidRPr="00865820"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1CD3C899" w14:textId="42193506"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 месяца (октябрь, декабрь,</w:t>
            </w:r>
            <w:r w:rsidR="0068596E" w:rsidRPr="00865820">
              <w:rPr>
                <w:rFonts w:ascii="Times New Roman" w:eastAsia="Times New Roman" w:hAnsi="Times New Roman" w:cs="Times New Roman"/>
                <w:color w:val="auto"/>
                <w:sz w:val="22"/>
              </w:rPr>
              <w:t xml:space="preserve"> </w:t>
            </w:r>
            <w:r w:rsidRPr="00865820">
              <w:rPr>
                <w:rFonts w:ascii="Times New Roman" w:eastAsia="Times New Roman" w:hAnsi="Times New Roman" w:cs="Times New Roman"/>
                <w:color w:val="auto"/>
                <w:sz w:val="22"/>
              </w:rPr>
              <w:t>февраль)</w:t>
            </w:r>
          </w:p>
        </w:tc>
      </w:tr>
      <w:tr w:rsidR="00DC1DC5" w:rsidRPr="00C3528A" w14:paraId="4D8604E5" w14:textId="77777777" w:rsidTr="00865820">
        <w:trPr>
          <w:trHeight w:val="20"/>
          <w:jc w:val="center"/>
        </w:trPr>
        <w:tc>
          <w:tcPr>
            <w:tcW w:w="546" w:type="dxa"/>
            <w:shd w:val="clear" w:color="auto" w:fill="auto"/>
            <w:tcMar>
              <w:left w:w="108" w:type="dxa"/>
              <w:right w:w="108" w:type="dxa"/>
            </w:tcMar>
            <w:vAlign w:val="center"/>
          </w:tcPr>
          <w:p w14:paraId="75B6F78A"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10</w:t>
            </w:r>
          </w:p>
        </w:tc>
        <w:tc>
          <w:tcPr>
            <w:tcW w:w="3702" w:type="dxa"/>
            <w:shd w:val="clear" w:color="auto" w:fill="auto"/>
            <w:tcMar>
              <w:left w:w="108" w:type="dxa"/>
              <w:right w:w="108" w:type="dxa"/>
            </w:tcMar>
            <w:vAlign w:val="center"/>
          </w:tcPr>
          <w:p w14:paraId="07436FDC"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303715, Орловская область, р-н Верховский, с Теляжье, ул Центральная, д 8, пом 1</w:t>
            </w:r>
          </w:p>
        </w:tc>
        <w:tc>
          <w:tcPr>
            <w:tcW w:w="1810" w:type="dxa"/>
            <w:shd w:val="clear" w:color="auto" w:fill="auto"/>
            <w:tcMar>
              <w:left w:w="108" w:type="dxa"/>
              <w:right w:w="108" w:type="dxa"/>
            </w:tcMar>
            <w:vAlign w:val="center"/>
          </w:tcPr>
          <w:p w14:paraId="4126EED0"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ОПС Теляжье</w:t>
            </w:r>
          </w:p>
        </w:tc>
        <w:tc>
          <w:tcPr>
            <w:tcW w:w="3009" w:type="dxa"/>
            <w:shd w:val="clear" w:color="auto" w:fill="auto"/>
            <w:tcMar>
              <w:left w:w="108" w:type="dxa"/>
              <w:right w:w="108" w:type="dxa"/>
            </w:tcMar>
            <w:vAlign w:val="center"/>
          </w:tcPr>
          <w:p w14:paraId="7A278FB3" w14:textId="2E29257D" w:rsidR="00DC1DC5" w:rsidRPr="00865820" w:rsidRDefault="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Электрокотел ЭВПМ 9 кВт и отопительная система</w:t>
            </w:r>
          </w:p>
        </w:tc>
        <w:tc>
          <w:tcPr>
            <w:tcW w:w="3270" w:type="dxa"/>
            <w:shd w:val="clear" w:color="auto" w:fill="auto"/>
            <w:tcMar>
              <w:left w:w="108" w:type="dxa"/>
              <w:right w:w="108" w:type="dxa"/>
            </w:tcMar>
            <w:vAlign w:val="center"/>
          </w:tcPr>
          <w:p w14:paraId="5AC0B96A" w14:textId="0E446A35" w:rsidR="00DC1DC5" w:rsidRPr="00865820"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2E960D39" w14:textId="4C1F97A3"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 месяца (октябрь, декабрь,</w:t>
            </w:r>
            <w:r w:rsidR="0068596E" w:rsidRPr="00865820">
              <w:rPr>
                <w:rFonts w:ascii="Times New Roman" w:eastAsia="Times New Roman" w:hAnsi="Times New Roman" w:cs="Times New Roman"/>
                <w:color w:val="auto"/>
                <w:sz w:val="22"/>
              </w:rPr>
              <w:t xml:space="preserve"> </w:t>
            </w:r>
            <w:r w:rsidRPr="00865820">
              <w:rPr>
                <w:rFonts w:ascii="Times New Roman" w:eastAsia="Times New Roman" w:hAnsi="Times New Roman" w:cs="Times New Roman"/>
                <w:color w:val="auto"/>
                <w:sz w:val="22"/>
              </w:rPr>
              <w:t>февраль)</w:t>
            </w:r>
          </w:p>
        </w:tc>
      </w:tr>
      <w:tr w:rsidR="00DC1DC5" w:rsidRPr="00C3528A" w14:paraId="53EC720F" w14:textId="77777777" w:rsidTr="00865820">
        <w:trPr>
          <w:trHeight w:val="20"/>
          <w:jc w:val="center"/>
        </w:trPr>
        <w:tc>
          <w:tcPr>
            <w:tcW w:w="546" w:type="dxa"/>
            <w:shd w:val="clear" w:color="auto" w:fill="auto"/>
            <w:tcMar>
              <w:left w:w="108" w:type="dxa"/>
              <w:right w:w="108" w:type="dxa"/>
            </w:tcMar>
            <w:vAlign w:val="center"/>
          </w:tcPr>
          <w:p w14:paraId="2976A015" w14:textId="77777777" w:rsidR="00DC1DC5" w:rsidRPr="00865820" w:rsidRDefault="00DC1DC5" w:rsidP="00DC1DC5">
            <w:pPr>
              <w:jc w:val="both"/>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11</w:t>
            </w:r>
          </w:p>
        </w:tc>
        <w:tc>
          <w:tcPr>
            <w:tcW w:w="3702" w:type="dxa"/>
            <w:shd w:val="clear" w:color="auto" w:fill="auto"/>
            <w:tcMar>
              <w:left w:w="108" w:type="dxa"/>
              <w:right w:w="108" w:type="dxa"/>
            </w:tcMar>
            <w:vAlign w:val="center"/>
          </w:tcPr>
          <w:p w14:paraId="46E805C4"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303620, Орловская область, Новодеревеньковский район, п. Хомутово, ул. Кооперативная, д.25</w:t>
            </w:r>
          </w:p>
        </w:tc>
        <w:tc>
          <w:tcPr>
            <w:tcW w:w="1810" w:type="dxa"/>
            <w:shd w:val="clear" w:color="auto" w:fill="auto"/>
            <w:tcMar>
              <w:left w:w="108" w:type="dxa"/>
              <w:right w:w="108" w:type="dxa"/>
            </w:tcMar>
            <w:vAlign w:val="center"/>
          </w:tcPr>
          <w:p w14:paraId="4E321CA0"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ОПС Хомутово</w:t>
            </w:r>
          </w:p>
        </w:tc>
        <w:tc>
          <w:tcPr>
            <w:tcW w:w="3009" w:type="dxa"/>
            <w:shd w:val="clear" w:color="auto" w:fill="auto"/>
            <w:tcMar>
              <w:left w:w="108" w:type="dxa"/>
              <w:right w:w="108" w:type="dxa"/>
            </w:tcMar>
            <w:vAlign w:val="center"/>
          </w:tcPr>
          <w:p w14:paraId="7380F998"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 xml:space="preserve">Газовый котел </w:t>
            </w:r>
            <w:r w:rsidRPr="00865820">
              <w:rPr>
                <w:rFonts w:ascii="Times New Roman" w:eastAsia="Times New Roman" w:hAnsi="Times New Roman" w:cs="Times New Roman"/>
                <w:color w:val="auto"/>
                <w:sz w:val="22"/>
                <w:lang w:val="en-US"/>
              </w:rPr>
              <w:t>Arderia</w:t>
            </w:r>
            <w:r w:rsidRPr="00865820">
              <w:rPr>
                <w:rFonts w:ascii="Times New Roman" w:eastAsia="Times New Roman" w:hAnsi="Times New Roman" w:cs="Times New Roman"/>
                <w:color w:val="auto"/>
                <w:sz w:val="22"/>
              </w:rPr>
              <w:t xml:space="preserve"> ESR 30 и отопительная система</w:t>
            </w:r>
          </w:p>
        </w:tc>
        <w:tc>
          <w:tcPr>
            <w:tcW w:w="3270" w:type="dxa"/>
            <w:shd w:val="clear" w:color="auto" w:fill="auto"/>
            <w:tcMar>
              <w:left w:w="108" w:type="dxa"/>
              <w:right w:w="108" w:type="dxa"/>
            </w:tcMar>
            <w:vAlign w:val="center"/>
          </w:tcPr>
          <w:p w14:paraId="35F42365" w14:textId="30A0E1A5"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 </w:t>
            </w:r>
            <w:r w:rsidR="00DD76ED">
              <w:rPr>
                <w:rFonts w:ascii="Times New Roman" w:eastAsia="Times New Roman" w:hAnsi="Times New Roman" w:cs="Times New Roman"/>
                <w:color w:val="auto"/>
                <w:sz w:val="22"/>
              </w:rPr>
              <w:t>-</w:t>
            </w:r>
          </w:p>
        </w:tc>
        <w:tc>
          <w:tcPr>
            <w:tcW w:w="2127" w:type="dxa"/>
            <w:vAlign w:val="center"/>
          </w:tcPr>
          <w:p w14:paraId="71FEB82C"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7 месяцев (октябрь-апрель)</w:t>
            </w:r>
          </w:p>
        </w:tc>
      </w:tr>
      <w:tr w:rsidR="00DC1DC5" w:rsidRPr="00C3528A" w14:paraId="18FACB39" w14:textId="77777777" w:rsidTr="00865820">
        <w:trPr>
          <w:trHeight w:val="20"/>
          <w:jc w:val="center"/>
        </w:trPr>
        <w:tc>
          <w:tcPr>
            <w:tcW w:w="546" w:type="dxa"/>
            <w:shd w:val="clear" w:color="auto" w:fill="auto"/>
            <w:tcMar>
              <w:left w:w="108" w:type="dxa"/>
              <w:right w:w="108" w:type="dxa"/>
            </w:tcMar>
            <w:vAlign w:val="center"/>
          </w:tcPr>
          <w:p w14:paraId="30E08FE1"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12</w:t>
            </w:r>
          </w:p>
        </w:tc>
        <w:tc>
          <w:tcPr>
            <w:tcW w:w="3702" w:type="dxa"/>
            <w:shd w:val="clear" w:color="auto" w:fill="auto"/>
            <w:tcMar>
              <w:left w:w="108" w:type="dxa"/>
              <w:right w:w="108" w:type="dxa"/>
            </w:tcMar>
            <w:vAlign w:val="center"/>
          </w:tcPr>
          <w:p w14:paraId="31FC69D4"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303631, Орловская область, Новодеревеньковский Муниципальный Район, с/п Судбищенское, д Дементьевка, д 83</w:t>
            </w:r>
          </w:p>
        </w:tc>
        <w:tc>
          <w:tcPr>
            <w:tcW w:w="1810" w:type="dxa"/>
            <w:shd w:val="clear" w:color="auto" w:fill="auto"/>
            <w:tcMar>
              <w:left w:w="108" w:type="dxa"/>
              <w:right w:w="108" w:type="dxa"/>
            </w:tcMar>
            <w:vAlign w:val="center"/>
          </w:tcPr>
          <w:p w14:paraId="09343E1D"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ОПС Дементьевка</w:t>
            </w:r>
          </w:p>
        </w:tc>
        <w:tc>
          <w:tcPr>
            <w:tcW w:w="3009" w:type="dxa"/>
            <w:shd w:val="clear" w:color="auto" w:fill="auto"/>
            <w:tcMar>
              <w:left w:w="108" w:type="dxa"/>
              <w:right w:w="108" w:type="dxa"/>
            </w:tcMar>
            <w:vAlign w:val="center"/>
          </w:tcPr>
          <w:p w14:paraId="6628438E" w14:textId="10455E8B"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 xml:space="preserve">Электрокотел </w:t>
            </w:r>
            <w:r w:rsidRPr="00865820">
              <w:rPr>
                <w:rFonts w:ascii="Times New Roman" w:eastAsia="Times New Roman" w:hAnsi="Times New Roman" w:cs="Times New Roman"/>
                <w:color w:val="auto"/>
                <w:sz w:val="22"/>
                <w:lang w:val="en-US"/>
              </w:rPr>
              <w:t>NAVIEN</w:t>
            </w:r>
            <w:r w:rsidRPr="00865820">
              <w:rPr>
                <w:rFonts w:ascii="Times New Roman" w:eastAsia="Times New Roman" w:hAnsi="Times New Roman" w:cs="Times New Roman"/>
                <w:color w:val="auto"/>
                <w:sz w:val="22"/>
              </w:rPr>
              <w:t xml:space="preserve"> и отопительная система</w:t>
            </w:r>
          </w:p>
        </w:tc>
        <w:tc>
          <w:tcPr>
            <w:tcW w:w="3270" w:type="dxa"/>
            <w:shd w:val="clear" w:color="auto" w:fill="auto"/>
            <w:tcMar>
              <w:left w:w="108" w:type="dxa"/>
              <w:right w:w="108" w:type="dxa"/>
            </w:tcMar>
            <w:vAlign w:val="center"/>
          </w:tcPr>
          <w:p w14:paraId="31B49400" w14:textId="3FC21160" w:rsidR="00DC1DC5" w:rsidRPr="00865820"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779E8FAD" w14:textId="4AADB07D"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 месяца (октябрь, декабрь,</w:t>
            </w:r>
            <w:r w:rsidR="0068596E" w:rsidRPr="00865820">
              <w:rPr>
                <w:rFonts w:ascii="Times New Roman" w:eastAsia="Times New Roman" w:hAnsi="Times New Roman" w:cs="Times New Roman"/>
                <w:color w:val="auto"/>
                <w:sz w:val="22"/>
              </w:rPr>
              <w:t xml:space="preserve"> </w:t>
            </w:r>
            <w:r w:rsidRPr="00865820">
              <w:rPr>
                <w:rFonts w:ascii="Times New Roman" w:eastAsia="Times New Roman" w:hAnsi="Times New Roman" w:cs="Times New Roman"/>
                <w:color w:val="auto"/>
                <w:sz w:val="22"/>
              </w:rPr>
              <w:t>февраль)</w:t>
            </w:r>
          </w:p>
        </w:tc>
      </w:tr>
      <w:tr w:rsidR="00DC1DC5" w:rsidRPr="00C3528A" w14:paraId="48286758" w14:textId="77777777" w:rsidTr="00865820">
        <w:trPr>
          <w:trHeight w:val="20"/>
          <w:jc w:val="center"/>
        </w:trPr>
        <w:tc>
          <w:tcPr>
            <w:tcW w:w="546" w:type="dxa"/>
            <w:shd w:val="clear" w:color="auto" w:fill="auto"/>
            <w:tcMar>
              <w:left w:w="108" w:type="dxa"/>
              <w:right w:w="108" w:type="dxa"/>
            </w:tcMar>
            <w:vAlign w:val="center"/>
          </w:tcPr>
          <w:p w14:paraId="6853086B"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13</w:t>
            </w:r>
          </w:p>
        </w:tc>
        <w:tc>
          <w:tcPr>
            <w:tcW w:w="3702" w:type="dxa"/>
            <w:shd w:val="clear" w:color="auto" w:fill="auto"/>
            <w:tcMar>
              <w:left w:w="108" w:type="dxa"/>
              <w:right w:w="108" w:type="dxa"/>
            </w:tcMar>
            <w:vAlign w:val="center"/>
          </w:tcPr>
          <w:p w14:paraId="5476F259"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303622, Орловская область, р-н Новодеревеньковский, с/п Новодеревеньковское, с Косарево, д 159.</w:t>
            </w:r>
          </w:p>
        </w:tc>
        <w:tc>
          <w:tcPr>
            <w:tcW w:w="1810" w:type="dxa"/>
            <w:shd w:val="clear" w:color="auto" w:fill="auto"/>
            <w:tcMar>
              <w:left w:w="108" w:type="dxa"/>
              <w:right w:w="108" w:type="dxa"/>
            </w:tcMar>
            <w:vAlign w:val="center"/>
          </w:tcPr>
          <w:p w14:paraId="060CE3F0" w14:textId="77777777"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ОПС Косарево</w:t>
            </w:r>
          </w:p>
        </w:tc>
        <w:tc>
          <w:tcPr>
            <w:tcW w:w="3009" w:type="dxa"/>
            <w:shd w:val="clear" w:color="auto" w:fill="auto"/>
            <w:tcMar>
              <w:left w:w="108" w:type="dxa"/>
              <w:right w:w="108" w:type="dxa"/>
            </w:tcMar>
            <w:vAlign w:val="center"/>
          </w:tcPr>
          <w:p w14:paraId="25286622" w14:textId="689A3823"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Электрокотел ЭВАН и отопительная система</w:t>
            </w:r>
          </w:p>
        </w:tc>
        <w:tc>
          <w:tcPr>
            <w:tcW w:w="3270" w:type="dxa"/>
            <w:shd w:val="clear" w:color="auto" w:fill="auto"/>
            <w:tcMar>
              <w:left w:w="108" w:type="dxa"/>
              <w:right w:w="108" w:type="dxa"/>
            </w:tcMar>
            <w:vAlign w:val="center"/>
          </w:tcPr>
          <w:p w14:paraId="19E2FB66" w14:textId="37240C1E" w:rsidR="00DC1DC5" w:rsidRPr="00865820"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33D331C0" w14:textId="3E723CCC" w:rsidR="00DC1DC5" w:rsidRPr="00865820" w:rsidRDefault="00DC1DC5" w:rsidP="00DC1DC5">
            <w:pPr>
              <w:jc w:val="center"/>
              <w:rPr>
                <w:rFonts w:ascii="Times New Roman" w:eastAsia="Times New Roman" w:hAnsi="Times New Roman" w:cs="Times New Roman"/>
                <w:color w:val="auto"/>
                <w:sz w:val="22"/>
              </w:rPr>
            </w:pPr>
            <w:r w:rsidRPr="00865820">
              <w:rPr>
                <w:rFonts w:ascii="Times New Roman" w:eastAsia="Times New Roman" w:hAnsi="Times New Roman" w:cs="Times New Roman"/>
                <w:color w:val="auto"/>
                <w:sz w:val="22"/>
              </w:rPr>
              <w:t>3 месяца (октябрь, декабрь,</w:t>
            </w:r>
            <w:r w:rsidR="0068596E" w:rsidRPr="00865820">
              <w:rPr>
                <w:rFonts w:ascii="Times New Roman" w:eastAsia="Times New Roman" w:hAnsi="Times New Roman" w:cs="Times New Roman"/>
                <w:color w:val="auto"/>
                <w:sz w:val="22"/>
              </w:rPr>
              <w:t xml:space="preserve"> </w:t>
            </w:r>
            <w:r w:rsidRPr="00865820">
              <w:rPr>
                <w:rFonts w:ascii="Times New Roman" w:eastAsia="Times New Roman" w:hAnsi="Times New Roman" w:cs="Times New Roman"/>
                <w:color w:val="auto"/>
                <w:sz w:val="22"/>
              </w:rPr>
              <w:t>февраль)</w:t>
            </w:r>
          </w:p>
        </w:tc>
      </w:tr>
      <w:tr w:rsidR="00DC1DC5" w:rsidRPr="00C3528A" w14:paraId="34B37452" w14:textId="77777777" w:rsidTr="00865820">
        <w:trPr>
          <w:trHeight w:val="20"/>
          <w:jc w:val="center"/>
        </w:trPr>
        <w:tc>
          <w:tcPr>
            <w:tcW w:w="546" w:type="dxa"/>
            <w:shd w:val="clear" w:color="auto" w:fill="auto"/>
            <w:tcMar>
              <w:left w:w="108" w:type="dxa"/>
              <w:right w:w="108" w:type="dxa"/>
            </w:tcMar>
            <w:vAlign w:val="center"/>
          </w:tcPr>
          <w:p w14:paraId="51117794"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14</w:t>
            </w:r>
          </w:p>
        </w:tc>
        <w:tc>
          <w:tcPr>
            <w:tcW w:w="3702" w:type="dxa"/>
            <w:shd w:val="clear" w:color="auto" w:fill="auto"/>
            <w:tcMar>
              <w:left w:w="108" w:type="dxa"/>
              <w:right w:w="108" w:type="dxa"/>
            </w:tcMar>
            <w:vAlign w:val="center"/>
          </w:tcPr>
          <w:p w14:paraId="26255617"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303661, Орловская область, Краснозоренский район, с. Бегичево, ул. 8-Марта, д.15, пом.2</w:t>
            </w:r>
          </w:p>
        </w:tc>
        <w:tc>
          <w:tcPr>
            <w:tcW w:w="1810" w:type="dxa"/>
            <w:shd w:val="clear" w:color="auto" w:fill="auto"/>
            <w:tcMar>
              <w:left w:w="108" w:type="dxa"/>
              <w:right w:w="108" w:type="dxa"/>
            </w:tcMar>
            <w:vAlign w:val="center"/>
          </w:tcPr>
          <w:p w14:paraId="0164645C"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Бегичево</w:t>
            </w:r>
          </w:p>
        </w:tc>
        <w:tc>
          <w:tcPr>
            <w:tcW w:w="3009" w:type="dxa"/>
            <w:shd w:val="clear" w:color="auto" w:fill="auto"/>
            <w:tcMar>
              <w:left w:w="108" w:type="dxa"/>
              <w:right w:w="108" w:type="dxa"/>
            </w:tcMar>
            <w:vAlign w:val="center"/>
          </w:tcPr>
          <w:p w14:paraId="036AD326"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Газовый котел АОГВ-23,2 -2 и отопительная система</w:t>
            </w:r>
          </w:p>
        </w:tc>
        <w:tc>
          <w:tcPr>
            <w:tcW w:w="3270" w:type="dxa"/>
            <w:shd w:val="clear" w:color="auto" w:fill="auto"/>
            <w:tcMar>
              <w:left w:w="108" w:type="dxa"/>
              <w:right w:w="108" w:type="dxa"/>
            </w:tcMar>
            <w:vAlign w:val="center"/>
          </w:tcPr>
          <w:p w14:paraId="34331559" w14:textId="18B75C36"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w:t>
            </w:r>
            <w:r w:rsidR="00DD76ED">
              <w:rPr>
                <w:rFonts w:ascii="Times New Roman" w:eastAsia="Times New Roman" w:hAnsi="Times New Roman" w:cs="Times New Roman"/>
                <w:color w:val="auto"/>
                <w:sz w:val="22"/>
              </w:rPr>
              <w:t>-</w:t>
            </w:r>
          </w:p>
        </w:tc>
        <w:tc>
          <w:tcPr>
            <w:tcW w:w="2127" w:type="dxa"/>
            <w:vAlign w:val="center"/>
          </w:tcPr>
          <w:p w14:paraId="26C6D3AE"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431C58EE" w14:textId="77777777" w:rsidTr="00865820">
        <w:trPr>
          <w:trHeight w:val="20"/>
          <w:jc w:val="center"/>
        </w:trPr>
        <w:tc>
          <w:tcPr>
            <w:tcW w:w="546" w:type="dxa"/>
            <w:shd w:val="clear" w:color="auto" w:fill="auto"/>
            <w:tcMar>
              <w:left w:w="108" w:type="dxa"/>
              <w:right w:w="108" w:type="dxa"/>
            </w:tcMar>
            <w:vAlign w:val="center"/>
          </w:tcPr>
          <w:p w14:paraId="63822F2A"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15</w:t>
            </w:r>
          </w:p>
        </w:tc>
        <w:tc>
          <w:tcPr>
            <w:tcW w:w="3702" w:type="dxa"/>
            <w:shd w:val="clear" w:color="auto" w:fill="auto"/>
            <w:tcMar>
              <w:left w:w="108" w:type="dxa"/>
              <w:right w:w="108" w:type="dxa"/>
            </w:tcMar>
            <w:vAlign w:val="center"/>
          </w:tcPr>
          <w:p w14:paraId="14583763"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303653, Орловская область, Краснозоренский район, с. Зверево-Бакулино, ул. Молодежная, д.8, пом.2</w:t>
            </w:r>
          </w:p>
        </w:tc>
        <w:tc>
          <w:tcPr>
            <w:tcW w:w="1810" w:type="dxa"/>
            <w:shd w:val="clear" w:color="auto" w:fill="auto"/>
            <w:tcMar>
              <w:left w:w="108" w:type="dxa"/>
              <w:right w:w="108" w:type="dxa"/>
            </w:tcMar>
            <w:vAlign w:val="center"/>
          </w:tcPr>
          <w:p w14:paraId="175199F3"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Зверево-Бакулино</w:t>
            </w:r>
          </w:p>
        </w:tc>
        <w:tc>
          <w:tcPr>
            <w:tcW w:w="3009" w:type="dxa"/>
            <w:shd w:val="clear" w:color="auto" w:fill="auto"/>
            <w:tcMar>
              <w:left w:w="108" w:type="dxa"/>
              <w:right w:w="108" w:type="dxa"/>
            </w:tcMar>
            <w:vAlign w:val="center"/>
          </w:tcPr>
          <w:p w14:paraId="308BAF9B"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Газовый котел АОГВ-23,2-3 и отопительная система</w:t>
            </w:r>
          </w:p>
        </w:tc>
        <w:tc>
          <w:tcPr>
            <w:tcW w:w="3270" w:type="dxa"/>
            <w:shd w:val="clear" w:color="auto" w:fill="auto"/>
            <w:tcMar>
              <w:left w:w="108" w:type="dxa"/>
              <w:right w:w="108" w:type="dxa"/>
            </w:tcMar>
            <w:vAlign w:val="center"/>
          </w:tcPr>
          <w:p w14:paraId="79DCAD37" w14:textId="202811AD"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w:t>
            </w:r>
            <w:r w:rsidR="00DD76ED">
              <w:rPr>
                <w:rFonts w:ascii="Times New Roman" w:eastAsia="Times New Roman" w:hAnsi="Times New Roman" w:cs="Times New Roman"/>
                <w:color w:val="auto"/>
                <w:sz w:val="22"/>
              </w:rPr>
              <w:t>-</w:t>
            </w:r>
          </w:p>
        </w:tc>
        <w:tc>
          <w:tcPr>
            <w:tcW w:w="2127" w:type="dxa"/>
            <w:vAlign w:val="center"/>
          </w:tcPr>
          <w:p w14:paraId="21EE0401"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56DDA167" w14:textId="77777777" w:rsidTr="00865820">
        <w:trPr>
          <w:trHeight w:val="20"/>
          <w:jc w:val="center"/>
        </w:trPr>
        <w:tc>
          <w:tcPr>
            <w:tcW w:w="546" w:type="dxa"/>
            <w:shd w:val="clear" w:color="auto" w:fill="auto"/>
            <w:tcMar>
              <w:left w:w="108" w:type="dxa"/>
              <w:right w:w="108" w:type="dxa"/>
            </w:tcMar>
            <w:vAlign w:val="center"/>
          </w:tcPr>
          <w:p w14:paraId="318C6FA3"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16</w:t>
            </w:r>
          </w:p>
        </w:tc>
        <w:tc>
          <w:tcPr>
            <w:tcW w:w="3702" w:type="dxa"/>
            <w:shd w:val="clear" w:color="auto" w:fill="auto"/>
            <w:tcMar>
              <w:left w:w="108" w:type="dxa"/>
              <w:right w:w="108" w:type="dxa"/>
            </w:tcMar>
            <w:vAlign w:val="center"/>
          </w:tcPr>
          <w:p w14:paraId="73A39D7F"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303650, Орловская область, Краснозоренский район, пос. Красная Заря, ул. Калинина, д. 12</w:t>
            </w:r>
          </w:p>
        </w:tc>
        <w:tc>
          <w:tcPr>
            <w:tcW w:w="1810" w:type="dxa"/>
            <w:shd w:val="clear" w:color="auto" w:fill="auto"/>
            <w:tcMar>
              <w:left w:w="108" w:type="dxa"/>
              <w:right w:w="108" w:type="dxa"/>
            </w:tcMar>
            <w:vAlign w:val="center"/>
          </w:tcPr>
          <w:p w14:paraId="66DE16CF"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Красная Заря</w:t>
            </w:r>
          </w:p>
        </w:tc>
        <w:tc>
          <w:tcPr>
            <w:tcW w:w="3009" w:type="dxa"/>
            <w:shd w:val="clear" w:color="auto" w:fill="auto"/>
            <w:tcMar>
              <w:left w:w="108" w:type="dxa"/>
              <w:right w:w="108" w:type="dxa"/>
            </w:tcMar>
            <w:vAlign w:val="center"/>
          </w:tcPr>
          <w:p w14:paraId="711DDED5"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Газовый котел АОГВ - 29 Жуковский и отопительная система</w:t>
            </w:r>
          </w:p>
        </w:tc>
        <w:tc>
          <w:tcPr>
            <w:tcW w:w="3270" w:type="dxa"/>
            <w:shd w:val="clear" w:color="auto" w:fill="auto"/>
            <w:tcMar>
              <w:left w:w="108" w:type="dxa"/>
              <w:right w:w="108" w:type="dxa"/>
            </w:tcMar>
            <w:vAlign w:val="center"/>
          </w:tcPr>
          <w:p w14:paraId="21FA9734" w14:textId="450B68AD" w:rsidR="00DC1DC5" w:rsidRPr="00C23FEF"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00DC1DC5" w:rsidRPr="00C23FEF">
              <w:rPr>
                <w:rFonts w:ascii="Times New Roman" w:eastAsia="Times New Roman" w:hAnsi="Times New Roman" w:cs="Times New Roman"/>
                <w:color w:val="auto"/>
                <w:sz w:val="22"/>
              </w:rPr>
              <w:t> </w:t>
            </w:r>
          </w:p>
        </w:tc>
        <w:tc>
          <w:tcPr>
            <w:tcW w:w="2127" w:type="dxa"/>
            <w:vAlign w:val="center"/>
          </w:tcPr>
          <w:p w14:paraId="25876941"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5C2D95AE" w14:textId="77777777" w:rsidTr="00865820">
        <w:trPr>
          <w:trHeight w:val="20"/>
          <w:jc w:val="center"/>
        </w:trPr>
        <w:tc>
          <w:tcPr>
            <w:tcW w:w="546" w:type="dxa"/>
            <w:shd w:val="clear" w:color="auto" w:fill="auto"/>
            <w:tcMar>
              <w:left w:w="108" w:type="dxa"/>
              <w:right w:w="108" w:type="dxa"/>
            </w:tcMar>
            <w:vAlign w:val="center"/>
          </w:tcPr>
          <w:p w14:paraId="0F85CE81"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17</w:t>
            </w:r>
          </w:p>
        </w:tc>
        <w:tc>
          <w:tcPr>
            <w:tcW w:w="3702" w:type="dxa"/>
            <w:shd w:val="clear" w:color="auto" w:fill="auto"/>
            <w:tcMar>
              <w:left w:w="108" w:type="dxa"/>
              <w:right w:w="108" w:type="dxa"/>
            </w:tcMar>
            <w:vAlign w:val="center"/>
          </w:tcPr>
          <w:p w14:paraId="1B4FD56D"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303174, Орловская область, Покровский район, Березовское с/п, с. Березовка, ул. Лесная, д.4</w:t>
            </w:r>
          </w:p>
        </w:tc>
        <w:tc>
          <w:tcPr>
            <w:tcW w:w="1810" w:type="dxa"/>
            <w:shd w:val="clear" w:color="auto" w:fill="auto"/>
            <w:tcMar>
              <w:left w:w="108" w:type="dxa"/>
              <w:right w:w="108" w:type="dxa"/>
            </w:tcMar>
            <w:vAlign w:val="center"/>
          </w:tcPr>
          <w:p w14:paraId="60BB70AA"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Березовка</w:t>
            </w:r>
          </w:p>
        </w:tc>
        <w:tc>
          <w:tcPr>
            <w:tcW w:w="3009" w:type="dxa"/>
            <w:shd w:val="clear" w:color="auto" w:fill="auto"/>
            <w:tcMar>
              <w:left w:w="108" w:type="dxa"/>
              <w:right w:w="108" w:type="dxa"/>
            </w:tcMar>
            <w:vAlign w:val="center"/>
          </w:tcPr>
          <w:p w14:paraId="11DE2132"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АОГВ -17 и отопительная система</w:t>
            </w:r>
          </w:p>
        </w:tc>
        <w:tc>
          <w:tcPr>
            <w:tcW w:w="3270" w:type="dxa"/>
            <w:shd w:val="clear" w:color="auto" w:fill="auto"/>
            <w:tcMar>
              <w:left w:w="108" w:type="dxa"/>
              <w:right w:w="108" w:type="dxa"/>
            </w:tcMar>
            <w:vAlign w:val="center"/>
          </w:tcPr>
          <w:p w14:paraId="11AC432C" w14:textId="24CF3BF9" w:rsidR="00DC1DC5" w:rsidRPr="00C23FEF"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00DC1DC5" w:rsidRPr="00C23FEF">
              <w:rPr>
                <w:rFonts w:ascii="Times New Roman" w:eastAsia="Times New Roman" w:hAnsi="Times New Roman" w:cs="Times New Roman"/>
                <w:color w:val="auto"/>
                <w:sz w:val="22"/>
              </w:rPr>
              <w:t> </w:t>
            </w:r>
          </w:p>
        </w:tc>
        <w:tc>
          <w:tcPr>
            <w:tcW w:w="2127" w:type="dxa"/>
            <w:vAlign w:val="center"/>
          </w:tcPr>
          <w:p w14:paraId="1899B7D1"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xml:space="preserve">7 месяцев (октябрь-апрель) </w:t>
            </w:r>
          </w:p>
        </w:tc>
      </w:tr>
      <w:tr w:rsidR="00DC1DC5" w:rsidRPr="00C3528A" w14:paraId="6DEA0119" w14:textId="77777777" w:rsidTr="00865820">
        <w:trPr>
          <w:trHeight w:val="20"/>
          <w:jc w:val="center"/>
        </w:trPr>
        <w:tc>
          <w:tcPr>
            <w:tcW w:w="546" w:type="dxa"/>
            <w:shd w:val="clear" w:color="auto" w:fill="auto"/>
            <w:tcMar>
              <w:left w:w="108" w:type="dxa"/>
              <w:right w:w="108" w:type="dxa"/>
            </w:tcMar>
            <w:vAlign w:val="center"/>
          </w:tcPr>
          <w:p w14:paraId="5BD41C5C"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18</w:t>
            </w:r>
          </w:p>
        </w:tc>
        <w:tc>
          <w:tcPr>
            <w:tcW w:w="3702" w:type="dxa"/>
            <w:shd w:val="clear" w:color="auto" w:fill="auto"/>
            <w:tcMar>
              <w:left w:w="108" w:type="dxa"/>
              <w:right w:w="108" w:type="dxa"/>
            </w:tcMar>
            <w:vAlign w:val="center"/>
          </w:tcPr>
          <w:p w14:paraId="7350E1B1"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303188, Орловская область, Покровский район, с/п Верхососенское, с. Верхососенье Первая Середина, ул. Н.Алферова, д.13</w:t>
            </w:r>
          </w:p>
        </w:tc>
        <w:tc>
          <w:tcPr>
            <w:tcW w:w="1810" w:type="dxa"/>
            <w:shd w:val="clear" w:color="auto" w:fill="auto"/>
            <w:tcMar>
              <w:left w:w="108" w:type="dxa"/>
              <w:right w:w="108" w:type="dxa"/>
            </w:tcMar>
            <w:vAlign w:val="center"/>
          </w:tcPr>
          <w:p w14:paraId="00EF2F34"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Верхососенье</w:t>
            </w:r>
          </w:p>
        </w:tc>
        <w:tc>
          <w:tcPr>
            <w:tcW w:w="3009" w:type="dxa"/>
            <w:shd w:val="clear" w:color="auto" w:fill="auto"/>
            <w:tcMar>
              <w:left w:w="108" w:type="dxa"/>
              <w:right w:w="108" w:type="dxa"/>
            </w:tcMar>
            <w:vAlign w:val="center"/>
          </w:tcPr>
          <w:p w14:paraId="72F28094"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Самодельный бойлер с тенами 380вольт и отопительная система</w:t>
            </w:r>
          </w:p>
        </w:tc>
        <w:tc>
          <w:tcPr>
            <w:tcW w:w="3270" w:type="dxa"/>
            <w:shd w:val="clear" w:color="auto" w:fill="auto"/>
            <w:tcMar>
              <w:left w:w="108" w:type="dxa"/>
              <w:right w:w="108" w:type="dxa"/>
            </w:tcMar>
            <w:vAlign w:val="center"/>
          </w:tcPr>
          <w:p w14:paraId="5C3BB1CA" w14:textId="4A6B7C73"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w:t>
            </w:r>
            <w:r w:rsidR="00DD76ED">
              <w:rPr>
                <w:rFonts w:ascii="Times New Roman" w:eastAsia="Times New Roman" w:hAnsi="Times New Roman" w:cs="Times New Roman"/>
                <w:color w:val="auto"/>
                <w:sz w:val="22"/>
              </w:rPr>
              <w:t>-</w:t>
            </w:r>
          </w:p>
        </w:tc>
        <w:tc>
          <w:tcPr>
            <w:tcW w:w="2127" w:type="dxa"/>
            <w:vAlign w:val="center"/>
          </w:tcPr>
          <w:p w14:paraId="792079B5"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5D714318" w14:textId="77777777" w:rsidTr="00865820">
        <w:trPr>
          <w:trHeight w:val="20"/>
          <w:jc w:val="center"/>
        </w:trPr>
        <w:tc>
          <w:tcPr>
            <w:tcW w:w="546" w:type="dxa"/>
            <w:shd w:val="clear" w:color="auto" w:fill="auto"/>
            <w:tcMar>
              <w:left w:w="108" w:type="dxa"/>
              <w:right w:w="108" w:type="dxa"/>
            </w:tcMar>
            <w:vAlign w:val="center"/>
          </w:tcPr>
          <w:p w14:paraId="45390F19"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19</w:t>
            </w:r>
          </w:p>
        </w:tc>
        <w:tc>
          <w:tcPr>
            <w:tcW w:w="3702" w:type="dxa"/>
            <w:shd w:val="clear" w:color="auto" w:fill="auto"/>
            <w:tcMar>
              <w:left w:w="108" w:type="dxa"/>
              <w:right w:w="108" w:type="dxa"/>
            </w:tcMar>
            <w:vAlign w:val="center"/>
          </w:tcPr>
          <w:p w14:paraId="39050507"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303180, Орловская область, Покровский район, с/п Дросковское, с.Дросково, ул. Комсомольская, д.1</w:t>
            </w:r>
          </w:p>
        </w:tc>
        <w:tc>
          <w:tcPr>
            <w:tcW w:w="1810" w:type="dxa"/>
            <w:shd w:val="clear" w:color="auto" w:fill="auto"/>
            <w:tcMar>
              <w:left w:w="108" w:type="dxa"/>
              <w:right w:w="108" w:type="dxa"/>
            </w:tcMar>
            <w:vAlign w:val="center"/>
          </w:tcPr>
          <w:p w14:paraId="109EBA4F"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Дросково</w:t>
            </w:r>
          </w:p>
        </w:tc>
        <w:tc>
          <w:tcPr>
            <w:tcW w:w="3009" w:type="dxa"/>
            <w:shd w:val="clear" w:color="auto" w:fill="auto"/>
            <w:tcMar>
              <w:left w:w="108" w:type="dxa"/>
              <w:right w:w="108" w:type="dxa"/>
            </w:tcMar>
            <w:vAlign w:val="center"/>
          </w:tcPr>
          <w:p w14:paraId="345E173B"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АОГВ-23,2 и отопительная система</w:t>
            </w:r>
          </w:p>
        </w:tc>
        <w:tc>
          <w:tcPr>
            <w:tcW w:w="3270" w:type="dxa"/>
            <w:shd w:val="clear" w:color="auto" w:fill="auto"/>
            <w:tcMar>
              <w:left w:w="108" w:type="dxa"/>
              <w:right w:w="108" w:type="dxa"/>
            </w:tcMar>
            <w:vAlign w:val="center"/>
          </w:tcPr>
          <w:p w14:paraId="18AE048F" w14:textId="4AB95F00" w:rsidR="00DC1DC5" w:rsidRPr="00C23FEF"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00DC1DC5" w:rsidRPr="00C23FEF">
              <w:rPr>
                <w:rFonts w:ascii="Times New Roman" w:eastAsia="Times New Roman" w:hAnsi="Times New Roman" w:cs="Times New Roman"/>
                <w:color w:val="auto"/>
                <w:sz w:val="22"/>
              </w:rPr>
              <w:t> </w:t>
            </w:r>
          </w:p>
        </w:tc>
        <w:tc>
          <w:tcPr>
            <w:tcW w:w="2127" w:type="dxa"/>
            <w:vAlign w:val="center"/>
          </w:tcPr>
          <w:p w14:paraId="66F1986C"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76769DE3" w14:textId="77777777" w:rsidTr="00865820">
        <w:trPr>
          <w:trHeight w:val="20"/>
          <w:jc w:val="center"/>
        </w:trPr>
        <w:tc>
          <w:tcPr>
            <w:tcW w:w="546" w:type="dxa"/>
            <w:shd w:val="clear" w:color="auto" w:fill="auto"/>
            <w:tcMar>
              <w:left w:w="108" w:type="dxa"/>
              <w:right w:w="108" w:type="dxa"/>
            </w:tcMar>
            <w:vAlign w:val="center"/>
          </w:tcPr>
          <w:p w14:paraId="5D27E415"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20</w:t>
            </w:r>
          </w:p>
        </w:tc>
        <w:tc>
          <w:tcPr>
            <w:tcW w:w="3702" w:type="dxa"/>
            <w:shd w:val="clear" w:color="auto" w:fill="auto"/>
            <w:tcMar>
              <w:left w:w="108" w:type="dxa"/>
              <w:right w:w="108" w:type="dxa"/>
            </w:tcMar>
            <w:vAlign w:val="center"/>
          </w:tcPr>
          <w:p w14:paraId="5E65D6D7"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303170, Орловская область, Покровский район, пгт. Покровское, ул. Комсомольская, д. 8</w:t>
            </w:r>
          </w:p>
        </w:tc>
        <w:tc>
          <w:tcPr>
            <w:tcW w:w="1810" w:type="dxa"/>
            <w:shd w:val="clear" w:color="auto" w:fill="auto"/>
            <w:tcMar>
              <w:left w:w="108" w:type="dxa"/>
              <w:right w:w="108" w:type="dxa"/>
            </w:tcMar>
            <w:vAlign w:val="center"/>
          </w:tcPr>
          <w:p w14:paraId="03EFCE73"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Покровское2</w:t>
            </w:r>
          </w:p>
        </w:tc>
        <w:tc>
          <w:tcPr>
            <w:tcW w:w="3009" w:type="dxa"/>
            <w:shd w:val="clear" w:color="auto" w:fill="auto"/>
            <w:tcMar>
              <w:left w:w="108" w:type="dxa"/>
              <w:right w:w="108" w:type="dxa"/>
            </w:tcMar>
            <w:vAlign w:val="center"/>
          </w:tcPr>
          <w:p w14:paraId="21CFCB2D"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Газовый котел АОГВ-23,2-3 Жуковский и отопительная система</w:t>
            </w:r>
          </w:p>
        </w:tc>
        <w:tc>
          <w:tcPr>
            <w:tcW w:w="3270" w:type="dxa"/>
            <w:shd w:val="clear" w:color="auto" w:fill="auto"/>
            <w:tcMar>
              <w:left w:w="108" w:type="dxa"/>
              <w:right w:w="108" w:type="dxa"/>
            </w:tcMar>
            <w:vAlign w:val="center"/>
          </w:tcPr>
          <w:p w14:paraId="3BB23612" w14:textId="22C2C446" w:rsidR="00DC1DC5" w:rsidRPr="00C23FEF"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00DC1DC5" w:rsidRPr="00C23FEF">
              <w:rPr>
                <w:rFonts w:ascii="Times New Roman" w:eastAsia="Times New Roman" w:hAnsi="Times New Roman" w:cs="Times New Roman"/>
                <w:color w:val="auto"/>
                <w:sz w:val="22"/>
              </w:rPr>
              <w:t> </w:t>
            </w:r>
          </w:p>
        </w:tc>
        <w:tc>
          <w:tcPr>
            <w:tcW w:w="2127" w:type="dxa"/>
            <w:vAlign w:val="center"/>
          </w:tcPr>
          <w:p w14:paraId="3ED11746"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3254E2DF" w14:textId="77777777" w:rsidTr="00865820">
        <w:trPr>
          <w:trHeight w:val="20"/>
          <w:jc w:val="center"/>
        </w:trPr>
        <w:tc>
          <w:tcPr>
            <w:tcW w:w="546" w:type="dxa"/>
            <w:shd w:val="clear" w:color="auto" w:fill="auto"/>
            <w:tcMar>
              <w:left w:w="108" w:type="dxa"/>
              <w:right w:w="108" w:type="dxa"/>
            </w:tcMar>
            <w:vAlign w:val="center"/>
          </w:tcPr>
          <w:p w14:paraId="3F93F5EA"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21</w:t>
            </w:r>
          </w:p>
        </w:tc>
        <w:tc>
          <w:tcPr>
            <w:tcW w:w="3702" w:type="dxa"/>
            <w:shd w:val="clear" w:color="auto" w:fill="auto"/>
            <w:tcMar>
              <w:left w:w="108" w:type="dxa"/>
              <w:right w:w="108" w:type="dxa"/>
            </w:tcMar>
            <w:vAlign w:val="center"/>
          </w:tcPr>
          <w:p w14:paraId="2A4DF3F1"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303172, Орловская область, Покровский район, с. Успенское, ул. им.Овалова, д.8</w:t>
            </w:r>
          </w:p>
        </w:tc>
        <w:tc>
          <w:tcPr>
            <w:tcW w:w="1810" w:type="dxa"/>
            <w:shd w:val="clear" w:color="auto" w:fill="auto"/>
            <w:tcMar>
              <w:left w:w="108" w:type="dxa"/>
              <w:right w:w="108" w:type="dxa"/>
            </w:tcMar>
            <w:vAlign w:val="center"/>
          </w:tcPr>
          <w:p w14:paraId="0B94278A"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Успенское</w:t>
            </w:r>
          </w:p>
        </w:tc>
        <w:tc>
          <w:tcPr>
            <w:tcW w:w="3009" w:type="dxa"/>
            <w:shd w:val="clear" w:color="auto" w:fill="auto"/>
            <w:tcMar>
              <w:left w:w="108" w:type="dxa"/>
              <w:right w:w="108" w:type="dxa"/>
            </w:tcMar>
            <w:vAlign w:val="center"/>
          </w:tcPr>
          <w:p w14:paraId="4DBD9B72"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КСТГ-101 и отопительная система</w:t>
            </w:r>
          </w:p>
        </w:tc>
        <w:tc>
          <w:tcPr>
            <w:tcW w:w="3270" w:type="dxa"/>
            <w:shd w:val="clear" w:color="auto" w:fill="auto"/>
            <w:tcMar>
              <w:left w:w="108" w:type="dxa"/>
              <w:right w:w="108" w:type="dxa"/>
            </w:tcMar>
            <w:vAlign w:val="center"/>
          </w:tcPr>
          <w:p w14:paraId="7E0134BC" w14:textId="31D69F68" w:rsidR="00DC1DC5" w:rsidRPr="00C23FEF"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00DC1DC5" w:rsidRPr="00C23FEF">
              <w:rPr>
                <w:rFonts w:ascii="Times New Roman" w:eastAsia="Times New Roman" w:hAnsi="Times New Roman" w:cs="Times New Roman"/>
                <w:color w:val="auto"/>
                <w:sz w:val="22"/>
              </w:rPr>
              <w:t> </w:t>
            </w:r>
          </w:p>
        </w:tc>
        <w:tc>
          <w:tcPr>
            <w:tcW w:w="2127" w:type="dxa"/>
            <w:vAlign w:val="center"/>
          </w:tcPr>
          <w:p w14:paraId="0F5105B6"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4FE16654" w14:textId="77777777" w:rsidTr="00865820">
        <w:trPr>
          <w:trHeight w:val="20"/>
          <w:jc w:val="center"/>
        </w:trPr>
        <w:tc>
          <w:tcPr>
            <w:tcW w:w="546" w:type="dxa"/>
            <w:shd w:val="clear" w:color="auto" w:fill="auto"/>
            <w:tcMar>
              <w:left w:w="108" w:type="dxa"/>
              <w:right w:w="108" w:type="dxa"/>
            </w:tcMar>
            <w:vAlign w:val="center"/>
          </w:tcPr>
          <w:p w14:paraId="7D9050FC"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22</w:t>
            </w:r>
          </w:p>
        </w:tc>
        <w:tc>
          <w:tcPr>
            <w:tcW w:w="3702" w:type="dxa"/>
            <w:shd w:val="clear" w:color="auto" w:fill="auto"/>
            <w:tcMar>
              <w:left w:w="108" w:type="dxa"/>
              <w:right w:w="108" w:type="dxa"/>
            </w:tcMar>
            <w:vAlign w:val="center"/>
          </w:tcPr>
          <w:p w14:paraId="247FDACB"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303181, Орловская область, Покровский район, д. Хаустово, ул. Центральная, д.2</w:t>
            </w:r>
          </w:p>
        </w:tc>
        <w:tc>
          <w:tcPr>
            <w:tcW w:w="1810" w:type="dxa"/>
            <w:shd w:val="clear" w:color="auto" w:fill="auto"/>
            <w:tcMar>
              <w:left w:w="108" w:type="dxa"/>
              <w:right w:w="108" w:type="dxa"/>
            </w:tcMar>
            <w:vAlign w:val="center"/>
          </w:tcPr>
          <w:p w14:paraId="57F97257"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Хаустово</w:t>
            </w:r>
          </w:p>
        </w:tc>
        <w:tc>
          <w:tcPr>
            <w:tcW w:w="3009" w:type="dxa"/>
            <w:shd w:val="clear" w:color="auto" w:fill="auto"/>
            <w:tcMar>
              <w:left w:w="108" w:type="dxa"/>
              <w:right w:w="108" w:type="dxa"/>
            </w:tcMar>
            <w:vAlign w:val="center"/>
          </w:tcPr>
          <w:p w14:paraId="17A45038"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КСТГ-10 и отопительная система</w:t>
            </w:r>
          </w:p>
        </w:tc>
        <w:tc>
          <w:tcPr>
            <w:tcW w:w="3270" w:type="dxa"/>
            <w:shd w:val="clear" w:color="auto" w:fill="auto"/>
            <w:tcMar>
              <w:left w:w="108" w:type="dxa"/>
              <w:right w:w="108" w:type="dxa"/>
            </w:tcMar>
            <w:vAlign w:val="center"/>
          </w:tcPr>
          <w:p w14:paraId="15A63B4E" w14:textId="7826A539" w:rsidR="00DC1DC5" w:rsidRPr="00C23FEF"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00DC1DC5" w:rsidRPr="00C23FEF">
              <w:rPr>
                <w:rFonts w:ascii="Times New Roman" w:eastAsia="Times New Roman" w:hAnsi="Times New Roman" w:cs="Times New Roman"/>
                <w:color w:val="auto"/>
                <w:sz w:val="22"/>
              </w:rPr>
              <w:t> </w:t>
            </w:r>
          </w:p>
        </w:tc>
        <w:tc>
          <w:tcPr>
            <w:tcW w:w="2127" w:type="dxa"/>
            <w:vAlign w:val="center"/>
          </w:tcPr>
          <w:p w14:paraId="253DD357"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15AE0A4F" w14:textId="77777777" w:rsidTr="00865820">
        <w:trPr>
          <w:trHeight w:val="20"/>
          <w:jc w:val="center"/>
        </w:trPr>
        <w:tc>
          <w:tcPr>
            <w:tcW w:w="546" w:type="dxa"/>
            <w:shd w:val="clear" w:color="auto" w:fill="auto"/>
            <w:tcMar>
              <w:left w:w="108" w:type="dxa"/>
              <w:right w:w="108" w:type="dxa"/>
            </w:tcMar>
            <w:vAlign w:val="center"/>
          </w:tcPr>
          <w:p w14:paraId="151F876D"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23</w:t>
            </w:r>
          </w:p>
        </w:tc>
        <w:tc>
          <w:tcPr>
            <w:tcW w:w="3702" w:type="dxa"/>
            <w:shd w:val="clear" w:color="auto" w:fill="auto"/>
            <w:tcMar>
              <w:left w:w="108" w:type="dxa"/>
              <w:right w:w="108" w:type="dxa"/>
            </w:tcMar>
            <w:vAlign w:val="center"/>
          </w:tcPr>
          <w:p w14:paraId="759B0B14"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303560, Орловская область, пос.Залегощь, ул.Горького, 18А</w:t>
            </w:r>
          </w:p>
        </w:tc>
        <w:tc>
          <w:tcPr>
            <w:tcW w:w="1810" w:type="dxa"/>
            <w:shd w:val="clear" w:color="auto" w:fill="auto"/>
            <w:tcMar>
              <w:left w:w="108" w:type="dxa"/>
              <w:right w:w="108" w:type="dxa"/>
            </w:tcMar>
            <w:vAlign w:val="center"/>
          </w:tcPr>
          <w:p w14:paraId="5804FE18"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Залегощенский почтамт+гараж</w:t>
            </w:r>
          </w:p>
        </w:tc>
        <w:tc>
          <w:tcPr>
            <w:tcW w:w="3009" w:type="dxa"/>
            <w:shd w:val="clear" w:color="auto" w:fill="auto"/>
            <w:tcMar>
              <w:left w:w="108" w:type="dxa"/>
              <w:right w:w="108" w:type="dxa"/>
            </w:tcMar>
            <w:vAlign w:val="center"/>
          </w:tcPr>
          <w:p w14:paraId="5294B410"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xml:space="preserve"> Отопительная система и </w:t>
            </w:r>
          </w:p>
          <w:p w14:paraId="2DCC9F62"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система теплоучета</w:t>
            </w:r>
          </w:p>
        </w:tc>
        <w:tc>
          <w:tcPr>
            <w:tcW w:w="3270" w:type="dxa"/>
            <w:shd w:val="clear" w:color="auto" w:fill="auto"/>
            <w:tcMar>
              <w:left w:w="108" w:type="dxa"/>
              <w:right w:w="108" w:type="dxa"/>
            </w:tcMar>
            <w:vAlign w:val="center"/>
          </w:tcPr>
          <w:p w14:paraId="1E0B36B7"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Преобразователь МФ-80 – 4 шт., вычислитель ТМК-Н-120 – 2 шт., термопреобразователь сопротивления КТС-Б – 2 к-кт</w:t>
            </w:r>
          </w:p>
        </w:tc>
        <w:tc>
          <w:tcPr>
            <w:tcW w:w="2127" w:type="dxa"/>
            <w:vAlign w:val="center"/>
          </w:tcPr>
          <w:p w14:paraId="2F3EC23A"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36A31DFC" w14:textId="77777777" w:rsidTr="00865820">
        <w:trPr>
          <w:trHeight w:val="20"/>
          <w:jc w:val="center"/>
        </w:trPr>
        <w:tc>
          <w:tcPr>
            <w:tcW w:w="546" w:type="dxa"/>
            <w:shd w:val="clear" w:color="auto" w:fill="auto"/>
            <w:tcMar>
              <w:left w:w="108" w:type="dxa"/>
              <w:right w:w="108" w:type="dxa"/>
            </w:tcMar>
            <w:vAlign w:val="center"/>
          </w:tcPr>
          <w:p w14:paraId="50CE2701"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24</w:t>
            </w:r>
          </w:p>
        </w:tc>
        <w:tc>
          <w:tcPr>
            <w:tcW w:w="3702" w:type="dxa"/>
            <w:shd w:val="clear" w:color="auto" w:fill="auto"/>
            <w:tcMar>
              <w:left w:w="108" w:type="dxa"/>
              <w:right w:w="108" w:type="dxa"/>
            </w:tcMar>
            <w:vAlign w:val="center"/>
          </w:tcPr>
          <w:p w14:paraId="0FBB34F2"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303552, Орловская область, Залегощенский район, д. Сетуха, ул. Паршина, д.21, пом.1</w:t>
            </w:r>
          </w:p>
        </w:tc>
        <w:tc>
          <w:tcPr>
            <w:tcW w:w="1810" w:type="dxa"/>
            <w:shd w:val="clear" w:color="auto" w:fill="auto"/>
            <w:tcMar>
              <w:left w:w="108" w:type="dxa"/>
              <w:right w:w="108" w:type="dxa"/>
            </w:tcMar>
            <w:vAlign w:val="center"/>
          </w:tcPr>
          <w:p w14:paraId="1BEAEAC1"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Сетуха</w:t>
            </w:r>
          </w:p>
        </w:tc>
        <w:tc>
          <w:tcPr>
            <w:tcW w:w="3009" w:type="dxa"/>
            <w:shd w:val="clear" w:color="auto" w:fill="auto"/>
            <w:tcMar>
              <w:left w:w="108" w:type="dxa"/>
              <w:right w:w="108" w:type="dxa"/>
            </w:tcMar>
            <w:vAlign w:val="center"/>
          </w:tcPr>
          <w:p w14:paraId="1E3CA27E"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АОГВ-11 и отопительная система</w:t>
            </w:r>
          </w:p>
        </w:tc>
        <w:tc>
          <w:tcPr>
            <w:tcW w:w="3270" w:type="dxa"/>
            <w:shd w:val="clear" w:color="auto" w:fill="auto"/>
            <w:tcMar>
              <w:left w:w="108" w:type="dxa"/>
              <w:right w:w="108" w:type="dxa"/>
            </w:tcMar>
            <w:vAlign w:val="center"/>
          </w:tcPr>
          <w:p w14:paraId="17326DFA" w14:textId="1EDB3F46" w:rsidR="00DC1DC5" w:rsidRPr="00C23FEF"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00DC1DC5" w:rsidRPr="00C23FEF">
              <w:rPr>
                <w:rFonts w:ascii="Times New Roman" w:eastAsia="Times New Roman" w:hAnsi="Times New Roman" w:cs="Times New Roman"/>
                <w:color w:val="auto"/>
                <w:sz w:val="22"/>
              </w:rPr>
              <w:t> </w:t>
            </w:r>
          </w:p>
        </w:tc>
        <w:tc>
          <w:tcPr>
            <w:tcW w:w="2127" w:type="dxa"/>
            <w:vAlign w:val="center"/>
          </w:tcPr>
          <w:p w14:paraId="04B1DE20"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7D70EA8D" w14:textId="77777777" w:rsidTr="00865820">
        <w:trPr>
          <w:trHeight w:val="20"/>
          <w:jc w:val="center"/>
        </w:trPr>
        <w:tc>
          <w:tcPr>
            <w:tcW w:w="546" w:type="dxa"/>
            <w:shd w:val="clear" w:color="auto" w:fill="auto"/>
            <w:tcMar>
              <w:left w:w="108" w:type="dxa"/>
              <w:right w:w="108" w:type="dxa"/>
            </w:tcMar>
            <w:vAlign w:val="center"/>
          </w:tcPr>
          <w:p w14:paraId="2AC21468"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25</w:t>
            </w:r>
          </w:p>
        </w:tc>
        <w:tc>
          <w:tcPr>
            <w:tcW w:w="3702" w:type="dxa"/>
            <w:shd w:val="clear" w:color="auto" w:fill="auto"/>
            <w:tcMar>
              <w:left w:w="108" w:type="dxa"/>
              <w:right w:w="108" w:type="dxa"/>
            </w:tcMar>
            <w:vAlign w:val="center"/>
          </w:tcPr>
          <w:p w14:paraId="729594AC"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303555, Орловская область, Залегощенский муниципальный район, с/п Золотарёвское, с Золотарёво, ул Привокзальная, д 4</w:t>
            </w:r>
          </w:p>
        </w:tc>
        <w:tc>
          <w:tcPr>
            <w:tcW w:w="1810" w:type="dxa"/>
            <w:shd w:val="clear" w:color="auto" w:fill="auto"/>
            <w:tcMar>
              <w:left w:w="108" w:type="dxa"/>
              <w:right w:w="108" w:type="dxa"/>
            </w:tcMar>
            <w:vAlign w:val="center"/>
          </w:tcPr>
          <w:p w14:paraId="6F7581D8"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Золотарево</w:t>
            </w:r>
          </w:p>
        </w:tc>
        <w:tc>
          <w:tcPr>
            <w:tcW w:w="3009" w:type="dxa"/>
            <w:shd w:val="clear" w:color="auto" w:fill="auto"/>
            <w:tcMar>
              <w:left w:w="108" w:type="dxa"/>
              <w:right w:w="108" w:type="dxa"/>
            </w:tcMar>
            <w:vAlign w:val="center"/>
          </w:tcPr>
          <w:p w14:paraId="0A0322F3"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xml:space="preserve">Электрокотел </w:t>
            </w:r>
            <w:r w:rsidRPr="00C23FEF">
              <w:rPr>
                <w:rFonts w:ascii="Times New Roman" w:eastAsia="Times New Roman" w:hAnsi="Times New Roman" w:cs="Times New Roman"/>
                <w:color w:val="auto"/>
                <w:sz w:val="22"/>
                <w:lang w:val="en-US"/>
              </w:rPr>
              <w:t>NAVIEN</w:t>
            </w:r>
            <w:r w:rsidRPr="00C23FEF">
              <w:rPr>
                <w:rFonts w:ascii="Times New Roman" w:eastAsia="Times New Roman" w:hAnsi="Times New Roman" w:cs="Times New Roman"/>
                <w:color w:val="auto"/>
                <w:sz w:val="22"/>
              </w:rPr>
              <w:t xml:space="preserve"> и отопительная система</w:t>
            </w:r>
          </w:p>
          <w:p w14:paraId="356071E9" w14:textId="77777777" w:rsidR="00DC1DC5" w:rsidRPr="00C23FEF" w:rsidRDefault="00DC1DC5" w:rsidP="00DC1DC5">
            <w:pPr>
              <w:jc w:val="center"/>
              <w:rPr>
                <w:rFonts w:ascii="Times New Roman" w:eastAsia="Times New Roman" w:hAnsi="Times New Roman" w:cs="Times New Roman"/>
                <w:color w:val="auto"/>
                <w:sz w:val="22"/>
              </w:rPr>
            </w:pPr>
          </w:p>
        </w:tc>
        <w:tc>
          <w:tcPr>
            <w:tcW w:w="3270" w:type="dxa"/>
            <w:shd w:val="clear" w:color="auto" w:fill="auto"/>
            <w:tcMar>
              <w:left w:w="108" w:type="dxa"/>
              <w:right w:w="108" w:type="dxa"/>
            </w:tcMar>
            <w:vAlign w:val="center"/>
          </w:tcPr>
          <w:p w14:paraId="4FFEC2DF" w14:textId="52A1703E" w:rsidR="00DC1DC5" w:rsidRPr="00C23FEF"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7B86CCEF" w14:textId="2C78017A"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w:t>
            </w:r>
            <w:r w:rsidR="0068596E" w:rsidRPr="00C23FEF">
              <w:rPr>
                <w:rFonts w:ascii="Times New Roman" w:eastAsia="Times New Roman" w:hAnsi="Times New Roman" w:cs="Times New Roman"/>
                <w:color w:val="auto"/>
                <w:sz w:val="22"/>
              </w:rPr>
              <w:t xml:space="preserve"> </w:t>
            </w:r>
            <w:r w:rsidRPr="00C23FEF">
              <w:rPr>
                <w:rFonts w:ascii="Times New Roman" w:eastAsia="Times New Roman" w:hAnsi="Times New Roman" w:cs="Times New Roman"/>
                <w:color w:val="auto"/>
                <w:sz w:val="22"/>
              </w:rPr>
              <w:t>февраль)</w:t>
            </w:r>
          </w:p>
        </w:tc>
      </w:tr>
      <w:tr w:rsidR="00DC1DC5" w:rsidRPr="00C3528A" w14:paraId="3B506861" w14:textId="77777777" w:rsidTr="00865820">
        <w:trPr>
          <w:trHeight w:val="20"/>
          <w:jc w:val="center"/>
        </w:trPr>
        <w:tc>
          <w:tcPr>
            <w:tcW w:w="546" w:type="dxa"/>
            <w:shd w:val="clear" w:color="auto" w:fill="auto"/>
            <w:tcMar>
              <w:left w:w="108" w:type="dxa"/>
              <w:right w:w="108" w:type="dxa"/>
            </w:tcMar>
            <w:vAlign w:val="center"/>
          </w:tcPr>
          <w:p w14:paraId="6FE31BA1"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26</w:t>
            </w:r>
          </w:p>
        </w:tc>
        <w:tc>
          <w:tcPr>
            <w:tcW w:w="3702" w:type="dxa"/>
            <w:shd w:val="clear" w:color="auto" w:fill="auto"/>
            <w:tcMar>
              <w:left w:w="108" w:type="dxa"/>
              <w:right w:w="108" w:type="dxa"/>
            </w:tcMar>
            <w:vAlign w:val="center"/>
          </w:tcPr>
          <w:p w14:paraId="76A7EBCB"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303540, Орловская область, Залегощенский район, с.Моховое, ул.Симбирёва,19</w:t>
            </w:r>
          </w:p>
        </w:tc>
        <w:tc>
          <w:tcPr>
            <w:tcW w:w="1810" w:type="dxa"/>
            <w:shd w:val="clear" w:color="auto" w:fill="auto"/>
            <w:tcMar>
              <w:left w:w="108" w:type="dxa"/>
              <w:right w:w="108" w:type="dxa"/>
            </w:tcMar>
            <w:vAlign w:val="center"/>
          </w:tcPr>
          <w:p w14:paraId="230DB1C6"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Моховое</w:t>
            </w:r>
          </w:p>
        </w:tc>
        <w:tc>
          <w:tcPr>
            <w:tcW w:w="3009" w:type="dxa"/>
            <w:shd w:val="clear" w:color="auto" w:fill="auto"/>
            <w:tcMar>
              <w:left w:w="108" w:type="dxa"/>
              <w:right w:w="108" w:type="dxa"/>
            </w:tcMar>
            <w:vAlign w:val="center"/>
          </w:tcPr>
          <w:p w14:paraId="5F69C97A"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АОГВ-23,2 ;2 шт и отопительная система</w:t>
            </w:r>
          </w:p>
        </w:tc>
        <w:tc>
          <w:tcPr>
            <w:tcW w:w="3270" w:type="dxa"/>
            <w:shd w:val="clear" w:color="auto" w:fill="auto"/>
            <w:tcMar>
              <w:left w:w="108" w:type="dxa"/>
              <w:right w:w="108" w:type="dxa"/>
            </w:tcMar>
            <w:vAlign w:val="center"/>
          </w:tcPr>
          <w:p w14:paraId="78633146" w14:textId="4FC0A1BB" w:rsidR="00DC1DC5" w:rsidRPr="00C23FEF"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00DC1DC5" w:rsidRPr="00C23FEF">
              <w:rPr>
                <w:rFonts w:ascii="Times New Roman" w:eastAsia="Times New Roman" w:hAnsi="Times New Roman" w:cs="Times New Roman"/>
                <w:color w:val="auto"/>
                <w:sz w:val="22"/>
              </w:rPr>
              <w:t> </w:t>
            </w:r>
          </w:p>
        </w:tc>
        <w:tc>
          <w:tcPr>
            <w:tcW w:w="2127" w:type="dxa"/>
            <w:vAlign w:val="center"/>
          </w:tcPr>
          <w:p w14:paraId="1066301C"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38444CCD" w14:textId="77777777" w:rsidTr="00865820">
        <w:trPr>
          <w:trHeight w:val="20"/>
          <w:jc w:val="center"/>
        </w:trPr>
        <w:tc>
          <w:tcPr>
            <w:tcW w:w="546" w:type="dxa"/>
            <w:shd w:val="clear" w:color="auto" w:fill="auto"/>
            <w:tcMar>
              <w:left w:w="108" w:type="dxa"/>
              <w:right w:w="108" w:type="dxa"/>
            </w:tcMar>
            <w:vAlign w:val="center"/>
          </w:tcPr>
          <w:p w14:paraId="16C132A6"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27</w:t>
            </w:r>
          </w:p>
        </w:tc>
        <w:tc>
          <w:tcPr>
            <w:tcW w:w="3702" w:type="dxa"/>
            <w:shd w:val="clear" w:color="auto" w:fill="auto"/>
            <w:tcMar>
              <w:left w:w="108" w:type="dxa"/>
              <w:right w:w="108" w:type="dxa"/>
            </w:tcMar>
            <w:vAlign w:val="center"/>
          </w:tcPr>
          <w:p w14:paraId="0CC0C2E1" w14:textId="2370E772"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303580, Орловская область, пос. Корсаково, ул. Советская, д. 24, пом. 1</w:t>
            </w:r>
          </w:p>
        </w:tc>
        <w:tc>
          <w:tcPr>
            <w:tcW w:w="1810" w:type="dxa"/>
            <w:shd w:val="clear" w:color="auto" w:fill="auto"/>
            <w:tcMar>
              <w:left w:w="108" w:type="dxa"/>
              <w:right w:w="108" w:type="dxa"/>
            </w:tcMar>
            <w:vAlign w:val="center"/>
          </w:tcPr>
          <w:p w14:paraId="5A00EA88"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Корсаково</w:t>
            </w:r>
          </w:p>
        </w:tc>
        <w:tc>
          <w:tcPr>
            <w:tcW w:w="3009" w:type="dxa"/>
            <w:shd w:val="clear" w:color="auto" w:fill="auto"/>
            <w:tcMar>
              <w:left w:w="108" w:type="dxa"/>
              <w:right w:w="108" w:type="dxa"/>
            </w:tcMar>
            <w:vAlign w:val="center"/>
          </w:tcPr>
          <w:p w14:paraId="70325778"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xml:space="preserve">Котел </w:t>
            </w:r>
            <w:r w:rsidRPr="00C23FEF">
              <w:rPr>
                <w:rFonts w:ascii="Times New Roman" w:eastAsia="Times New Roman" w:hAnsi="Times New Roman" w:cs="Times New Roman"/>
                <w:color w:val="auto"/>
                <w:sz w:val="22"/>
                <w:lang w:val="en-US"/>
              </w:rPr>
              <w:t>Arderia</w:t>
            </w:r>
            <w:r w:rsidRPr="00C23FEF">
              <w:rPr>
                <w:rFonts w:ascii="Times New Roman" w:eastAsia="Times New Roman" w:hAnsi="Times New Roman" w:cs="Times New Roman"/>
                <w:color w:val="auto"/>
                <w:sz w:val="22"/>
              </w:rPr>
              <w:t xml:space="preserve"> </w:t>
            </w:r>
            <w:r w:rsidRPr="00C23FEF">
              <w:rPr>
                <w:rFonts w:ascii="Times New Roman" w:eastAsia="Times New Roman" w:hAnsi="Times New Roman" w:cs="Times New Roman"/>
                <w:color w:val="auto"/>
                <w:sz w:val="22"/>
                <w:lang w:val="en-US"/>
              </w:rPr>
              <w:t>D</w:t>
            </w:r>
            <w:r w:rsidRPr="00C23FEF">
              <w:rPr>
                <w:rFonts w:ascii="Times New Roman" w:eastAsia="Times New Roman" w:hAnsi="Times New Roman" w:cs="Times New Roman"/>
                <w:color w:val="auto"/>
                <w:sz w:val="22"/>
              </w:rPr>
              <w:t>24 и отопительная система</w:t>
            </w:r>
          </w:p>
        </w:tc>
        <w:tc>
          <w:tcPr>
            <w:tcW w:w="3270" w:type="dxa"/>
            <w:shd w:val="clear" w:color="auto" w:fill="auto"/>
            <w:tcMar>
              <w:left w:w="108" w:type="dxa"/>
              <w:right w:w="108" w:type="dxa"/>
            </w:tcMar>
            <w:vAlign w:val="center"/>
          </w:tcPr>
          <w:p w14:paraId="56527E4B" w14:textId="0CD64409" w:rsidR="00DC1DC5" w:rsidRPr="00C23FEF"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00DC1DC5" w:rsidRPr="00C23FEF">
              <w:rPr>
                <w:rFonts w:ascii="Times New Roman" w:eastAsia="Times New Roman" w:hAnsi="Times New Roman" w:cs="Times New Roman"/>
                <w:color w:val="auto"/>
                <w:sz w:val="22"/>
              </w:rPr>
              <w:t> </w:t>
            </w:r>
          </w:p>
        </w:tc>
        <w:tc>
          <w:tcPr>
            <w:tcW w:w="2127" w:type="dxa"/>
            <w:vAlign w:val="center"/>
          </w:tcPr>
          <w:p w14:paraId="35C3EC12"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0FFCE6D4" w14:textId="77777777" w:rsidTr="00865820">
        <w:trPr>
          <w:trHeight w:val="20"/>
          <w:jc w:val="center"/>
        </w:trPr>
        <w:tc>
          <w:tcPr>
            <w:tcW w:w="546" w:type="dxa"/>
            <w:shd w:val="clear" w:color="auto" w:fill="auto"/>
            <w:tcMar>
              <w:left w:w="108" w:type="dxa"/>
              <w:right w:w="108" w:type="dxa"/>
            </w:tcMar>
            <w:vAlign w:val="center"/>
          </w:tcPr>
          <w:p w14:paraId="2F431B48"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28</w:t>
            </w:r>
          </w:p>
        </w:tc>
        <w:tc>
          <w:tcPr>
            <w:tcW w:w="3702" w:type="dxa"/>
            <w:shd w:val="clear" w:color="auto" w:fill="auto"/>
            <w:tcMar>
              <w:left w:w="108" w:type="dxa"/>
              <w:right w:w="108" w:type="dxa"/>
            </w:tcMar>
            <w:vAlign w:val="center"/>
          </w:tcPr>
          <w:p w14:paraId="3C7A6595"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303584,</w:t>
            </w:r>
            <w:r w:rsidRPr="00930169">
              <w:rPr>
                <w:rFonts w:ascii="Times New Roman" w:eastAsia="Times New Roman" w:hAnsi="Times New Roman" w:cs="Times New Roman"/>
                <w:color w:val="auto"/>
                <w:sz w:val="22"/>
              </w:rPr>
              <w:t xml:space="preserve"> Орловская область, р-н </w:t>
            </w:r>
            <w:r w:rsidRPr="00C23FEF">
              <w:rPr>
                <w:rFonts w:ascii="Times New Roman" w:eastAsia="Times New Roman" w:hAnsi="Times New Roman" w:cs="Times New Roman"/>
                <w:color w:val="auto"/>
                <w:sz w:val="22"/>
              </w:rPr>
              <w:t>Корсаковский, д Парамоново, д 8/1</w:t>
            </w:r>
          </w:p>
        </w:tc>
        <w:tc>
          <w:tcPr>
            <w:tcW w:w="1810" w:type="dxa"/>
            <w:shd w:val="clear" w:color="auto" w:fill="auto"/>
            <w:tcMar>
              <w:left w:w="108" w:type="dxa"/>
              <w:right w:w="108" w:type="dxa"/>
            </w:tcMar>
            <w:vAlign w:val="center"/>
          </w:tcPr>
          <w:p w14:paraId="3E97E975"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Парамоново</w:t>
            </w:r>
          </w:p>
        </w:tc>
        <w:tc>
          <w:tcPr>
            <w:tcW w:w="3009" w:type="dxa"/>
            <w:shd w:val="clear" w:color="auto" w:fill="auto"/>
            <w:tcMar>
              <w:left w:w="108" w:type="dxa"/>
              <w:right w:w="108" w:type="dxa"/>
            </w:tcMar>
            <w:vAlign w:val="center"/>
          </w:tcPr>
          <w:p w14:paraId="64E40FA8"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ЭВПМ -4,5 кВт УХЛ 4 и отопительная система</w:t>
            </w:r>
          </w:p>
        </w:tc>
        <w:tc>
          <w:tcPr>
            <w:tcW w:w="3270" w:type="dxa"/>
            <w:shd w:val="clear" w:color="auto" w:fill="auto"/>
            <w:tcMar>
              <w:left w:w="108" w:type="dxa"/>
              <w:right w:w="108" w:type="dxa"/>
            </w:tcMar>
            <w:vAlign w:val="center"/>
          </w:tcPr>
          <w:p w14:paraId="1C399E4A" w14:textId="5B313544" w:rsidR="00DC1DC5" w:rsidRPr="00C23FEF" w:rsidRDefault="00DD76ED"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697A32D4" w14:textId="5869548D"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w:t>
            </w:r>
            <w:r w:rsidR="0068596E" w:rsidRPr="00C23FEF">
              <w:rPr>
                <w:rFonts w:ascii="Times New Roman" w:eastAsia="Times New Roman" w:hAnsi="Times New Roman" w:cs="Times New Roman"/>
                <w:color w:val="auto"/>
                <w:sz w:val="22"/>
              </w:rPr>
              <w:t xml:space="preserve"> </w:t>
            </w:r>
            <w:r w:rsidRPr="00C23FEF">
              <w:rPr>
                <w:rFonts w:ascii="Times New Roman" w:eastAsia="Times New Roman" w:hAnsi="Times New Roman" w:cs="Times New Roman"/>
                <w:color w:val="auto"/>
                <w:sz w:val="22"/>
              </w:rPr>
              <w:t>февраль)</w:t>
            </w:r>
          </w:p>
        </w:tc>
      </w:tr>
      <w:tr w:rsidR="00DC1DC5" w:rsidRPr="00C3528A" w14:paraId="7E939541" w14:textId="77777777" w:rsidTr="00865820">
        <w:trPr>
          <w:trHeight w:val="20"/>
          <w:jc w:val="center"/>
        </w:trPr>
        <w:tc>
          <w:tcPr>
            <w:tcW w:w="546" w:type="dxa"/>
            <w:shd w:val="clear" w:color="auto" w:fill="auto"/>
            <w:tcMar>
              <w:left w:w="108" w:type="dxa"/>
              <w:right w:w="108" w:type="dxa"/>
            </w:tcMar>
            <w:vAlign w:val="center"/>
          </w:tcPr>
          <w:p w14:paraId="7430177F"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29</w:t>
            </w:r>
          </w:p>
        </w:tc>
        <w:tc>
          <w:tcPr>
            <w:tcW w:w="3702" w:type="dxa"/>
            <w:shd w:val="clear" w:color="auto" w:fill="auto"/>
            <w:tcMar>
              <w:left w:w="108" w:type="dxa"/>
              <w:right w:w="108" w:type="dxa"/>
            </w:tcMar>
            <w:vAlign w:val="center"/>
          </w:tcPr>
          <w:p w14:paraId="74026416"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303585, Орловская область, р-н Корсаковский, с Новомихайловка, д 112</w:t>
            </w:r>
          </w:p>
        </w:tc>
        <w:tc>
          <w:tcPr>
            <w:tcW w:w="1810" w:type="dxa"/>
            <w:shd w:val="clear" w:color="auto" w:fill="auto"/>
            <w:tcMar>
              <w:left w:w="108" w:type="dxa"/>
              <w:right w:w="108" w:type="dxa"/>
            </w:tcMar>
            <w:vAlign w:val="center"/>
          </w:tcPr>
          <w:p w14:paraId="1AC69110"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Новомихайловка</w:t>
            </w:r>
          </w:p>
        </w:tc>
        <w:tc>
          <w:tcPr>
            <w:tcW w:w="3009" w:type="dxa"/>
            <w:shd w:val="clear" w:color="auto" w:fill="auto"/>
            <w:tcMar>
              <w:left w:w="108" w:type="dxa"/>
              <w:right w:w="108" w:type="dxa"/>
            </w:tcMar>
            <w:vAlign w:val="center"/>
          </w:tcPr>
          <w:p w14:paraId="4EB7CA09"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ЭВПМ -6 кВт УХЛ 4 и отопительная система</w:t>
            </w:r>
          </w:p>
        </w:tc>
        <w:tc>
          <w:tcPr>
            <w:tcW w:w="3270" w:type="dxa"/>
            <w:shd w:val="clear" w:color="auto" w:fill="auto"/>
            <w:tcMar>
              <w:left w:w="108" w:type="dxa"/>
              <w:right w:w="108" w:type="dxa"/>
            </w:tcMar>
            <w:vAlign w:val="center"/>
          </w:tcPr>
          <w:p w14:paraId="7BCE9016" w14:textId="7054A347" w:rsidR="00DC1DC5" w:rsidRPr="00C23FEF" w:rsidRDefault="00331915"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3E7A8D82" w14:textId="0A074CCE"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w:t>
            </w:r>
            <w:r w:rsidR="0068596E" w:rsidRPr="00C23FEF">
              <w:rPr>
                <w:rFonts w:ascii="Times New Roman" w:eastAsia="Times New Roman" w:hAnsi="Times New Roman" w:cs="Times New Roman"/>
                <w:color w:val="auto"/>
                <w:sz w:val="22"/>
              </w:rPr>
              <w:t xml:space="preserve"> </w:t>
            </w:r>
            <w:r w:rsidRPr="00C23FEF">
              <w:rPr>
                <w:rFonts w:ascii="Times New Roman" w:eastAsia="Times New Roman" w:hAnsi="Times New Roman" w:cs="Times New Roman"/>
                <w:color w:val="auto"/>
                <w:sz w:val="22"/>
              </w:rPr>
              <w:t>февраль)</w:t>
            </w:r>
          </w:p>
        </w:tc>
      </w:tr>
      <w:tr w:rsidR="00DC1DC5" w:rsidRPr="00C3528A" w14:paraId="43B0499A" w14:textId="77777777" w:rsidTr="00865820">
        <w:trPr>
          <w:trHeight w:val="20"/>
          <w:jc w:val="center"/>
        </w:trPr>
        <w:tc>
          <w:tcPr>
            <w:tcW w:w="546" w:type="dxa"/>
            <w:shd w:val="clear" w:color="auto" w:fill="auto"/>
            <w:tcMar>
              <w:left w:w="108" w:type="dxa"/>
              <w:right w:w="108" w:type="dxa"/>
            </w:tcMar>
            <w:vAlign w:val="center"/>
          </w:tcPr>
          <w:p w14:paraId="7ED1E76E"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w:t>
            </w:r>
          </w:p>
        </w:tc>
        <w:tc>
          <w:tcPr>
            <w:tcW w:w="3702" w:type="dxa"/>
            <w:shd w:val="clear" w:color="auto" w:fill="auto"/>
            <w:tcMar>
              <w:left w:w="108" w:type="dxa"/>
              <w:right w:w="108" w:type="dxa"/>
            </w:tcMar>
            <w:vAlign w:val="center"/>
          </w:tcPr>
          <w:p w14:paraId="55A85AE0"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303500, Орловская область, Новосильский район, г. Новосиль, ул. Коммунаров, д. 7</w:t>
            </w:r>
          </w:p>
        </w:tc>
        <w:tc>
          <w:tcPr>
            <w:tcW w:w="1810" w:type="dxa"/>
            <w:shd w:val="clear" w:color="auto" w:fill="auto"/>
            <w:tcMar>
              <w:left w:w="108" w:type="dxa"/>
              <w:right w:w="108" w:type="dxa"/>
            </w:tcMar>
            <w:vAlign w:val="center"/>
          </w:tcPr>
          <w:p w14:paraId="36B31D37"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Новосиль</w:t>
            </w:r>
          </w:p>
        </w:tc>
        <w:tc>
          <w:tcPr>
            <w:tcW w:w="3009" w:type="dxa"/>
            <w:shd w:val="clear" w:color="auto" w:fill="auto"/>
            <w:tcMar>
              <w:left w:w="108" w:type="dxa"/>
              <w:right w:w="108" w:type="dxa"/>
            </w:tcMar>
            <w:vAlign w:val="center"/>
          </w:tcPr>
          <w:p w14:paraId="107498A8"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Котел ИШМА 31,5-2 шт., химводоподго-товительное оборудование «Елка», отопительная система</w:t>
            </w:r>
          </w:p>
        </w:tc>
        <w:tc>
          <w:tcPr>
            <w:tcW w:w="3270" w:type="dxa"/>
            <w:shd w:val="clear" w:color="auto" w:fill="auto"/>
            <w:tcMar>
              <w:left w:w="108" w:type="dxa"/>
              <w:right w:w="108" w:type="dxa"/>
            </w:tcMar>
            <w:vAlign w:val="center"/>
          </w:tcPr>
          <w:p w14:paraId="6411180E" w14:textId="5E309AE9"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w:t>
            </w:r>
            <w:r w:rsidR="00331915">
              <w:rPr>
                <w:rFonts w:ascii="Times New Roman" w:eastAsia="Times New Roman" w:hAnsi="Times New Roman" w:cs="Times New Roman"/>
                <w:color w:val="auto"/>
                <w:sz w:val="22"/>
              </w:rPr>
              <w:t>-</w:t>
            </w:r>
          </w:p>
        </w:tc>
        <w:tc>
          <w:tcPr>
            <w:tcW w:w="2127" w:type="dxa"/>
            <w:vAlign w:val="center"/>
          </w:tcPr>
          <w:p w14:paraId="7ED4C5AC"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36087175" w14:textId="77777777" w:rsidTr="00865820">
        <w:trPr>
          <w:trHeight w:val="20"/>
          <w:jc w:val="center"/>
        </w:trPr>
        <w:tc>
          <w:tcPr>
            <w:tcW w:w="546" w:type="dxa"/>
            <w:shd w:val="clear" w:color="auto" w:fill="auto"/>
            <w:tcMar>
              <w:left w:w="108" w:type="dxa"/>
              <w:right w:w="108" w:type="dxa"/>
            </w:tcMar>
            <w:vAlign w:val="center"/>
          </w:tcPr>
          <w:p w14:paraId="5D0464FF"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31</w:t>
            </w:r>
          </w:p>
        </w:tc>
        <w:tc>
          <w:tcPr>
            <w:tcW w:w="3702" w:type="dxa"/>
            <w:shd w:val="clear" w:color="auto" w:fill="auto"/>
            <w:tcMar>
              <w:left w:w="108" w:type="dxa"/>
              <w:right w:w="108" w:type="dxa"/>
            </w:tcMar>
            <w:vAlign w:val="center"/>
          </w:tcPr>
          <w:p w14:paraId="0CA3727E"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303208, Орловская область, Кромской район, с/п Шаховское, д. Котовка, д.44</w:t>
            </w:r>
          </w:p>
        </w:tc>
        <w:tc>
          <w:tcPr>
            <w:tcW w:w="1810" w:type="dxa"/>
            <w:shd w:val="clear" w:color="auto" w:fill="auto"/>
            <w:tcMar>
              <w:left w:w="108" w:type="dxa"/>
              <w:right w:w="108" w:type="dxa"/>
            </w:tcMar>
            <w:vAlign w:val="center"/>
          </w:tcPr>
          <w:p w14:paraId="756BF5CE"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Котовка</w:t>
            </w:r>
          </w:p>
        </w:tc>
        <w:tc>
          <w:tcPr>
            <w:tcW w:w="3009" w:type="dxa"/>
            <w:shd w:val="clear" w:color="auto" w:fill="auto"/>
            <w:tcMar>
              <w:left w:w="108" w:type="dxa"/>
              <w:right w:w="108" w:type="dxa"/>
            </w:tcMar>
            <w:vAlign w:val="center"/>
          </w:tcPr>
          <w:p w14:paraId="49C1DC37"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NAVIEN KDC-251MV1 и отопительная система</w:t>
            </w:r>
          </w:p>
        </w:tc>
        <w:tc>
          <w:tcPr>
            <w:tcW w:w="3270" w:type="dxa"/>
            <w:shd w:val="clear" w:color="auto" w:fill="auto"/>
            <w:tcMar>
              <w:left w:w="108" w:type="dxa"/>
              <w:right w:w="108" w:type="dxa"/>
            </w:tcMar>
            <w:vAlign w:val="center"/>
          </w:tcPr>
          <w:p w14:paraId="2D2A17E7" w14:textId="3942EB4C"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w:t>
            </w:r>
            <w:r w:rsidR="00331915">
              <w:rPr>
                <w:rFonts w:ascii="Times New Roman" w:eastAsia="Times New Roman" w:hAnsi="Times New Roman" w:cs="Times New Roman"/>
                <w:color w:val="auto"/>
                <w:sz w:val="22"/>
              </w:rPr>
              <w:t>-</w:t>
            </w:r>
          </w:p>
        </w:tc>
        <w:tc>
          <w:tcPr>
            <w:tcW w:w="2127" w:type="dxa"/>
            <w:vAlign w:val="center"/>
          </w:tcPr>
          <w:p w14:paraId="42E3BE4D"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0B741933" w14:textId="77777777" w:rsidTr="00865820">
        <w:trPr>
          <w:trHeight w:val="20"/>
          <w:jc w:val="center"/>
        </w:trPr>
        <w:tc>
          <w:tcPr>
            <w:tcW w:w="546" w:type="dxa"/>
            <w:shd w:val="clear" w:color="auto" w:fill="auto"/>
            <w:tcMar>
              <w:left w:w="108" w:type="dxa"/>
              <w:right w:w="108" w:type="dxa"/>
            </w:tcMar>
            <w:vAlign w:val="center"/>
          </w:tcPr>
          <w:p w14:paraId="7CF5550A"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32</w:t>
            </w:r>
          </w:p>
        </w:tc>
        <w:tc>
          <w:tcPr>
            <w:tcW w:w="3702" w:type="dxa"/>
            <w:shd w:val="clear" w:color="auto" w:fill="auto"/>
            <w:tcMar>
              <w:left w:w="108" w:type="dxa"/>
              <w:right w:w="108" w:type="dxa"/>
            </w:tcMar>
            <w:vAlign w:val="center"/>
          </w:tcPr>
          <w:p w14:paraId="6ACC6208"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303206, Орловская область, Кромской район, с. Кутафино, д.5</w:t>
            </w:r>
          </w:p>
        </w:tc>
        <w:tc>
          <w:tcPr>
            <w:tcW w:w="1810" w:type="dxa"/>
            <w:shd w:val="clear" w:color="auto" w:fill="auto"/>
            <w:tcMar>
              <w:left w:w="108" w:type="dxa"/>
              <w:right w:w="108" w:type="dxa"/>
            </w:tcMar>
            <w:vAlign w:val="center"/>
          </w:tcPr>
          <w:p w14:paraId="3DD9C16C"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Кутафино</w:t>
            </w:r>
          </w:p>
        </w:tc>
        <w:tc>
          <w:tcPr>
            <w:tcW w:w="3009" w:type="dxa"/>
            <w:shd w:val="clear" w:color="auto" w:fill="auto"/>
            <w:tcMar>
              <w:left w:w="108" w:type="dxa"/>
              <w:right w:w="108" w:type="dxa"/>
            </w:tcMar>
            <w:vAlign w:val="center"/>
          </w:tcPr>
          <w:p w14:paraId="65DE1117"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АОГВ-11,6-3-94232 и отопительная система</w:t>
            </w:r>
          </w:p>
        </w:tc>
        <w:tc>
          <w:tcPr>
            <w:tcW w:w="3270" w:type="dxa"/>
            <w:shd w:val="clear" w:color="auto" w:fill="auto"/>
            <w:tcMar>
              <w:left w:w="108" w:type="dxa"/>
              <w:right w:w="108" w:type="dxa"/>
            </w:tcMar>
            <w:vAlign w:val="center"/>
          </w:tcPr>
          <w:p w14:paraId="13429CCA" w14:textId="068BFDC9"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w:t>
            </w:r>
            <w:r w:rsidR="00331915">
              <w:rPr>
                <w:rFonts w:ascii="Times New Roman" w:eastAsia="Times New Roman" w:hAnsi="Times New Roman" w:cs="Times New Roman"/>
                <w:color w:val="auto"/>
                <w:sz w:val="22"/>
              </w:rPr>
              <w:t>-</w:t>
            </w:r>
          </w:p>
        </w:tc>
        <w:tc>
          <w:tcPr>
            <w:tcW w:w="2127" w:type="dxa"/>
            <w:vAlign w:val="center"/>
          </w:tcPr>
          <w:p w14:paraId="7D85A767"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604546A5" w14:textId="77777777" w:rsidTr="00865820">
        <w:trPr>
          <w:trHeight w:val="20"/>
          <w:jc w:val="center"/>
        </w:trPr>
        <w:tc>
          <w:tcPr>
            <w:tcW w:w="546" w:type="dxa"/>
            <w:shd w:val="clear" w:color="auto" w:fill="auto"/>
            <w:tcMar>
              <w:left w:w="108" w:type="dxa"/>
              <w:right w:w="108" w:type="dxa"/>
            </w:tcMar>
            <w:vAlign w:val="center"/>
          </w:tcPr>
          <w:p w14:paraId="7FF779E3"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33</w:t>
            </w:r>
          </w:p>
        </w:tc>
        <w:tc>
          <w:tcPr>
            <w:tcW w:w="3702" w:type="dxa"/>
            <w:shd w:val="clear" w:color="auto" w:fill="auto"/>
            <w:tcMar>
              <w:left w:w="108" w:type="dxa"/>
              <w:right w:w="108" w:type="dxa"/>
            </w:tcMar>
            <w:vAlign w:val="center"/>
          </w:tcPr>
          <w:p w14:paraId="540BFACA"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303225, Орловская область, Кромскойрайон, Гостомольское с/п, п. Шоссе, д.49</w:t>
            </w:r>
          </w:p>
        </w:tc>
        <w:tc>
          <w:tcPr>
            <w:tcW w:w="1810" w:type="dxa"/>
            <w:shd w:val="clear" w:color="auto" w:fill="auto"/>
            <w:tcMar>
              <w:left w:w="108" w:type="dxa"/>
              <w:right w:w="108" w:type="dxa"/>
            </w:tcMar>
            <w:vAlign w:val="center"/>
          </w:tcPr>
          <w:p w14:paraId="6AA10500"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Шоссе</w:t>
            </w:r>
          </w:p>
        </w:tc>
        <w:tc>
          <w:tcPr>
            <w:tcW w:w="3009" w:type="dxa"/>
            <w:shd w:val="clear" w:color="auto" w:fill="auto"/>
            <w:tcMar>
              <w:left w:w="108" w:type="dxa"/>
              <w:right w:w="108" w:type="dxa"/>
            </w:tcMar>
            <w:vAlign w:val="center"/>
          </w:tcPr>
          <w:p w14:paraId="3E49C73D"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NAVIEN KDV-150GA и отопительная система</w:t>
            </w:r>
          </w:p>
        </w:tc>
        <w:tc>
          <w:tcPr>
            <w:tcW w:w="3270" w:type="dxa"/>
            <w:shd w:val="clear" w:color="auto" w:fill="auto"/>
            <w:tcMar>
              <w:left w:w="108" w:type="dxa"/>
              <w:right w:w="108" w:type="dxa"/>
            </w:tcMar>
            <w:vAlign w:val="center"/>
          </w:tcPr>
          <w:p w14:paraId="2F6D3AC4" w14:textId="5B27F748" w:rsidR="00DC1DC5" w:rsidRPr="00C23FEF" w:rsidRDefault="00331915"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0C742F3F"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4CA52CAB" w14:textId="77777777" w:rsidTr="00865820">
        <w:trPr>
          <w:trHeight w:val="20"/>
          <w:jc w:val="center"/>
        </w:trPr>
        <w:tc>
          <w:tcPr>
            <w:tcW w:w="546" w:type="dxa"/>
            <w:shd w:val="clear" w:color="auto" w:fill="auto"/>
            <w:tcMar>
              <w:left w:w="108" w:type="dxa"/>
              <w:right w:w="108" w:type="dxa"/>
            </w:tcMar>
            <w:vAlign w:val="center"/>
          </w:tcPr>
          <w:p w14:paraId="5CB42213"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34</w:t>
            </w:r>
          </w:p>
        </w:tc>
        <w:tc>
          <w:tcPr>
            <w:tcW w:w="3702" w:type="dxa"/>
            <w:shd w:val="clear" w:color="auto" w:fill="auto"/>
            <w:tcMar>
              <w:left w:w="108" w:type="dxa"/>
              <w:right w:w="108" w:type="dxa"/>
            </w:tcMar>
            <w:vAlign w:val="center"/>
          </w:tcPr>
          <w:p w14:paraId="058C0F98"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303211, Орловская область, Кромской район, д. Атяевка</w:t>
            </w:r>
          </w:p>
        </w:tc>
        <w:tc>
          <w:tcPr>
            <w:tcW w:w="1810" w:type="dxa"/>
            <w:shd w:val="clear" w:color="auto" w:fill="auto"/>
            <w:tcMar>
              <w:left w:w="108" w:type="dxa"/>
              <w:right w:w="108" w:type="dxa"/>
            </w:tcMar>
            <w:vAlign w:val="center"/>
          </w:tcPr>
          <w:p w14:paraId="693EE1C7" w14:textId="77777777" w:rsidR="00DC1DC5" w:rsidRPr="00C23FEF" w:rsidRDefault="00DC1DC5" w:rsidP="00DC1DC5">
            <w:pPr>
              <w:jc w:val="center"/>
              <w:rPr>
                <w:rFonts w:ascii="Times New Roman" w:eastAsia="Times New Roman" w:hAnsi="Times New Roman" w:cs="Times New Roman"/>
                <w:color w:val="auto"/>
                <w:sz w:val="22"/>
              </w:rPr>
            </w:pPr>
          </w:p>
          <w:p w14:paraId="2C688BE6"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Атяевка</w:t>
            </w:r>
          </w:p>
        </w:tc>
        <w:tc>
          <w:tcPr>
            <w:tcW w:w="3009" w:type="dxa"/>
            <w:shd w:val="clear" w:color="auto" w:fill="auto"/>
            <w:tcMar>
              <w:left w:w="108" w:type="dxa"/>
              <w:right w:w="108" w:type="dxa"/>
            </w:tcMar>
            <w:vAlign w:val="center"/>
          </w:tcPr>
          <w:p w14:paraId="41CBD304"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Эван</w:t>
            </w:r>
            <w:r w:rsidRPr="00C23FEF">
              <w:rPr>
                <w:rFonts w:ascii="Times New Roman" w:eastAsia="Times New Roman" w:hAnsi="Times New Roman" w:cs="Times New Roman"/>
                <w:color w:val="auto"/>
                <w:sz w:val="22"/>
                <w:lang w:val="en-US"/>
              </w:rPr>
              <w:t>NEXT</w:t>
            </w:r>
            <w:r w:rsidRPr="00C23FEF">
              <w:rPr>
                <w:rFonts w:ascii="Times New Roman" w:eastAsia="Times New Roman" w:hAnsi="Times New Roman" w:cs="Times New Roman"/>
                <w:color w:val="auto"/>
                <w:sz w:val="22"/>
              </w:rPr>
              <w:t>-7 и отопительная система</w:t>
            </w:r>
          </w:p>
        </w:tc>
        <w:tc>
          <w:tcPr>
            <w:tcW w:w="3270" w:type="dxa"/>
            <w:shd w:val="clear" w:color="auto" w:fill="auto"/>
            <w:tcMar>
              <w:left w:w="108" w:type="dxa"/>
              <w:right w:w="108" w:type="dxa"/>
            </w:tcMar>
            <w:vAlign w:val="center"/>
          </w:tcPr>
          <w:p w14:paraId="436B1FD6" w14:textId="0418284B" w:rsidR="00DC1DC5" w:rsidRPr="00C23FEF" w:rsidRDefault="00331915"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7FB13758" w14:textId="42EBBCA1"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w:t>
            </w:r>
            <w:r w:rsidR="0068596E" w:rsidRPr="00C23FEF">
              <w:rPr>
                <w:rFonts w:ascii="Times New Roman" w:eastAsia="Times New Roman" w:hAnsi="Times New Roman" w:cs="Times New Roman"/>
                <w:color w:val="auto"/>
                <w:sz w:val="22"/>
              </w:rPr>
              <w:t xml:space="preserve"> </w:t>
            </w:r>
            <w:r w:rsidRPr="00C23FEF">
              <w:rPr>
                <w:rFonts w:ascii="Times New Roman" w:eastAsia="Times New Roman" w:hAnsi="Times New Roman" w:cs="Times New Roman"/>
                <w:color w:val="auto"/>
                <w:sz w:val="22"/>
              </w:rPr>
              <w:t>февраль)</w:t>
            </w:r>
          </w:p>
        </w:tc>
      </w:tr>
      <w:tr w:rsidR="00DC1DC5" w:rsidRPr="00C3528A" w14:paraId="235F3D5F" w14:textId="77777777" w:rsidTr="00865820">
        <w:trPr>
          <w:trHeight w:val="20"/>
          <w:jc w:val="center"/>
        </w:trPr>
        <w:tc>
          <w:tcPr>
            <w:tcW w:w="546" w:type="dxa"/>
            <w:shd w:val="clear" w:color="auto" w:fill="auto"/>
            <w:tcMar>
              <w:left w:w="108" w:type="dxa"/>
              <w:right w:w="108" w:type="dxa"/>
            </w:tcMar>
            <w:vAlign w:val="center"/>
          </w:tcPr>
          <w:p w14:paraId="77AF8624"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35</w:t>
            </w:r>
          </w:p>
        </w:tc>
        <w:tc>
          <w:tcPr>
            <w:tcW w:w="3702" w:type="dxa"/>
            <w:shd w:val="clear" w:color="auto" w:fill="auto"/>
            <w:tcMar>
              <w:left w:w="108" w:type="dxa"/>
              <w:right w:w="108" w:type="dxa"/>
            </w:tcMar>
            <w:vAlign w:val="center"/>
          </w:tcPr>
          <w:p w14:paraId="23BA141B"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303454, Орловской области, Троснянский район, д. Нижнее Муханово, д.7</w:t>
            </w:r>
          </w:p>
        </w:tc>
        <w:tc>
          <w:tcPr>
            <w:tcW w:w="1810" w:type="dxa"/>
            <w:shd w:val="clear" w:color="auto" w:fill="auto"/>
            <w:tcMar>
              <w:left w:w="108" w:type="dxa"/>
              <w:right w:w="108" w:type="dxa"/>
            </w:tcMar>
            <w:vAlign w:val="center"/>
          </w:tcPr>
          <w:p w14:paraId="34A2218E"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Нижнее Муханово</w:t>
            </w:r>
          </w:p>
        </w:tc>
        <w:tc>
          <w:tcPr>
            <w:tcW w:w="3009" w:type="dxa"/>
            <w:shd w:val="clear" w:color="auto" w:fill="auto"/>
            <w:tcMar>
              <w:left w:w="108" w:type="dxa"/>
              <w:right w:w="108" w:type="dxa"/>
            </w:tcMar>
            <w:vAlign w:val="center"/>
          </w:tcPr>
          <w:p w14:paraId="4AEE24F2"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Navien KDC 251MV 1.5 и отопительная система</w:t>
            </w:r>
          </w:p>
        </w:tc>
        <w:tc>
          <w:tcPr>
            <w:tcW w:w="3270" w:type="dxa"/>
            <w:shd w:val="clear" w:color="auto" w:fill="auto"/>
            <w:tcMar>
              <w:left w:w="108" w:type="dxa"/>
              <w:right w:w="108" w:type="dxa"/>
            </w:tcMar>
            <w:vAlign w:val="center"/>
          </w:tcPr>
          <w:p w14:paraId="2D0C2205" w14:textId="630AF512" w:rsidR="00DC1DC5" w:rsidRPr="00C23FEF" w:rsidRDefault="00331915"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4581E5F2"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7DE4E9FC" w14:textId="77777777" w:rsidTr="00865820">
        <w:trPr>
          <w:trHeight w:val="20"/>
          <w:jc w:val="center"/>
        </w:trPr>
        <w:tc>
          <w:tcPr>
            <w:tcW w:w="546" w:type="dxa"/>
            <w:shd w:val="clear" w:color="auto" w:fill="auto"/>
            <w:tcMar>
              <w:left w:w="108" w:type="dxa"/>
              <w:right w:w="108" w:type="dxa"/>
            </w:tcMar>
            <w:vAlign w:val="center"/>
          </w:tcPr>
          <w:p w14:paraId="17C231CB"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36</w:t>
            </w:r>
          </w:p>
          <w:p w14:paraId="0FFCE8C7" w14:textId="77777777" w:rsidR="00DC1DC5" w:rsidRPr="00C23FEF" w:rsidRDefault="00DC1DC5" w:rsidP="00DC1DC5">
            <w:pPr>
              <w:jc w:val="center"/>
              <w:rPr>
                <w:rFonts w:ascii="Times New Roman" w:eastAsia="Times New Roman" w:hAnsi="Times New Roman" w:cs="Times New Roman"/>
                <w:color w:val="auto"/>
                <w:sz w:val="22"/>
              </w:rPr>
            </w:pPr>
          </w:p>
        </w:tc>
        <w:tc>
          <w:tcPr>
            <w:tcW w:w="3702" w:type="dxa"/>
            <w:shd w:val="clear" w:color="auto" w:fill="auto"/>
            <w:tcMar>
              <w:left w:w="108" w:type="dxa"/>
              <w:right w:w="108" w:type="dxa"/>
            </w:tcMar>
            <w:vAlign w:val="center"/>
          </w:tcPr>
          <w:p w14:paraId="747ADE53"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303240, Орловской область, г. Дмитровск, ул. Советская, д. 89</w:t>
            </w:r>
          </w:p>
        </w:tc>
        <w:tc>
          <w:tcPr>
            <w:tcW w:w="1810" w:type="dxa"/>
            <w:shd w:val="clear" w:color="auto" w:fill="auto"/>
            <w:tcMar>
              <w:left w:w="108" w:type="dxa"/>
              <w:right w:w="108" w:type="dxa"/>
            </w:tcMar>
            <w:vAlign w:val="center"/>
          </w:tcPr>
          <w:p w14:paraId="28B013A9"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Дмитровск</w:t>
            </w:r>
          </w:p>
        </w:tc>
        <w:tc>
          <w:tcPr>
            <w:tcW w:w="3009" w:type="dxa"/>
            <w:shd w:val="clear" w:color="auto" w:fill="auto"/>
            <w:tcMar>
              <w:left w:w="108" w:type="dxa"/>
              <w:right w:w="108" w:type="dxa"/>
            </w:tcMar>
            <w:vAlign w:val="center"/>
          </w:tcPr>
          <w:p w14:paraId="05EEF777"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xml:space="preserve"> Отопительная система и </w:t>
            </w:r>
          </w:p>
          <w:p w14:paraId="3B984521"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система теплоучета</w:t>
            </w:r>
          </w:p>
        </w:tc>
        <w:tc>
          <w:tcPr>
            <w:tcW w:w="3270" w:type="dxa"/>
            <w:shd w:val="clear" w:color="auto" w:fill="auto"/>
            <w:tcMar>
              <w:left w:w="108" w:type="dxa"/>
              <w:right w:w="108" w:type="dxa"/>
            </w:tcMar>
            <w:vAlign w:val="center"/>
          </w:tcPr>
          <w:p w14:paraId="5BA0E5F8"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Тепловычислитель ВТЭ-1П – 1 шт., преобразователь расхода ВСТН-65 – 1 шт., термопреобразователь сопротивления – Pt500 – 1 комплект</w:t>
            </w:r>
          </w:p>
        </w:tc>
        <w:tc>
          <w:tcPr>
            <w:tcW w:w="2127" w:type="dxa"/>
            <w:vAlign w:val="center"/>
          </w:tcPr>
          <w:p w14:paraId="46A332E9"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66700B81" w14:textId="77777777" w:rsidTr="00865820">
        <w:trPr>
          <w:trHeight w:val="20"/>
          <w:jc w:val="center"/>
        </w:trPr>
        <w:tc>
          <w:tcPr>
            <w:tcW w:w="546" w:type="dxa"/>
            <w:shd w:val="clear" w:color="auto" w:fill="auto"/>
            <w:tcMar>
              <w:left w:w="108" w:type="dxa"/>
              <w:right w:w="108" w:type="dxa"/>
            </w:tcMar>
            <w:vAlign w:val="center"/>
          </w:tcPr>
          <w:p w14:paraId="51F1647A"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37</w:t>
            </w:r>
          </w:p>
        </w:tc>
        <w:tc>
          <w:tcPr>
            <w:tcW w:w="3702" w:type="dxa"/>
            <w:shd w:val="clear" w:color="auto" w:fill="auto"/>
            <w:tcMar>
              <w:left w:w="108" w:type="dxa"/>
              <w:right w:w="108" w:type="dxa"/>
            </w:tcMar>
            <w:vAlign w:val="center"/>
          </w:tcPr>
          <w:p w14:paraId="34A886F2"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Орловская область, Дмитровский район, д Алешинка, владение 19а</w:t>
            </w:r>
          </w:p>
        </w:tc>
        <w:tc>
          <w:tcPr>
            <w:tcW w:w="1810" w:type="dxa"/>
            <w:shd w:val="clear" w:color="auto" w:fill="auto"/>
            <w:tcMar>
              <w:left w:w="108" w:type="dxa"/>
              <w:right w:w="108" w:type="dxa"/>
            </w:tcMar>
            <w:vAlign w:val="center"/>
          </w:tcPr>
          <w:p w14:paraId="404DB799"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Алешинка</w:t>
            </w:r>
          </w:p>
        </w:tc>
        <w:tc>
          <w:tcPr>
            <w:tcW w:w="3009" w:type="dxa"/>
            <w:shd w:val="clear" w:color="auto" w:fill="auto"/>
            <w:tcMar>
              <w:left w:w="108" w:type="dxa"/>
              <w:right w:w="108" w:type="dxa"/>
            </w:tcMar>
            <w:vAlign w:val="center"/>
          </w:tcPr>
          <w:p w14:paraId="00893F94"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Куппер Спутник 6 кВт и отопительная система</w:t>
            </w:r>
          </w:p>
        </w:tc>
        <w:tc>
          <w:tcPr>
            <w:tcW w:w="3270" w:type="dxa"/>
            <w:shd w:val="clear" w:color="auto" w:fill="auto"/>
            <w:tcMar>
              <w:left w:w="108" w:type="dxa"/>
              <w:right w:w="108" w:type="dxa"/>
            </w:tcMar>
            <w:vAlign w:val="center"/>
          </w:tcPr>
          <w:p w14:paraId="2C58BFD2" w14:textId="0FE98EED" w:rsidR="00DC1DC5" w:rsidRPr="00C23FEF" w:rsidRDefault="00331915"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63C3B7D3" w14:textId="04DD2C09"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w:t>
            </w:r>
            <w:r w:rsidR="0068596E" w:rsidRPr="00C23FEF">
              <w:rPr>
                <w:rFonts w:ascii="Times New Roman" w:eastAsia="Times New Roman" w:hAnsi="Times New Roman" w:cs="Times New Roman"/>
                <w:color w:val="auto"/>
                <w:sz w:val="22"/>
              </w:rPr>
              <w:t xml:space="preserve"> </w:t>
            </w:r>
            <w:r w:rsidRPr="00C23FEF">
              <w:rPr>
                <w:rFonts w:ascii="Times New Roman" w:eastAsia="Times New Roman" w:hAnsi="Times New Roman" w:cs="Times New Roman"/>
                <w:color w:val="auto"/>
                <w:sz w:val="22"/>
              </w:rPr>
              <w:t>февраль)</w:t>
            </w:r>
          </w:p>
        </w:tc>
      </w:tr>
      <w:tr w:rsidR="00DC1DC5" w:rsidRPr="00C3528A" w14:paraId="1BDF5552" w14:textId="77777777" w:rsidTr="00865820">
        <w:trPr>
          <w:trHeight w:val="20"/>
          <w:jc w:val="center"/>
        </w:trPr>
        <w:tc>
          <w:tcPr>
            <w:tcW w:w="546" w:type="dxa"/>
            <w:shd w:val="clear" w:color="auto" w:fill="auto"/>
            <w:tcMar>
              <w:left w:w="108" w:type="dxa"/>
              <w:right w:w="108" w:type="dxa"/>
            </w:tcMar>
            <w:vAlign w:val="center"/>
          </w:tcPr>
          <w:p w14:paraId="737640F5"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38</w:t>
            </w:r>
          </w:p>
        </w:tc>
        <w:tc>
          <w:tcPr>
            <w:tcW w:w="3702" w:type="dxa"/>
            <w:shd w:val="clear" w:color="auto" w:fill="auto"/>
            <w:tcMar>
              <w:left w:w="108" w:type="dxa"/>
              <w:right w:w="108" w:type="dxa"/>
            </w:tcMar>
            <w:vAlign w:val="center"/>
          </w:tcPr>
          <w:p w14:paraId="1AA6E2D4"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xml:space="preserve">303850, Орловская область, г.Ливны, ул.Ленина, д.3, 4 </w:t>
            </w:r>
          </w:p>
        </w:tc>
        <w:tc>
          <w:tcPr>
            <w:tcW w:w="1810" w:type="dxa"/>
            <w:shd w:val="clear" w:color="auto" w:fill="auto"/>
            <w:tcMar>
              <w:left w:w="108" w:type="dxa"/>
              <w:right w:w="108" w:type="dxa"/>
            </w:tcMar>
            <w:vAlign w:val="center"/>
          </w:tcPr>
          <w:p w14:paraId="0F58A12E" w14:textId="77777777" w:rsidR="00DC1DC5" w:rsidRPr="00C23FEF" w:rsidRDefault="00DC1DC5" w:rsidP="00DC1DC5">
            <w:pPr>
              <w:jc w:val="center"/>
              <w:rPr>
                <w:rFonts w:ascii="Times New Roman" w:eastAsia="Times New Roman" w:hAnsi="Times New Roman" w:cs="Times New Roman"/>
                <w:color w:val="auto"/>
                <w:sz w:val="22"/>
              </w:rPr>
            </w:pPr>
          </w:p>
          <w:p w14:paraId="562C2419"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Ливенский почтамт</w:t>
            </w:r>
          </w:p>
        </w:tc>
        <w:tc>
          <w:tcPr>
            <w:tcW w:w="3009" w:type="dxa"/>
            <w:shd w:val="clear" w:color="auto" w:fill="auto"/>
            <w:tcMar>
              <w:left w:w="108" w:type="dxa"/>
              <w:right w:w="108" w:type="dxa"/>
            </w:tcMar>
            <w:vAlign w:val="center"/>
          </w:tcPr>
          <w:p w14:paraId="7671AA5F"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Система центрального отопления</w:t>
            </w:r>
          </w:p>
        </w:tc>
        <w:tc>
          <w:tcPr>
            <w:tcW w:w="3270" w:type="dxa"/>
            <w:shd w:val="clear" w:color="auto" w:fill="auto"/>
            <w:tcMar>
              <w:left w:w="108" w:type="dxa"/>
              <w:right w:w="108" w:type="dxa"/>
            </w:tcMar>
            <w:vAlign w:val="center"/>
          </w:tcPr>
          <w:p w14:paraId="01A1EFCF" w14:textId="26B84431" w:rsidR="00DC1DC5" w:rsidRPr="00C23FEF" w:rsidRDefault="00331915"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3C797DE4"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131C410F" w14:textId="77777777" w:rsidTr="00865820">
        <w:trPr>
          <w:trHeight w:val="20"/>
          <w:jc w:val="center"/>
        </w:trPr>
        <w:tc>
          <w:tcPr>
            <w:tcW w:w="546" w:type="dxa"/>
            <w:shd w:val="clear" w:color="auto" w:fill="auto"/>
            <w:tcMar>
              <w:left w:w="108" w:type="dxa"/>
              <w:right w:w="108" w:type="dxa"/>
            </w:tcMar>
            <w:vAlign w:val="center"/>
          </w:tcPr>
          <w:p w14:paraId="61D8E049"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39</w:t>
            </w:r>
          </w:p>
        </w:tc>
        <w:tc>
          <w:tcPr>
            <w:tcW w:w="3702" w:type="dxa"/>
            <w:shd w:val="clear" w:color="auto" w:fill="auto"/>
            <w:tcMar>
              <w:left w:w="108" w:type="dxa"/>
              <w:right w:w="108" w:type="dxa"/>
            </w:tcMar>
            <w:vAlign w:val="center"/>
          </w:tcPr>
          <w:p w14:paraId="582144E2"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303857, Орловская область, г. Ливны, ул. Курская, 8</w:t>
            </w:r>
          </w:p>
        </w:tc>
        <w:tc>
          <w:tcPr>
            <w:tcW w:w="1810" w:type="dxa"/>
            <w:shd w:val="clear" w:color="auto" w:fill="auto"/>
            <w:tcMar>
              <w:left w:w="108" w:type="dxa"/>
              <w:right w:w="108" w:type="dxa"/>
            </w:tcMar>
            <w:vAlign w:val="center"/>
          </w:tcPr>
          <w:p w14:paraId="0F5C6F51"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Ливны-7</w:t>
            </w:r>
          </w:p>
        </w:tc>
        <w:tc>
          <w:tcPr>
            <w:tcW w:w="3009" w:type="dxa"/>
            <w:shd w:val="clear" w:color="auto" w:fill="auto"/>
            <w:tcMar>
              <w:left w:w="108" w:type="dxa"/>
              <w:right w:w="108" w:type="dxa"/>
            </w:tcMar>
            <w:vAlign w:val="center"/>
          </w:tcPr>
          <w:p w14:paraId="68272867"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АОГВ-11 и отопительная система</w:t>
            </w:r>
          </w:p>
        </w:tc>
        <w:tc>
          <w:tcPr>
            <w:tcW w:w="3270" w:type="dxa"/>
            <w:shd w:val="clear" w:color="auto" w:fill="auto"/>
            <w:tcMar>
              <w:left w:w="108" w:type="dxa"/>
              <w:right w:w="108" w:type="dxa"/>
            </w:tcMar>
            <w:vAlign w:val="center"/>
          </w:tcPr>
          <w:p w14:paraId="4145D72D" w14:textId="138F1D30" w:rsidR="00DC1DC5" w:rsidRPr="00C23FEF" w:rsidRDefault="00331915"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00DC1DC5" w:rsidRPr="00C23FEF">
              <w:rPr>
                <w:rFonts w:ascii="Times New Roman" w:eastAsia="Times New Roman" w:hAnsi="Times New Roman" w:cs="Times New Roman"/>
                <w:color w:val="auto"/>
                <w:sz w:val="22"/>
              </w:rPr>
              <w:t> </w:t>
            </w:r>
          </w:p>
        </w:tc>
        <w:tc>
          <w:tcPr>
            <w:tcW w:w="2127" w:type="dxa"/>
            <w:vAlign w:val="center"/>
          </w:tcPr>
          <w:p w14:paraId="2F5CB86F"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339ECB76" w14:textId="77777777" w:rsidTr="00865820">
        <w:trPr>
          <w:trHeight w:val="20"/>
          <w:jc w:val="center"/>
        </w:trPr>
        <w:tc>
          <w:tcPr>
            <w:tcW w:w="546" w:type="dxa"/>
            <w:shd w:val="clear" w:color="auto" w:fill="auto"/>
            <w:tcMar>
              <w:left w:w="108" w:type="dxa"/>
              <w:right w:w="108" w:type="dxa"/>
            </w:tcMar>
            <w:vAlign w:val="center"/>
          </w:tcPr>
          <w:p w14:paraId="3DF8A1E8"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40</w:t>
            </w:r>
          </w:p>
        </w:tc>
        <w:tc>
          <w:tcPr>
            <w:tcW w:w="3702" w:type="dxa"/>
            <w:shd w:val="clear" w:color="auto" w:fill="auto"/>
            <w:tcMar>
              <w:left w:w="108" w:type="dxa"/>
              <w:right w:w="108" w:type="dxa"/>
            </w:tcMar>
            <w:vAlign w:val="center"/>
          </w:tcPr>
          <w:p w14:paraId="066829BC"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303818, Орловская область, Ливенский район, с.Воротынск, ул.Охотничья, 5а</w:t>
            </w:r>
          </w:p>
        </w:tc>
        <w:tc>
          <w:tcPr>
            <w:tcW w:w="1810" w:type="dxa"/>
            <w:shd w:val="clear" w:color="auto" w:fill="auto"/>
            <w:tcMar>
              <w:left w:w="108" w:type="dxa"/>
              <w:right w:w="108" w:type="dxa"/>
            </w:tcMar>
            <w:vAlign w:val="center"/>
          </w:tcPr>
          <w:p w14:paraId="6515CCB7"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Воротынск</w:t>
            </w:r>
          </w:p>
        </w:tc>
        <w:tc>
          <w:tcPr>
            <w:tcW w:w="3009" w:type="dxa"/>
            <w:shd w:val="clear" w:color="auto" w:fill="auto"/>
            <w:tcMar>
              <w:left w:w="108" w:type="dxa"/>
              <w:right w:w="108" w:type="dxa"/>
            </w:tcMar>
            <w:vAlign w:val="center"/>
          </w:tcPr>
          <w:p w14:paraId="105B63E5"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АОГВ-11 и отопительная система</w:t>
            </w:r>
          </w:p>
        </w:tc>
        <w:tc>
          <w:tcPr>
            <w:tcW w:w="3270" w:type="dxa"/>
            <w:shd w:val="clear" w:color="auto" w:fill="auto"/>
            <w:tcMar>
              <w:left w:w="108" w:type="dxa"/>
              <w:right w:w="108" w:type="dxa"/>
            </w:tcMar>
            <w:vAlign w:val="center"/>
          </w:tcPr>
          <w:p w14:paraId="1D1412BF" w14:textId="79358E5C"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w:t>
            </w:r>
            <w:r w:rsidR="00331915">
              <w:rPr>
                <w:rFonts w:ascii="Times New Roman" w:eastAsia="Times New Roman" w:hAnsi="Times New Roman" w:cs="Times New Roman"/>
                <w:color w:val="auto"/>
                <w:sz w:val="22"/>
              </w:rPr>
              <w:t>-</w:t>
            </w:r>
          </w:p>
        </w:tc>
        <w:tc>
          <w:tcPr>
            <w:tcW w:w="2127" w:type="dxa"/>
            <w:vAlign w:val="center"/>
          </w:tcPr>
          <w:p w14:paraId="261FF8F6"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0CF998F9" w14:textId="77777777" w:rsidTr="00865820">
        <w:trPr>
          <w:trHeight w:val="20"/>
          <w:jc w:val="center"/>
        </w:trPr>
        <w:tc>
          <w:tcPr>
            <w:tcW w:w="546" w:type="dxa"/>
            <w:shd w:val="clear" w:color="auto" w:fill="auto"/>
            <w:tcMar>
              <w:left w:w="108" w:type="dxa"/>
              <w:right w:w="108" w:type="dxa"/>
            </w:tcMar>
            <w:vAlign w:val="center"/>
          </w:tcPr>
          <w:p w14:paraId="6DF03C64"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41</w:t>
            </w:r>
          </w:p>
        </w:tc>
        <w:tc>
          <w:tcPr>
            <w:tcW w:w="3702" w:type="dxa"/>
            <w:shd w:val="clear" w:color="auto" w:fill="auto"/>
            <w:tcMar>
              <w:left w:w="108" w:type="dxa"/>
              <w:right w:w="108" w:type="dxa"/>
            </w:tcMar>
            <w:vAlign w:val="center"/>
          </w:tcPr>
          <w:p w14:paraId="3449AFF4"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303809, Орловской область, Ливенский район, с. Троицкое, ул. 50 лет Октября, д.26</w:t>
            </w:r>
          </w:p>
        </w:tc>
        <w:tc>
          <w:tcPr>
            <w:tcW w:w="1810" w:type="dxa"/>
            <w:shd w:val="clear" w:color="auto" w:fill="auto"/>
            <w:tcMar>
              <w:left w:w="108" w:type="dxa"/>
              <w:right w:w="108" w:type="dxa"/>
            </w:tcMar>
            <w:vAlign w:val="center"/>
          </w:tcPr>
          <w:p w14:paraId="09F00593"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Троицкое</w:t>
            </w:r>
          </w:p>
        </w:tc>
        <w:tc>
          <w:tcPr>
            <w:tcW w:w="3009" w:type="dxa"/>
            <w:shd w:val="clear" w:color="auto" w:fill="auto"/>
            <w:tcMar>
              <w:left w:w="108" w:type="dxa"/>
              <w:right w:w="108" w:type="dxa"/>
            </w:tcMar>
            <w:vAlign w:val="center"/>
          </w:tcPr>
          <w:p w14:paraId="58129B63"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АОГВ-11 и отопительная система</w:t>
            </w:r>
          </w:p>
        </w:tc>
        <w:tc>
          <w:tcPr>
            <w:tcW w:w="3270" w:type="dxa"/>
            <w:shd w:val="clear" w:color="auto" w:fill="auto"/>
            <w:tcMar>
              <w:left w:w="108" w:type="dxa"/>
              <w:right w:w="108" w:type="dxa"/>
            </w:tcMar>
            <w:vAlign w:val="center"/>
          </w:tcPr>
          <w:p w14:paraId="5CE00DA3" w14:textId="65F447D8" w:rsidR="00DC1DC5" w:rsidRPr="00C23FEF" w:rsidRDefault="00331915"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00DC1DC5" w:rsidRPr="00C23FEF">
              <w:rPr>
                <w:rFonts w:ascii="Times New Roman" w:eastAsia="Times New Roman" w:hAnsi="Times New Roman" w:cs="Times New Roman"/>
                <w:color w:val="auto"/>
                <w:sz w:val="22"/>
              </w:rPr>
              <w:t> </w:t>
            </w:r>
          </w:p>
        </w:tc>
        <w:tc>
          <w:tcPr>
            <w:tcW w:w="2127" w:type="dxa"/>
            <w:vAlign w:val="center"/>
          </w:tcPr>
          <w:p w14:paraId="1A781CE7"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2E27F523" w14:textId="77777777" w:rsidTr="00865820">
        <w:trPr>
          <w:trHeight w:val="20"/>
          <w:jc w:val="center"/>
        </w:trPr>
        <w:tc>
          <w:tcPr>
            <w:tcW w:w="546" w:type="dxa"/>
            <w:shd w:val="clear" w:color="auto" w:fill="auto"/>
            <w:tcMar>
              <w:left w:w="108" w:type="dxa"/>
              <w:right w:w="108" w:type="dxa"/>
            </w:tcMar>
            <w:vAlign w:val="center"/>
          </w:tcPr>
          <w:p w14:paraId="5E6E2DC5"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42</w:t>
            </w:r>
          </w:p>
        </w:tc>
        <w:tc>
          <w:tcPr>
            <w:tcW w:w="3702" w:type="dxa"/>
            <w:shd w:val="clear" w:color="auto" w:fill="auto"/>
            <w:tcMar>
              <w:left w:w="108" w:type="dxa"/>
              <w:right w:w="108" w:type="dxa"/>
            </w:tcMar>
            <w:vAlign w:val="center"/>
          </w:tcPr>
          <w:p w14:paraId="43DEC9F0"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303802, Орловская область, Ливенский район, с. Крутое, ул. Комсомольская, 2</w:t>
            </w:r>
          </w:p>
        </w:tc>
        <w:tc>
          <w:tcPr>
            <w:tcW w:w="1810" w:type="dxa"/>
            <w:shd w:val="clear" w:color="auto" w:fill="auto"/>
            <w:tcMar>
              <w:left w:w="108" w:type="dxa"/>
              <w:right w:w="108" w:type="dxa"/>
            </w:tcMar>
            <w:vAlign w:val="center"/>
          </w:tcPr>
          <w:p w14:paraId="54F5E131"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Крутое</w:t>
            </w:r>
          </w:p>
        </w:tc>
        <w:tc>
          <w:tcPr>
            <w:tcW w:w="3009" w:type="dxa"/>
            <w:shd w:val="clear" w:color="auto" w:fill="auto"/>
            <w:tcMar>
              <w:left w:w="108" w:type="dxa"/>
              <w:right w:w="108" w:type="dxa"/>
            </w:tcMar>
            <w:vAlign w:val="center"/>
          </w:tcPr>
          <w:p w14:paraId="77CCE8F1"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УГОП-16 горелка в печи и отопительная система</w:t>
            </w:r>
          </w:p>
        </w:tc>
        <w:tc>
          <w:tcPr>
            <w:tcW w:w="3270" w:type="dxa"/>
            <w:shd w:val="clear" w:color="auto" w:fill="auto"/>
            <w:tcMar>
              <w:left w:w="108" w:type="dxa"/>
              <w:right w:w="108" w:type="dxa"/>
            </w:tcMar>
            <w:vAlign w:val="center"/>
          </w:tcPr>
          <w:p w14:paraId="0B116515" w14:textId="1A508477" w:rsidR="00DC1DC5" w:rsidRPr="00C23FEF" w:rsidRDefault="00331915"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00DC1DC5" w:rsidRPr="00C23FEF">
              <w:rPr>
                <w:rFonts w:ascii="Times New Roman" w:eastAsia="Times New Roman" w:hAnsi="Times New Roman" w:cs="Times New Roman"/>
                <w:color w:val="auto"/>
                <w:sz w:val="22"/>
              </w:rPr>
              <w:t> </w:t>
            </w:r>
          </w:p>
        </w:tc>
        <w:tc>
          <w:tcPr>
            <w:tcW w:w="2127" w:type="dxa"/>
            <w:vAlign w:val="center"/>
          </w:tcPr>
          <w:p w14:paraId="355F901A"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DC1DC5" w:rsidRPr="00C3528A" w14:paraId="0112373C" w14:textId="77777777" w:rsidTr="00865820">
        <w:trPr>
          <w:trHeight w:val="20"/>
          <w:jc w:val="center"/>
        </w:trPr>
        <w:tc>
          <w:tcPr>
            <w:tcW w:w="546" w:type="dxa"/>
            <w:shd w:val="clear" w:color="auto" w:fill="auto"/>
            <w:tcMar>
              <w:left w:w="108" w:type="dxa"/>
              <w:right w:w="108" w:type="dxa"/>
            </w:tcMar>
            <w:vAlign w:val="center"/>
          </w:tcPr>
          <w:p w14:paraId="4DF40253"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43</w:t>
            </w:r>
          </w:p>
        </w:tc>
        <w:tc>
          <w:tcPr>
            <w:tcW w:w="3702" w:type="dxa"/>
            <w:shd w:val="clear" w:color="auto" w:fill="auto"/>
            <w:tcMar>
              <w:left w:w="108" w:type="dxa"/>
              <w:right w:w="108" w:type="dxa"/>
            </w:tcMar>
            <w:vAlign w:val="center"/>
          </w:tcPr>
          <w:p w14:paraId="250A165A"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303827, Орловская область, р-н Ливенский, с Круглое, ул. Круглянская, д 32</w:t>
            </w:r>
          </w:p>
        </w:tc>
        <w:tc>
          <w:tcPr>
            <w:tcW w:w="1810" w:type="dxa"/>
            <w:shd w:val="clear" w:color="auto" w:fill="auto"/>
            <w:tcMar>
              <w:left w:w="108" w:type="dxa"/>
              <w:right w:w="108" w:type="dxa"/>
            </w:tcMar>
            <w:vAlign w:val="center"/>
          </w:tcPr>
          <w:p w14:paraId="0F083944"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Круглое</w:t>
            </w:r>
          </w:p>
        </w:tc>
        <w:tc>
          <w:tcPr>
            <w:tcW w:w="3009" w:type="dxa"/>
            <w:shd w:val="clear" w:color="auto" w:fill="auto"/>
            <w:tcMar>
              <w:left w:w="108" w:type="dxa"/>
              <w:right w:w="108" w:type="dxa"/>
            </w:tcMar>
            <w:vAlign w:val="center"/>
          </w:tcPr>
          <w:p w14:paraId="49898C84"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ЭВАН-7 и отопительная система</w:t>
            </w:r>
          </w:p>
        </w:tc>
        <w:tc>
          <w:tcPr>
            <w:tcW w:w="3270" w:type="dxa"/>
            <w:shd w:val="clear" w:color="auto" w:fill="auto"/>
            <w:tcMar>
              <w:left w:w="108" w:type="dxa"/>
              <w:right w:w="108" w:type="dxa"/>
            </w:tcMar>
            <w:vAlign w:val="center"/>
          </w:tcPr>
          <w:p w14:paraId="3CE0813D" w14:textId="170E0662" w:rsidR="00DC1DC5" w:rsidRPr="00C23FEF" w:rsidRDefault="00331915" w:rsidP="00DC1DC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0BCAE079" w14:textId="222C1779"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w:t>
            </w:r>
            <w:r w:rsidR="0068596E" w:rsidRPr="00C23FEF">
              <w:rPr>
                <w:rFonts w:ascii="Times New Roman" w:eastAsia="Times New Roman" w:hAnsi="Times New Roman" w:cs="Times New Roman"/>
                <w:color w:val="auto"/>
                <w:sz w:val="22"/>
              </w:rPr>
              <w:t xml:space="preserve"> </w:t>
            </w:r>
            <w:r w:rsidRPr="00C23FEF">
              <w:rPr>
                <w:rFonts w:ascii="Times New Roman" w:eastAsia="Times New Roman" w:hAnsi="Times New Roman" w:cs="Times New Roman"/>
                <w:color w:val="auto"/>
                <w:sz w:val="22"/>
              </w:rPr>
              <w:t>февраль)</w:t>
            </w:r>
          </w:p>
        </w:tc>
      </w:tr>
      <w:tr w:rsidR="00DC1DC5" w:rsidRPr="00C3528A" w14:paraId="31821C35" w14:textId="77777777" w:rsidTr="00865820">
        <w:trPr>
          <w:trHeight w:val="20"/>
          <w:jc w:val="center"/>
        </w:trPr>
        <w:tc>
          <w:tcPr>
            <w:tcW w:w="546" w:type="dxa"/>
            <w:shd w:val="clear" w:color="auto" w:fill="auto"/>
            <w:tcMar>
              <w:left w:w="108" w:type="dxa"/>
              <w:right w:w="108" w:type="dxa"/>
            </w:tcMar>
            <w:vAlign w:val="center"/>
          </w:tcPr>
          <w:p w14:paraId="32DDB1E5"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44</w:t>
            </w:r>
          </w:p>
        </w:tc>
        <w:tc>
          <w:tcPr>
            <w:tcW w:w="3702" w:type="dxa"/>
            <w:shd w:val="clear" w:color="auto" w:fill="auto"/>
            <w:tcMar>
              <w:left w:w="108" w:type="dxa"/>
              <w:right w:w="108" w:type="dxa"/>
            </w:tcMar>
            <w:vAlign w:val="center"/>
          </w:tcPr>
          <w:p w14:paraId="7DFE6166"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303828, Орловская область, р-н Ливенский, с/п Сергиевское, д Петровка, ул Центральная, д 8, пом.2</w:t>
            </w:r>
          </w:p>
        </w:tc>
        <w:tc>
          <w:tcPr>
            <w:tcW w:w="1810" w:type="dxa"/>
            <w:shd w:val="clear" w:color="auto" w:fill="auto"/>
            <w:tcMar>
              <w:left w:w="108" w:type="dxa"/>
              <w:right w:w="108" w:type="dxa"/>
            </w:tcMar>
            <w:vAlign w:val="center"/>
          </w:tcPr>
          <w:p w14:paraId="22EB8F23"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Петровка</w:t>
            </w:r>
          </w:p>
        </w:tc>
        <w:tc>
          <w:tcPr>
            <w:tcW w:w="3009" w:type="dxa"/>
            <w:shd w:val="clear" w:color="auto" w:fill="auto"/>
            <w:tcMar>
              <w:left w:w="108" w:type="dxa"/>
              <w:right w:w="108" w:type="dxa"/>
            </w:tcMar>
            <w:vAlign w:val="center"/>
          </w:tcPr>
          <w:p w14:paraId="41DF045C"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ЭВАН-7 и отопительная система</w:t>
            </w:r>
          </w:p>
          <w:p w14:paraId="23B724AD" w14:textId="77777777" w:rsidR="00DC1DC5" w:rsidRPr="00C23FEF" w:rsidRDefault="00DC1DC5" w:rsidP="00DC1DC5">
            <w:pPr>
              <w:jc w:val="center"/>
              <w:rPr>
                <w:rFonts w:ascii="Times New Roman" w:eastAsia="Times New Roman" w:hAnsi="Times New Roman" w:cs="Times New Roman"/>
                <w:color w:val="auto"/>
                <w:sz w:val="22"/>
              </w:rPr>
            </w:pPr>
          </w:p>
        </w:tc>
        <w:tc>
          <w:tcPr>
            <w:tcW w:w="3270" w:type="dxa"/>
            <w:shd w:val="clear" w:color="auto" w:fill="auto"/>
            <w:tcMar>
              <w:left w:w="108" w:type="dxa"/>
              <w:right w:w="108" w:type="dxa"/>
            </w:tcMar>
            <w:vAlign w:val="center"/>
          </w:tcPr>
          <w:p w14:paraId="4406BFDD" w14:textId="18FD7422" w:rsidR="00DC1DC5" w:rsidRPr="00C23FEF" w:rsidRDefault="00331915" w:rsidP="00C23FEF">
            <w:pPr>
              <w:jc w:val="center"/>
              <w:rPr>
                <w:rFonts w:ascii="Times New Roman" w:eastAsia="Calibri" w:hAnsi="Times New Roman" w:cs="Times New Roman"/>
                <w:color w:val="auto"/>
                <w:sz w:val="22"/>
              </w:rPr>
            </w:pPr>
            <w:r>
              <w:rPr>
                <w:rFonts w:ascii="Times New Roman" w:eastAsia="Calibri" w:hAnsi="Times New Roman" w:cs="Times New Roman"/>
                <w:color w:val="auto"/>
                <w:sz w:val="22"/>
              </w:rPr>
              <w:t>-</w:t>
            </w:r>
          </w:p>
        </w:tc>
        <w:tc>
          <w:tcPr>
            <w:tcW w:w="2127" w:type="dxa"/>
            <w:vAlign w:val="center"/>
          </w:tcPr>
          <w:p w14:paraId="51FB51E8" w14:textId="59196100" w:rsidR="00DC1DC5" w:rsidRPr="00C23FEF" w:rsidRDefault="00DC1DC5" w:rsidP="00DC1DC5">
            <w:pPr>
              <w:jc w:val="center"/>
              <w:rPr>
                <w:rFonts w:ascii="Times New Roman" w:eastAsia="Calibri" w:hAnsi="Times New Roman" w:cs="Times New Roman"/>
                <w:color w:val="auto"/>
                <w:sz w:val="22"/>
              </w:rPr>
            </w:pPr>
            <w:r w:rsidRPr="00C23FEF">
              <w:rPr>
                <w:rFonts w:ascii="Times New Roman" w:eastAsia="Times New Roman" w:hAnsi="Times New Roman" w:cs="Times New Roman"/>
                <w:color w:val="auto"/>
                <w:sz w:val="22"/>
              </w:rPr>
              <w:t>3 месяца (октябрь, декабрь,</w:t>
            </w:r>
            <w:r w:rsidR="0068596E" w:rsidRPr="00C23FEF">
              <w:rPr>
                <w:rFonts w:ascii="Times New Roman" w:eastAsia="Times New Roman" w:hAnsi="Times New Roman" w:cs="Times New Roman"/>
                <w:color w:val="auto"/>
                <w:sz w:val="22"/>
              </w:rPr>
              <w:t xml:space="preserve"> </w:t>
            </w:r>
            <w:r w:rsidRPr="00C23FEF">
              <w:rPr>
                <w:rFonts w:ascii="Times New Roman" w:eastAsia="Times New Roman" w:hAnsi="Times New Roman" w:cs="Times New Roman"/>
                <w:color w:val="auto"/>
                <w:sz w:val="22"/>
              </w:rPr>
              <w:t>февраль)</w:t>
            </w:r>
          </w:p>
        </w:tc>
      </w:tr>
      <w:tr w:rsidR="00DC1DC5" w:rsidRPr="00C3528A" w14:paraId="59C6144E" w14:textId="77777777" w:rsidTr="00865820">
        <w:trPr>
          <w:trHeight w:val="20"/>
          <w:jc w:val="center"/>
        </w:trPr>
        <w:tc>
          <w:tcPr>
            <w:tcW w:w="546" w:type="dxa"/>
            <w:shd w:val="clear" w:color="auto" w:fill="auto"/>
            <w:tcMar>
              <w:left w:w="108" w:type="dxa"/>
              <w:right w:w="108" w:type="dxa"/>
            </w:tcMar>
            <w:vAlign w:val="center"/>
          </w:tcPr>
          <w:p w14:paraId="6780D872"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45</w:t>
            </w:r>
          </w:p>
        </w:tc>
        <w:tc>
          <w:tcPr>
            <w:tcW w:w="3702" w:type="dxa"/>
            <w:shd w:val="clear" w:color="auto" w:fill="auto"/>
            <w:tcMar>
              <w:left w:w="108" w:type="dxa"/>
              <w:right w:w="108" w:type="dxa"/>
            </w:tcMar>
            <w:vAlign w:val="center"/>
          </w:tcPr>
          <w:p w14:paraId="54FC7A49"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303776, Орловская область, Должанский район, с/п Дубровское, д Дубровка, ул Центральная, д 17</w:t>
            </w:r>
          </w:p>
        </w:tc>
        <w:tc>
          <w:tcPr>
            <w:tcW w:w="1810" w:type="dxa"/>
            <w:shd w:val="clear" w:color="auto" w:fill="auto"/>
            <w:tcMar>
              <w:left w:w="108" w:type="dxa"/>
              <w:right w:w="108" w:type="dxa"/>
            </w:tcMar>
            <w:vAlign w:val="center"/>
          </w:tcPr>
          <w:p w14:paraId="74EC196F"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Дубровка</w:t>
            </w:r>
          </w:p>
        </w:tc>
        <w:tc>
          <w:tcPr>
            <w:tcW w:w="3009" w:type="dxa"/>
            <w:shd w:val="clear" w:color="auto" w:fill="auto"/>
            <w:tcMar>
              <w:left w:w="108" w:type="dxa"/>
              <w:right w:w="108" w:type="dxa"/>
            </w:tcMar>
            <w:vAlign w:val="center"/>
          </w:tcPr>
          <w:p w14:paraId="2098AC24"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АОГВ-11 и отопительная система</w:t>
            </w:r>
          </w:p>
        </w:tc>
        <w:tc>
          <w:tcPr>
            <w:tcW w:w="3270" w:type="dxa"/>
            <w:shd w:val="clear" w:color="auto" w:fill="auto"/>
            <w:tcMar>
              <w:left w:w="108" w:type="dxa"/>
              <w:right w:w="108" w:type="dxa"/>
            </w:tcMar>
            <w:vAlign w:val="center"/>
          </w:tcPr>
          <w:p w14:paraId="1C109B73" w14:textId="170DA99B" w:rsidR="00DC1DC5" w:rsidRPr="00C23FEF" w:rsidRDefault="00331915" w:rsidP="00C23FEF">
            <w:pPr>
              <w:jc w:val="center"/>
              <w:rPr>
                <w:rFonts w:ascii="Times New Roman" w:eastAsia="Calibri"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4428515C" w14:textId="77777777" w:rsidR="00DC1DC5" w:rsidRPr="00C23FEF" w:rsidRDefault="00DC1DC5" w:rsidP="00DC1DC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0802A9C1" w14:textId="77777777" w:rsidTr="00865820">
        <w:trPr>
          <w:trHeight w:val="20"/>
          <w:jc w:val="center"/>
        </w:trPr>
        <w:tc>
          <w:tcPr>
            <w:tcW w:w="546" w:type="dxa"/>
            <w:shd w:val="clear" w:color="auto" w:fill="auto"/>
            <w:tcMar>
              <w:left w:w="108" w:type="dxa"/>
              <w:right w:w="108" w:type="dxa"/>
            </w:tcMar>
            <w:vAlign w:val="center"/>
          </w:tcPr>
          <w:p w14:paraId="1F05E50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46</w:t>
            </w:r>
          </w:p>
        </w:tc>
        <w:tc>
          <w:tcPr>
            <w:tcW w:w="3702" w:type="dxa"/>
            <w:shd w:val="clear" w:color="auto" w:fill="auto"/>
            <w:tcMar>
              <w:left w:w="108" w:type="dxa"/>
              <w:right w:w="108" w:type="dxa"/>
            </w:tcMar>
            <w:vAlign w:val="center"/>
          </w:tcPr>
          <w:p w14:paraId="40301E93"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303777, Орловская область, Должанский район, с/п Дубровское, с. Тим, ул. Центральная, д. 17</w:t>
            </w:r>
          </w:p>
        </w:tc>
        <w:tc>
          <w:tcPr>
            <w:tcW w:w="1810" w:type="dxa"/>
            <w:shd w:val="clear" w:color="auto" w:fill="auto"/>
            <w:tcMar>
              <w:left w:w="108" w:type="dxa"/>
              <w:right w:w="108" w:type="dxa"/>
            </w:tcMar>
            <w:vAlign w:val="center"/>
          </w:tcPr>
          <w:p w14:paraId="1111CFDC"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Тим</w:t>
            </w:r>
          </w:p>
        </w:tc>
        <w:tc>
          <w:tcPr>
            <w:tcW w:w="3009" w:type="dxa"/>
            <w:shd w:val="clear" w:color="auto" w:fill="auto"/>
            <w:tcMar>
              <w:left w:w="108" w:type="dxa"/>
              <w:right w:w="108" w:type="dxa"/>
            </w:tcMar>
            <w:vAlign w:val="center"/>
          </w:tcPr>
          <w:p w14:paraId="735FF852"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АОГВ-11 и отопительная система</w:t>
            </w:r>
          </w:p>
        </w:tc>
        <w:tc>
          <w:tcPr>
            <w:tcW w:w="3270" w:type="dxa"/>
            <w:shd w:val="clear" w:color="auto" w:fill="auto"/>
            <w:tcMar>
              <w:left w:w="108" w:type="dxa"/>
              <w:right w:w="108" w:type="dxa"/>
            </w:tcMar>
            <w:vAlign w:val="center"/>
          </w:tcPr>
          <w:p w14:paraId="43C653FB" w14:textId="41C2B843" w:rsidR="00331915" w:rsidRPr="00C23FEF" w:rsidRDefault="00331915" w:rsidP="00C23FEF">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2A909721"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27C5694D" w14:textId="77777777" w:rsidTr="00865820">
        <w:trPr>
          <w:trHeight w:val="20"/>
          <w:jc w:val="center"/>
        </w:trPr>
        <w:tc>
          <w:tcPr>
            <w:tcW w:w="546" w:type="dxa"/>
            <w:shd w:val="clear" w:color="auto" w:fill="auto"/>
            <w:tcMar>
              <w:left w:w="108" w:type="dxa"/>
              <w:right w:w="108" w:type="dxa"/>
            </w:tcMar>
            <w:vAlign w:val="center"/>
          </w:tcPr>
          <w:p w14:paraId="6936FFA4"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47</w:t>
            </w:r>
          </w:p>
        </w:tc>
        <w:tc>
          <w:tcPr>
            <w:tcW w:w="3702" w:type="dxa"/>
            <w:shd w:val="clear" w:color="auto" w:fill="auto"/>
            <w:tcMar>
              <w:left w:w="108" w:type="dxa"/>
              <w:right w:w="108" w:type="dxa"/>
            </w:tcMar>
            <w:vAlign w:val="center"/>
          </w:tcPr>
          <w:p w14:paraId="7DFA2F0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303753, Орловская область, м.р-н Должанский, с.п. Вышнее Ольшанское, с. Вышнее Ольшаное, ул. Мира, д. 11</w:t>
            </w:r>
          </w:p>
        </w:tc>
        <w:tc>
          <w:tcPr>
            <w:tcW w:w="1810" w:type="dxa"/>
            <w:shd w:val="clear" w:color="auto" w:fill="auto"/>
            <w:tcMar>
              <w:left w:w="108" w:type="dxa"/>
              <w:right w:w="108" w:type="dxa"/>
            </w:tcMar>
            <w:vAlign w:val="center"/>
          </w:tcPr>
          <w:p w14:paraId="01EC55A7"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Вышнее Ольшаное</w:t>
            </w:r>
          </w:p>
        </w:tc>
        <w:tc>
          <w:tcPr>
            <w:tcW w:w="3009" w:type="dxa"/>
            <w:shd w:val="clear" w:color="auto" w:fill="auto"/>
            <w:tcMar>
              <w:left w:w="108" w:type="dxa"/>
              <w:right w:w="108" w:type="dxa"/>
            </w:tcMar>
            <w:vAlign w:val="center"/>
          </w:tcPr>
          <w:p w14:paraId="629E9D3D"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MEB 5-12 (12 кВт) и отопительная система</w:t>
            </w:r>
          </w:p>
        </w:tc>
        <w:tc>
          <w:tcPr>
            <w:tcW w:w="3270" w:type="dxa"/>
            <w:shd w:val="clear" w:color="auto" w:fill="auto"/>
            <w:tcMar>
              <w:left w:w="108" w:type="dxa"/>
              <w:right w:w="108" w:type="dxa"/>
            </w:tcMar>
            <w:vAlign w:val="center"/>
          </w:tcPr>
          <w:p w14:paraId="7A03287E" w14:textId="405394A4"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Pr="00243D6D">
              <w:rPr>
                <w:rFonts w:ascii="Times New Roman" w:eastAsia="Times New Roman" w:hAnsi="Times New Roman" w:cs="Times New Roman"/>
                <w:color w:val="auto"/>
                <w:sz w:val="22"/>
              </w:rPr>
              <w:t> </w:t>
            </w:r>
          </w:p>
        </w:tc>
        <w:tc>
          <w:tcPr>
            <w:tcW w:w="2127" w:type="dxa"/>
            <w:vAlign w:val="center"/>
          </w:tcPr>
          <w:p w14:paraId="663559DD" w14:textId="76F4065C"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6EF25C31" w14:textId="77777777" w:rsidTr="00865820">
        <w:trPr>
          <w:trHeight w:val="20"/>
          <w:jc w:val="center"/>
        </w:trPr>
        <w:tc>
          <w:tcPr>
            <w:tcW w:w="546" w:type="dxa"/>
            <w:shd w:val="clear" w:color="auto" w:fill="auto"/>
            <w:tcMar>
              <w:left w:w="108" w:type="dxa"/>
              <w:right w:w="108" w:type="dxa"/>
            </w:tcMar>
            <w:vAlign w:val="center"/>
          </w:tcPr>
          <w:p w14:paraId="5B6565AB"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48</w:t>
            </w:r>
          </w:p>
        </w:tc>
        <w:tc>
          <w:tcPr>
            <w:tcW w:w="3702" w:type="dxa"/>
            <w:shd w:val="clear" w:color="auto" w:fill="auto"/>
            <w:tcMar>
              <w:left w:w="108" w:type="dxa"/>
              <w:right w:w="108" w:type="dxa"/>
            </w:tcMar>
            <w:vAlign w:val="center"/>
          </w:tcPr>
          <w:p w14:paraId="5BFA41E3"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303758, Орловская область, Должанский район, с. Козьма-Демьяновское, ул. Молодежная, д. 24</w:t>
            </w:r>
          </w:p>
        </w:tc>
        <w:tc>
          <w:tcPr>
            <w:tcW w:w="1810" w:type="dxa"/>
            <w:shd w:val="clear" w:color="auto" w:fill="auto"/>
            <w:tcMar>
              <w:left w:w="108" w:type="dxa"/>
              <w:right w:w="108" w:type="dxa"/>
            </w:tcMar>
            <w:vAlign w:val="center"/>
          </w:tcPr>
          <w:p w14:paraId="2ABE897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Козьма-Демьяновское</w:t>
            </w:r>
          </w:p>
        </w:tc>
        <w:tc>
          <w:tcPr>
            <w:tcW w:w="3009" w:type="dxa"/>
            <w:shd w:val="clear" w:color="auto" w:fill="auto"/>
            <w:tcMar>
              <w:left w:w="108" w:type="dxa"/>
              <w:right w:w="108" w:type="dxa"/>
            </w:tcMar>
            <w:vAlign w:val="center"/>
          </w:tcPr>
          <w:p w14:paraId="6AAC7890"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ЭВПМ – 9 кВт УХЛ 4 и отопительная система</w:t>
            </w:r>
          </w:p>
        </w:tc>
        <w:tc>
          <w:tcPr>
            <w:tcW w:w="3270" w:type="dxa"/>
            <w:shd w:val="clear" w:color="auto" w:fill="auto"/>
            <w:tcMar>
              <w:left w:w="108" w:type="dxa"/>
              <w:right w:w="108" w:type="dxa"/>
            </w:tcMar>
            <w:vAlign w:val="center"/>
          </w:tcPr>
          <w:p w14:paraId="759A2073" w14:textId="617A2C53"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34DBCA73" w14:textId="37C4E9CB"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2C92C4CA" w14:textId="77777777" w:rsidTr="00865820">
        <w:trPr>
          <w:trHeight w:val="20"/>
          <w:jc w:val="center"/>
        </w:trPr>
        <w:tc>
          <w:tcPr>
            <w:tcW w:w="546" w:type="dxa"/>
            <w:shd w:val="clear" w:color="auto" w:fill="auto"/>
            <w:tcMar>
              <w:left w:w="108" w:type="dxa"/>
              <w:right w:w="108" w:type="dxa"/>
            </w:tcMar>
            <w:vAlign w:val="center"/>
          </w:tcPr>
          <w:p w14:paraId="62C7A967"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49</w:t>
            </w:r>
          </w:p>
        </w:tc>
        <w:tc>
          <w:tcPr>
            <w:tcW w:w="3702" w:type="dxa"/>
            <w:shd w:val="clear" w:color="auto" w:fill="auto"/>
            <w:tcMar>
              <w:left w:w="108" w:type="dxa"/>
              <w:right w:w="108" w:type="dxa"/>
            </w:tcMar>
            <w:vAlign w:val="center"/>
          </w:tcPr>
          <w:p w14:paraId="20BAB9F3"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303370, Орловская обл., г.Малоархангельск, ул.Советская, д.15</w:t>
            </w:r>
          </w:p>
        </w:tc>
        <w:tc>
          <w:tcPr>
            <w:tcW w:w="1810" w:type="dxa"/>
            <w:shd w:val="clear" w:color="auto" w:fill="auto"/>
            <w:tcMar>
              <w:left w:w="108" w:type="dxa"/>
              <w:right w:w="108" w:type="dxa"/>
            </w:tcMar>
            <w:vAlign w:val="center"/>
          </w:tcPr>
          <w:p w14:paraId="367C5779" w14:textId="77777777" w:rsidR="00331915" w:rsidRPr="00C23FEF" w:rsidRDefault="00331915" w:rsidP="00331915">
            <w:pPr>
              <w:jc w:val="center"/>
              <w:rPr>
                <w:rFonts w:ascii="Times New Roman" w:eastAsia="Times New Roman" w:hAnsi="Times New Roman" w:cs="Times New Roman"/>
                <w:color w:val="auto"/>
                <w:sz w:val="22"/>
              </w:rPr>
            </w:pPr>
          </w:p>
          <w:p w14:paraId="5B349FA3" w14:textId="181C976F"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Малоархангельский почтамт</w:t>
            </w:r>
          </w:p>
        </w:tc>
        <w:tc>
          <w:tcPr>
            <w:tcW w:w="3009" w:type="dxa"/>
            <w:shd w:val="clear" w:color="auto" w:fill="auto"/>
            <w:tcMar>
              <w:left w:w="108" w:type="dxa"/>
              <w:right w:w="108" w:type="dxa"/>
            </w:tcMar>
            <w:vAlign w:val="center"/>
          </w:tcPr>
          <w:p w14:paraId="0CDD128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Система центрального отопления</w:t>
            </w:r>
          </w:p>
        </w:tc>
        <w:tc>
          <w:tcPr>
            <w:tcW w:w="3270" w:type="dxa"/>
            <w:shd w:val="clear" w:color="auto" w:fill="auto"/>
            <w:tcMar>
              <w:left w:w="108" w:type="dxa"/>
              <w:right w:w="108" w:type="dxa"/>
            </w:tcMar>
            <w:vAlign w:val="center"/>
          </w:tcPr>
          <w:p w14:paraId="181C5E26" w14:textId="27034758" w:rsidR="00331915" w:rsidRPr="00C23FEF" w:rsidRDefault="00331915" w:rsidP="00331915">
            <w:pPr>
              <w:jc w:val="center"/>
              <w:rPr>
                <w:rFonts w:ascii="Times New Roman" w:eastAsia="Times New Roman" w:hAnsi="Times New Roman" w:cs="Times New Roman"/>
                <w:color w:val="auto"/>
                <w:sz w:val="22"/>
              </w:rPr>
            </w:pPr>
            <w:r>
              <w:rPr>
                <w:rFonts w:ascii="Times New Roman" w:eastAsia="Calibri" w:hAnsi="Times New Roman" w:cs="Times New Roman"/>
                <w:color w:val="auto"/>
                <w:sz w:val="22"/>
              </w:rPr>
              <w:t>-</w:t>
            </w:r>
          </w:p>
        </w:tc>
        <w:tc>
          <w:tcPr>
            <w:tcW w:w="2127" w:type="dxa"/>
            <w:vAlign w:val="center"/>
          </w:tcPr>
          <w:p w14:paraId="13548584"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426A9EC1" w14:textId="77777777" w:rsidTr="00865820">
        <w:trPr>
          <w:trHeight w:val="20"/>
          <w:jc w:val="center"/>
        </w:trPr>
        <w:tc>
          <w:tcPr>
            <w:tcW w:w="546" w:type="dxa"/>
            <w:shd w:val="clear" w:color="auto" w:fill="auto"/>
            <w:tcMar>
              <w:left w:w="108" w:type="dxa"/>
              <w:right w:w="108" w:type="dxa"/>
            </w:tcMar>
            <w:vAlign w:val="center"/>
          </w:tcPr>
          <w:p w14:paraId="159436D4"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50</w:t>
            </w:r>
          </w:p>
        </w:tc>
        <w:tc>
          <w:tcPr>
            <w:tcW w:w="3702" w:type="dxa"/>
            <w:shd w:val="clear" w:color="auto" w:fill="auto"/>
            <w:tcMar>
              <w:left w:w="108" w:type="dxa"/>
              <w:right w:w="108" w:type="dxa"/>
            </w:tcMar>
            <w:vAlign w:val="center"/>
          </w:tcPr>
          <w:p w14:paraId="72081464"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303360, Орловской область, Малоархангельский район, Подгородненское с/п, п. ст. Малоархангельск, ул. Каробулина, д. 7, кв.1</w:t>
            </w:r>
          </w:p>
        </w:tc>
        <w:tc>
          <w:tcPr>
            <w:tcW w:w="1810" w:type="dxa"/>
            <w:shd w:val="clear" w:color="auto" w:fill="auto"/>
            <w:tcMar>
              <w:left w:w="108" w:type="dxa"/>
              <w:right w:w="108" w:type="dxa"/>
            </w:tcMar>
            <w:vAlign w:val="center"/>
          </w:tcPr>
          <w:p w14:paraId="3B033511"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Станция Малоархан-гельск</w:t>
            </w:r>
          </w:p>
        </w:tc>
        <w:tc>
          <w:tcPr>
            <w:tcW w:w="3009" w:type="dxa"/>
            <w:shd w:val="clear" w:color="auto" w:fill="auto"/>
            <w:tcMar>
              <w:left w:w="108" w:type="dxa"/>
              <w:right w:w="108" w:type="dxa"/>
            </w:tcMar>
            <w:vAlign w:val="center"/>
          </w:tcPr>
          <w:p w14:paraId="0517A705"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котел Navien KDB 150/116GA  и отопительная система</w:t>
            </w:r>
          </w:p>
        </w:tc>
        <w:tc>
          <w:tcPr>
            <w:tcW w:w="3270" w:type="dxa"/>
            <w:shd w:val="clear" w:color="auto" w:fill="auto"/>
            <w:tcMar>
              <w:left w:w="108" w:type="dxa"/>
              <w:right w:w="108" w:type="dxa"/>
            </w:tcMar>
            <w:vAlign w:val="center"/>
          </w:tcPr>
          <w:p w14:paraId="776F161F" w14:textId="083C55D4"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7BB0A303"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3364048E" w14:textId="77777777" w:rsidTr="00865820">
        <w:trPr>
          <w:trHeight w:val="20"/>
          <w:jc w:val="center"/>
        </w:trPr>
        <w:tc>
          <w:tcPr>
            <w:tcW w:w="546" w:type="dxa"/>
            <w:shd w:val="clear" w:color="auto" w:fill="auto"/>
            <w:tcMar>
              <w:left w:w="108" w:type="dxa"/>
              <w:right w:w="108" w:type="dxa"/>
            </w:tcMar>
            <w:vAlign w:val="center"/>
          </w:tcPr>
          <w:p w14:paraId="0F5924EA"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51</w:t>
            </w:r>
          </w:p>
        </w:tc>
        <w:tc>
          <w:tcPr>
            <w:tcW w:w="3702" w:type="dxa"/>
            <w:shd w:val="clear" w:color="auto" w:fill="auto"/>
            <w:tcMar>
              <w:left w:w="108" w:type="dxa"/>
              <w:right w:w="108" w:type="dxa"/>
            </w:tcMar>
            <w:vAlign w:val="center"/>
          </w:tcPr>
          <w:p w14:paraId="69E9CD7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303366, Орловской область, Малоархангельский район, с. Губкино, ул. Центральная, д.75</w:t>
            </w:r>
          </w:p>
        </w:tc>
        <w:tc>
          <w:tcPr>
            <w:tcW w:w="1810" w:type="dxa"/>
            <w:shd w:val="clear" w:color="auto" w:fill="auto"/>
            <w:tcMar>
              <w:left w:w="108" w:type="dxa"/>
              <w:right w:w="108" w:type="dxa"/>
            </w:tcMar>
            <w:vAlign w:val="center"/>
          </w:tcPr>
          <w:p w14:paraId="497C51BB"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Губкино</w:t>
            </w:r>
          </w:p>
        </w:tc>
        <w:tc>
          <w:tcPr>
            <w:tcW w:w="3009" w:type="dxa"/>
            <w:shd w:val="clear" w:color="auto" w:fill="auto"/>
            <w:tcMar>
              <w:left w:w="108" w:type="dxa"/>
              <w:right w:w="108" w:type="dxa"/>
            </w:tcMar>
            <w:vAlign w:val="center"/>
          </w:tcPr>
          <w:p w14:paraId="4158444E"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котел КСГ-10,0  и отопительная система</w:t>
            </w:r>
          </w:p>
        </w:tc>
        <w:tc>
          <w:tcPr>
            <w:tcW w:w="3270" w:type="dxa"/>
            <w:shd w:val="clear" w:color="auto" w:fill="auto"/>
            <w:tcMar>
              <w:left w:w="108" w:type="dxa"/>
              <w:right w:w="108" w:type="dxa"/>
            </w:tcMar>
            <w:vAlign w:val="center"/>
          </w:tcPr>
          <w:p w14:paraId="72414836" w14:textId="4DA44BDC"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Pr="00243D6D">
              <w:rPr>
                <w:rFonts w:ascii="Times New Roman" w:eastAsia="Times New Roman" w:hAnsi="Times New Roman" w:cs="Times New Roman"/>
                <w:color w:val="auto"/>
                <w:sz w:val="22"/>
              </w:rPr>
              <w:t> </w:t>
            </w:r>
          </w:p>
        </w:tc>
        <w:tc>
          <w:tcPr>
            <w:tcW w:w="2127" w:type="dxa"/>
            <w:vAlign w:val="center"/>
          </w:tcPr>
          <w:p w14:paraId="4D7C44B0"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4CA6302B" w14:textId="77777777" w:rsidTr="00865820">
        <w:trPr>
          <w:trHeight w:val="20"/>
          <w:jc w:val="center"/>
        </w:trPr>
        <w:tc>
          <w:tcPr>
            <w:tcW w:w="546" w:type="dxa"/>
            <w:shd w:val="clear" w:color="auto" w:fill="auto"/>
            <w:tcMar>
              <w:left w:w="108" w:type="dxa"/>
              <w:right w:w="108" w:type="dxa"/>
            </w:tcMar>
            <w:vAlign w:val="center"/>
          </w:tcPr>
          <w:p w14:paraId="1F0F95A7"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52</w:t>
            </w:r>
          </w:p>
        </w:tc>
        <w:tc>
          <w:tcPr>
            <w:tcW w:w="3702" w:type="dxa"/>
            <w:shd w:val="clear" w:color="auto" w:fill="auto"/>
            <w:tcMar>
              <w:left w:w="108" w:type="dxa"/>
              <w:right w:w="108" w:type="dxa"/>
            </w:tcMar>
            <w:vAlign w:val="center"/>
          </w:tcPr>
          <w:p w14:paraId="33ECE7E2"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303365, Орловская область, р-н Малоархангельский, с/п Луковское, с Луковец, ул Советская, д 8, кв 2</w:t>
            </w:r>
          </w:p>
        </w:tc>
        <w:tc>
          <w:tcPr>
            <w:tcW w:w="1810" w:type="dxa"/>
            <w:shd w:val="clear" w:color="auto" w:fill="auto"/>
            <w:tcMar>
              <w:left w:w="108" w:type="dxa"/>
              <w:right w:w="108" w:type="dxa"/>
            </w:tcMar>
            <w:vAlign w:val="center"/>
          </w:tcPr>
          <w:p w14:paraId="22889621"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Луковец</w:t>
            </w:r>
          </w:p>
        </w:tc>
        <w:tc>
          <w:tcPr>
            <w:tcW w:w="3009" w:type="dxa"/>
            <w:shd w:val="clear" w:color="auto" w:fill="auto"/>
            <w:tcMar>
              <w:left w:w="108" w:type="dxa"/>
              <w:right w:w="108" w:type="dxa"/>
            </w:tcMar>
            <w:vAlign w:val="center"/>
          </w:tcPr>
          <w:p w14:paraId="6CF43F5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ЭВАН 6 кВт и отопительная система</w:t>
            </w:r>
          </w:p>
        </w:tc>
        <w:tc>
          <w:tcPr>
            <w:tcW w:w="3270" w:type="dxa"/>
            <w:shd w:val="clear" w:color="auto" w:fill="auto"/>
            <w:tcMar>
              <w:left w:w="108" w:type="dxa"/>
              <w:right w:w="108" w:type="dxa"/>
            </w:tcMar>
            <w:vAlign w:val="center"/>
          </w:tcPr>
          <w:p w14:paraId="712EADCA" w14:textId="0115C800"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Pr="00243D6D">
              <w:rPr>
                <w:rFonts w:ascii="Times New Roman" w:eastAsia="Times New Roman" w:hAnsi="Times New Roman" w:cs="Times New Roman"/>
                <w:color w:val="auto"/>
                <w:sz w:val="22"/>
              </w:rPr>
              <w:t> </w:t>
            </w:r>
          </w:p>
        </w:tc>
        <w:tc>
          <w:tcPr>
            <w:tcW w:w="2127" w:type="dxa"/>
            <w:vAlign w:val="center"/>
          </w:tcPr>
          <w:p w14:paraId="26CE1FC9" w14:textId="17531AC3"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7893F058" w14:textId="77777777" w:rsidTr="00865820">
        <w:trPr>
          <w:trHeight w:val="20"/>
          <w:jc w:val="center"/>
        </w:trPr>
        <w:tc>
          <w:tcPr>
            <w:tcW w:w="546" w:type="dxa"/>
            <w:shd w:val="clear" w:color="auto" w:fill="auto"/>
            <w:tcMar>
              <w:left w:w="108" w:type="dxa"/>
              <w:right w:w="108" w:type="dxa"/>
            </w:tcMar>
            <w:vAlign w:val="center"/>
          </w:tcPr>
          <w:p w14:paraId="1E92CCC5"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53</w:t>
            </w:r>
          </w:p>
        </w:tc>
        <w:tc>
          <w:tcPr>
            <w:tcW w:w="3702" w:type="dxa"/>
            <w:shd w:val="clear" w:color="auto" w:fill="auto"/>
            <w:tcMar>
              <w:left w:w="108" w:type="dxa"/>
              <w:right w:w="108" w:type="dxa"/>
            </w:tcMar>
            <w:vAlign w:val="center"/>
          </w:tcPr>
          <w:p w14:paraId="00C671AB"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303372, Орловская область, р-н Малоархангельский, д Каменка</w:t>
            </w:r>
          </w:p>
        </w:tc>
        <w:tc>
          <w:tcPr>
            <w:tcW w:w="1810" w:type="dxa"/>
            <w:shd w:val="clear" w:color="auto" w:fill="auto"/>
            <w:tcMar>
              <w:left w:w="108" w:type="dxa"/>
              <w:right w:w="108" w:type="dxa"/>
            </w:tcMar>
            <w:vAlign w:val="center"/>
          </w:tcPr>
          <w:p w14:paraId="58036744"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Каменка</w:t>
            </w:r>
          </w:p>
        </w:tc>
        <w:tc>
          <w:tcPr>
            <w:tcW w:w="3009" w:type="dxa"/>
            <w:shd w:val="clear" w:color="auto" w:fill="auto"/>
            <w:tcMar>
              <w:left w:w="108" w:type="dxa"/>
              <w:right w:w="108" w:type="dxa"/>
            </w:tcMar>
            <w:vAlign w:val="center"/>
          </w:tcPr>
          <w:p w14:paraId="159D73B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ЭВАН-7 и отопительная система</w:t>
            </w:r>
          </w:p>
          <w:p w14:paraId="546E35BC" w14:textId="77777777" w:rsidR="00331915" w:rsidRPr="00C23FEF" w:rsidRDefault="00331915" w:rsidP="00331915">
            <w:pPr>
              <w:jc w:val="center"/>
              <w:rPr>
                <w:rFonts w:ascii="Times New Roman" w:eastAsia="Times New Roman" w:hAnsi="Times New Roman" w:cs="Times New Roman"/>
                <w:color w:val="auto"/>
                <w:sz w:val="22"/>
              </w:rPr>
            </w:pPr>
          </w:p>
        </w:tc>
        <w:tc>
          <w:tcPr>
            <w:tcW w:w="3270" w:type="dxa"/>
            <w:shd w:val="clear" w:color="auto" w:fill="auto"/>
            <w:tcMar>
              <w:left w:w="108" w:type="dxa"/>
              <w:right w:w="108" w:type="dxa"/>
            </w:tcMar>
            <w:vAlign w:val="center"/>
          </w:tcPr>
          <w:p w14:paraId="231054DA" w14:textId="3BA64932"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4493E3B8" w14:textId="0F18A51D"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74681178" w14:textId="77777777" w:rsidTr="00865820">
        <w:trPr>
          <w:trHeight w:val="20"/>
          <w:jc w:val="center"/>
        </w:trPr>
        <w:tc>
          <w:tcPr>
            <w:tcW w:w="546" w:type="dxa"/>
            <w:shd w:val="clear" w:color="auto" w:fill="auto"/>
            <w:tcMar>
              <w:left w:w="108" w:type="dxa"/>
              <w:right w:w="108" w:type="dxa"/>
            </w:tcMar>
            <w:vAlign w:val="center"/>
          </w:tcPr>
          <w:p w14:paraId="5E784C63"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54</w:t>
            </w:r>
          </w:p>
        </w:tc>
        <w:tc>
          <w:tcPr>
            <w:tcW w:w="3702" w:type="dxa"/>
            <w:shd w:val="clear" w:color="auto" w:fill="auto"/>
            <w:tcMar>
              <w:left w:w="108" w:type="dxa"/>
              <w:right w:w="108" w:type="dxa"/>
            </w:tcMar>
            <w:vAlign w:val="center"/>
          </w:tcPr>
          <w:p w14:paraId="48176BD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303361, Орловская область, р-н Малоархангельский, п. Новая Стройка, ул. Центральная, д. 6, кв. 4</w:t>
            </w:r>
          </w:p>
        </w:tc>
        <w:tc>
          <w:tcPr>
            <w:tcW w:w="1810" w:type="dxa"/>
            <w:shd w:val="clear" w:color="auto" w:fill="auto"/>
            <w:tcMar>
              <w:left w:w="108" w:type="dxa"/>
              <w:right w:w="108" w:type="dxa"/>
            </w:tcMar>
            <w:vAlign w:val="center"/>
          </w:tcPr>
          <w:p w14:paraId="4592382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Новая стройка</w:t>
            </w:r>
          </w:p>
        </w:tc>
        <w:tc>
          <w:tcPr>
            <w:tcW w:w="3009" w:type="dxa"/>
            <w:shd w:val="clear" w:color="auto" w:fill="auto"/>
            <w:tcMar>
              <w:left w:w="108" w:type="dxa"/>
              <w:right w:w="108" w:type="dxa"/>
            </w:tcMar>
            <w:vAlign w:val="center"/>
          </w:tcPr>
          <w:p w14:paraId="158130D3"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ЭВПМ 4,5 кВт и отопительная система</w:t>
            </w:r>
          </w:p>
          <w:p w14:paraId="183ABD69" w14:textId="77777777" w:rsidR="00331915" w:rsidRPr="00C23FEF" w:rsidRDefault="00331915" w:rsidP="00331915">
            <w:pPr>
              <w:jc w:val="center"/>
              <w:rPr>
                <w:rFonts w:ascii="Times New Roman" w:eastAsia="Times New Roman" w:hAnsi="Times New Roman" w:cs="Times New Roman"/>
                <w:color w:val="auto"/>
                <w:sz w:val="22"/>
              </w:rPr>
            </w:pPr>
          </w:p>
        </w:tc>
        <w:tc>
          <w:tcPr>
            <w:tcW w:w="3270" w:type="dxa"/>
            <w:shd w:val="clear" w:color="auto" w:fill="auto"/>
            <w:tcMar>
              <w:left w:w="108" w:type="dxa"/>
              <w:right w:w="108" w:type="dxa"/>
            </w:tcMar>
            <w:vAlign w:val="center"/>
          </w:tcPr>
          <w:p w14:paraId="208125CF" w14:textId="4818D24E" w:rsidR="00331915" w:rsidRPr="00C23FEF" w:rsidRDefault="00331915" w:rsidP="00331915">
            <w:pPr>
              <w:jc w:val="center"/>
              <w:rPr>
                <w:rFonts w:ascii="Times New Roman" w:eastAsia="Times New Roman" w:hAnsi="Times New Roman" w:cs="Times New Roman"/>
                <w:color w:val="auto"/>
                <w:sz w:val="22"/>
              </w:rPr>
            </w:pPr>
            <w:r>
              <w:rPr>
                <w:rFonts w:ascii="Times New Roman" w:eastAsia="Calibri" w:hAnsi="Times New Roman" w:cs="Times New Roman"/>
                <w:color w:val="auto"/>
                <w:sz w:val="22"/>
              </w:rPr>
              <w:t>-</w:t>
            </w:r>
          </w:p>
        </w:tc>
        <w:tc>
          <w:tcPr>
            <w:tcW w:w="2127" w:type="dxa"/>
            <w:vAlign w:val="center"/>
          </w:tcPr>
          <w:p w14:paraId="159446AD" w14:textId="38FD12A2"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4E8FF664" w14:textId="77777777" w:rsidTr="00865820">
        <w:trPr>
          <w:trHeight w:val="20"/>
          <w:jc w:val="center"/>
        </w:trPr>
        <w:tc>
          <w:tcPr>
            <w:tcW w:w="546" w:type="dxa"/>
            <w:shd w:val="clear" w:color="auto" w:fill="auto"/>
            <w:tcMar>
              <w:left w:w="108" w:type="dxa"/>
              <w:right w:w="108" w:type="dxa"/>
            </w:tcMar>
            <w:vAlign w:val="center"/>
          </w:tcPr>
          <w:p w14:paraId="57731264"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55</w:t>
            </w:r>
          </w:p>
        </w:tc>
        <w:tc>
          <w:tcPr>
            <w:tcW w:w="3702" w:type="dxa"/>
            <w:shd w:val="clear" w:color="auto" w:fill="auto"/>
            <w:tcMar>
              <w:left w:w="108" w:type="dxa"/>
              <w:right w:w="108" w:type="dxa"/>
            </w:tcMar>
            <w:vAlign w:val="center"/>
          </w:tcPr>
          <w:p w14:paraId="74957272"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303363, Орловская область, Малоархангельский район, с Гнилая Плота, ул Школьная, д 26</w:t>
            </w:r>
          </w:p>
        </w:tc>
        <w:tc>
          <w:tcPr>
            <w:tcW w:w="1810" w:type="dxa"/>
            <w:shd w:val="clear" w:color="auto" w:fill="auto"/>
            <w:tcMar>
              <w:left w:w="108" w:type="dxa"/>
              <w:right w:w="108" w:type="dxa"/>
            </w:tcMar>
            <w:vAlign w:val="center"/>
          </w:tcPr>
          <w:p w14:paraId="245483BD"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Гнилая плота</w:t>
            </w:r>
          </w:p>
        </w:tc>
        <w:tc>
          <w:tcPr>
            <w:tcW w:w="3009" w:type="dxa"/>
            <w:shd w:val="clear" w:color="auto" w:fill="auto"/>
            <w:tcMar>
              <w:left w:w="108" w:type="dxa"/>
              <w:right w:w="108" w:type="dxa"/>
            </w:tcMar>
            <w:vAlign w:val="center"/>
          </w:tcPr>
          <w:p w14:paraId="594EBB1B" w14:textId="77777777" w:rsidR="00331915" w:rsidRPr="00C23FEF" w:rsidRDefault="00331915" w:rsidP="00331915">
            <w:pPr>
              <w:jc w:val="center"/>
              <w:rPr>
                <w:rFonts w:ascii="Times New Roman" w:eastAsia="Times New Roman" w:hAnsi="Times New Roman" w:cs="Times New Roman"/>
                <w:color w:val="auto"/>
                <w:sz w:val="22"/>
                <w:highlight w:val="yellow"/>
              </w:rPr>
            </w:pPr>
            <w:r w:rsidRPr="00C23FEF">
              <w:rPr>
                <w:rFonts w:ascii="Times New Roman" w:eastAsia="Times New Roman" w:hAnsi="Times New Roman" w:cs="Times New Roman"/>
                <w:color w:val="auto"/>
                <w:sz w:val="22"/>
              </w:rPr>
              <w:t>Электрокотел ЭВПМ -3 кВт УХЛ 4 и отопительная система</w:t>
            </w:r>
          </w:p>
        </w:tc>
        <w:tc>
          <w:tcPr>
            <w:tcW w:w="3270" w:type="dxa"/>
            <w:shd w:val="clear" w:color="auto" w:fill="auto"/>
            <w:tcMar>
              <w:left w:w="108" w:type="dxa"/>
              <w:right w:w="108" w:type="dxa"/>
            </w:tcMar>
            <w:vAlign w:val="center"/>
          </w:tcPr>
          <w:p w14:paraId="3C6CE5A8" w14:textId="726DAFDE"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38B3389F" w14:textId="03653453"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2F0D09A6" w14:textId="77777777" w:rsidTr="00865820">
        <w:trPr>
          <w:trHeight w:val="20"/>
          <w:jc w:val="center"/>
        </w:trPr>
        <w:tc>
          <w:tcPr>
            <w:tcW w:w="546" w:type="dxa"/>
            <w:shd w:val="clear" w:color="auto" w:fill="auto"/>
            <w:tcMar>
              <w:left w:w="108" w:type="dxa"/>
              <w:right w:w="108" w:type="dxa"/>
            </w:tcMar>
            <w:vAlign w:val="center"/>
          </w:tcPr>
          <w:p w14:paraId="03EC30E0"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56</w:t>
            </w:r>
          </w:p>
        </w:tc>
        <w:tc>
          <w:tcPr>
            <w:tcW w:w="3702" w:type="dxa"/>
            <w:shd w:val="clear" w:color="auto" w:fill="auto"/>
            <w:tcMar>
              <w:left w:w="108" w:type="dxa"/>
              <w:right w:w="108" w:type="dxa"/>
            </w:tcMar>
            <w:vAlign w:val="center"/>
          </w:tcPr>
          <w:p w14:paraId="171BACFC"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303375, Орловская область, Малоархангельский район, с. Первая Ивань, ул. Центральная, д. 23, пом. 1</w:t>
            </w:r>
          </w:p>
        </w:tc>
        <w:tc>
          <w:tcPr>
            <w:tcW w:w="1810" w:type="dxa"/>
            <w:shd w:val="clear" w:color="auto" w:fill="auto"/>
            <w:tcMar>
              <w:left w:w="108" w:type="dxa"/>
              <w:right w:w="108" w:type="dxa"/>
            </w:tcMar>
            <w:vAlign w:val="center"/>
          </w:tcPr>
          <w:p w14:paraId="1BC80E73"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Первая Ивань</w:t>
            </w:r>
          </w:p>
        </w:tc>
        <w:tc>
          <w:tcPr>
            <w:tcW w:w="3009" w:type="dxa"/>
            <w:shd w:val="clear" w:color="auto" w:fill="auto"/>
            <w:tcMar>
              <w:left w:w="108" w:type="dxa"/>
              <w:right w:w="108" w:type="dxa"/>
            </w:tcMar>
            <w:vAlign w:val="center"/>
          </w:tcPr>
          <w:p w14:paraId="64DF0F84"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ЭВПМ -4,5 кВт УХЛ 4 и отопительная система</w:t>
            </w:r>
          </w:p>
        </w:tc>
        <w:tc>
          <w:tcPr>
            <w:tcW w:w="3270" w:type="dxa"/>
            <w:shd w:val="clear" w:color="auto" w:fill="auto"/>
            <w:tcMar>
              <w:left w:w="108" w:type="dxa"/>
              <w:right w:w="108" w:type="dxa"/>
            </w:tcMar>
            <w:vAlign w:val="center"/>
          </w:tcPr>
          <w:p w14:paraId="5C632E91" w14:textId="4B650CAF"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63FE54EE" w14:textId="0CBF9048"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7E2BC756" w14:textId="77777777" w:rsidTr="00865820">
        <w:trPr>
          <w:trHeight w:val="20"/>
          <w:jc w:val="center"/>
        </w:trPr>
        <w:tc>
          <w:tcPr>
            <w:tcW w:w="546" w:type="dxa"/>
            <w:shd w:val="clear" w:color="auto" w:fill="auto"/>
            <w:tcMar>
              <w:left w:w="108" w:type="dxa"/>
              <w:right w:w="108" w:type="dxa"/>
            </w:tcMar>
            <w:vAlign w:val="center"/>
          </w:tcPr>
          <w:p w14:paraId="22380152"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57</w:t>
            </w:r>
          </w:p>
        </w:tc>
        <w:tc>
          <w:tcPr>
            <w:tcW w:w="3702" w:type="dxa"/>
            <w:shd w:val="clear" w:color="auto" w:fill="auto"/>
            <w:tcMar>
              <w:left w:w="108" w:type="dxa"/>
              <w:right w:w="108" w:type="dxa"/>
            </w:tcMar>
            <w:vAlign w:val="center"/>
          </w:tcPr>
          <w:p w14:paraId="59975C5D"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303367, Орловская область, Малоархангельский район, с Хитрово, ул Зеленая, д 26, пом 2</w:t>
            </w:r>
          </w:p>
        </w:tc>
        <w:tc>
          <w:tcPr>
            <w:tcW w:w="1810" w:type="dxa"/>
            <w:shd w:val="clear" w:color="auto" w:fill="auto"/>
            <w:tcMar>
              <w:left w:w="108" w:type="dxa"/>
              <w:right w:w="108" w:type="dxa"/>
            </w:tcMar>
            <w:vAlign w:val="center"/>
          </w:tcPr>
          <w:p w14:paraId="1EBF30C2"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Хитрово</w:t>
            </w:r>
          </w:p>
        </w:tc>
        <w:tc>
          <w:tcPr>
            <w:tcW w:w="3009" w:type="dxa"/>
            <w:shd w:val="clear" w:color="auto" w:fill="auto"/>
            <w:tcMar>
              <w:left w:w="108" w:type="dxa"/>
              <w:right w:w="108" w:type="dxa"/>
            </w:tcMar>
            <w:vAlign w:val="center"/>
          </w:tcPr>
          <w:p w14:paraId="27BE3534"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ЭВПМ -   9 кВт УХЛ 4 и отопительная система</w:t>
            </w:r>
          </w:p>
        </w:tc>
        <w:tc>
          <w:tcPr>
            <w:tcW w:w="3270" w:type="dxa"/>
            <w:shd w:val="clear" w:color="auto" w:fill="auto"/>
            <w:tcMar>
              <w:left w:w="108" w:type="dxa"/>
              <w:right w:w="108" w:type="dxa"/>
            </w:tcMar>
            <w:vAlign w:val="center"/>
          </w:tcPr>
          <w:p w14:paraId="470BE49B" w14:textId="2825D812"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2E4DEA8C" w14:textId="2A5756A6"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72C3A820" w14:textId="77777777" w:rsidTr="00865820">
        <w:trPr>
          <w:trHeight w:val="20"/>
          <w:jc w:val="center"/>
        </w:trPr>
        <w:tc>
          <w:tcPr>
            <w:tcW w:w="546" w:type="dxa"/>
            <w:shd w:val="clear" w:color="auto" w:fill="auto"/>
            <w:tcMar>
              <w:left w:w="108" w:type="dxa"/>
              <w:right w:w="108" w:type="dxa"/>
            </w:tcMar>
            <w:vAlign w:val="center"/>
          </w:tcPr>
          <w:p w14:paraId="708B1D35"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58</w:t>
            </w:r>
          </w:p>
        </w:tc>
        <w:tc>
          <w:tcPr>
            <w:tcW w:w="3702" w:type="dxa"/>
            <w:shd w:val="clear" w:color="auto" w:fill="auto"/>
            <w:tcMar>
              <w:left w:w="108" w:type="dxa"/>
              <w:right w:w="108" w:type="dxa"/>
            </w:tcMar>
            <w:vAlign w:val="center"/>
          </w:tcPr>
          <w:p w14:paraId="23EC7AE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303340, Орловской область, пос. Глазуновка, ул. Ленина, д. 33</w:t>
            </w:r>
          </w:p>
        </w:tc>
        <w:tc>
          <w:tcPr>
            <w:tcW w:w="1810" w:type="dxa"/>
            <w:shd w:val="clear" w:color="auto" w:fill="auto"/>
            <w:tcMar>
              <w:left w:w="108" w:type="dxa"/>
              <w:right w:w="108" w:type="dxa"/>
            </w:tcMar>
            <w:vAlign w:val="center"/>
          </w:tcPr>
          <w:p w14:paraId="4233EB7A"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Глазуновка</w:t>
            </w:r>
          </w:p>
        </w:tc>
        <w:tc>
          <w:tcPr>
            <w:tcW w:w="3009" w:type="dxa"/>
            <w:shd w:val="clear" w:color="auto" w:fill="auto"/>
            <w:tcMar>
              <w:left w:w="108" w:type="dxa"/>
              <w:right w:w="108" w:type="dxa"/>
            </w:tcMar>
            <w:vAlign w:val="center"/>
          </w:tcPr>
          <w:p w14:paraId="5CDD6EF3"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котла: «Ишма»- «Ишма 31,5», «Ишма 40», «Ишма 80», химводоподготовитель-ное оборудование, отопительная система</w:t>
            </w:r>
          </w:p>
        </w:tc>
        <w:tc>
          <w:tcPr>
            <w:tcW w:w="3270" w:type="dxa"/>
            <w:shd w:val="clear" w:color="auto" w:fill="auto"/>
            <w:tcMar>
              <w:left w:w="108" w:type="dxa"/>
              <w:right w:w="108" w:type="dxa"/>
            </w:tcMar>
            <w:vAlign w:val="center"/>
          </w:tcPr>
          <w:p w14:paraId="35F652FE"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Счетчик горячей воды ВСТН-65 – 2 шт., ВСТ-15 – 1 шт., тепловычислитель ВТЭ-1П – 1 шт., датчик давления КРТ – 3 шт., термопреобразователь сопротивления Pt500 – 3 шт.</w:t>
            </w:r>
          </w:p>
        </w:tc>
        <w:tc>
          <w:tcPr>
            <w:tcW w:w="2127" w:type="dxa"/>
            <w:vAlign w:val="center"/>
          </w:tcPr>
          <w:p w14:paraId="45DAB7A2"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054A53A5" w14:textId="77777777" w:rsidTr="00865820">
        <w:trPr>
          <w:trHeight w:val="20"/>
          <w:jc w:val="center"/>
        </w:trPr>
        <w:tc>
          <w:tcPr>
            <w:tcW w:w="546" w:type="dxa"/>
            <w:shd w:val="clear" w:color="auto" w:fill="auto"/>
            <w:tcMar>
              <w:left w:w="108" w:type="dxa"/>
              <w:right w:w="108" w:type="dxa"/>
            </w:tcMar>
            <w:vAlign w:val="center"/>
          </w:tcPr>
          <w:p w14:paraId="5715D181"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59</w:t>
            </w:r>
          </w:p>
        </w:tc>
        <w:tc>
          <w:tcPr>
            <w:tcW w:w="3702" w:type="dxa"/>
            <w:shd w:val="clear" w:color="auto" w:fill="auto"/>
            <w:tcMar>
              <w:left w:w="108" w:type="dxa"/>
              <w:right w:w="108" w:type="dxa"/>
            </w:tcMar>
            <w:vAlign w:val="center"/>
          </w:tcPr>
          <w:p w14:paraId="7B1321B1"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303351, Орловская область, Глазуновский муниципальный район, д Гремячево, ул Центральная, д 8</w:t>
            </w:r>
          </w:p>
        </w:tc>
        <w:tc>
          <w:tcPr>
            <w:tcW w:w="1810" w:type="dxa"/>
            <w:shd w:val="clear" w:color="auto" w:fill="auto"/>
            <w:tcMar>
              <w:left w:w="108" w:type="dxa"/>
              <w:right w:w="108" w:type="dxa"/>
            </w:tcMar>
            <w:vAlign w:val="center"/>
          </w:tcPr>
          <w:p w14:paraId="28008FB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Гремячево</w:t>
            </w:r>
          </w:p>
        </w:tc>
        <w:tc>
          <w:tcPr>
            <w:tcW w:w="3009" w:type="dxa"/>
            <w:shd w:val="clear" w:color="auto" w:fill="auto"/>
            <w:tcMar>
              <w:left w:w="108" w:type="dxa"/>
              <w:right w:w="108" w:type="dxa"/>
            </w:tcMar>
            <w:vAlign w:val="center"/>
          </w:tcPr>
          <w:p w14:paraId="3896489B"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ЭВАН-7 и отопительная система</w:t>
            </w:r>
          </w:p>
        </w:tc>
        <w:tc>
          <w:tcPr>
            <w:tcW w:w="3270" w:type="dxa"/>
            <w:shd w:val="clear" w:color="auto" w:fill="auto"/>
            <w:tcMar>
              <w:left w:w="108" w:type="dxa"/>
              <w:right w:w="108" w:type="dxa"/>
            </w:tcMar>
            <w:vAlign w:val="center"/>
          </w:tcPr>
          <w:p w14:paraId="786C3613" w14:textId="01F81514"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6A6379F3" w14:textId="10BC5123"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4E3627D0" w14:textId="77777777" w:rsidTr="00865820">
        <w:trPr>
          <w:trHeight w:val="20"/>
          <w:jc w:val="center"/>
        </w:trPr>
        <w:tc>
          <w:tcPr>
            <w:tcW w:w="546" w:type="dxa"/>
            <w:shd w:val="clear" w:color="auto" w:fill="auto"/>
            <w:tcMar>
              <w:left w:w="108" w:type="dxa"/>
              <w:right w:w="108" w:type="dxa"/>
            </w:tcMar>
            <w:vAlign w:val="center"/>
          </w:tcPr>
          <w:p w14:paraId="0F7797CB"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60</w:t>
            </w:r>
          </w:p>
        </w:tc>
        <w:tc>
          <w:tcPr>
            <w:tcW w:w="3702" w:type="dxa"/>
            <w:shd w:val="clear" w:color="auto" w:fill="auto"/>
            <w:tcMar>
              <w:left w:w="108" w:type="dxa"/>
              <w:right w:w="108" w:type="dxa"/>
            </w:tcMar>
            <w:vAlign w:val="center"/>
          </w:tcPr>
          <w:p w14:paraId="7A06F8B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303358, Орловская область, Глазуновский муниципальный район, д Ловчиково, ул Почтовая, д 3</w:t>
            </w:r>
          </w:p>
        </w:tc>
        <w:tc>
          <w:tcPr>
            <w:tcW w:w="1810" w:type="dxa"/>
            <w:shd w:val="clear" w:color="auto" w:fill="auto"/>
            <w:tcMar>
              <w:left w:w="108" w:type="dxa"/>
              <w:right w:w="108" w:type="dxa"/>
            </w:tcMar>
            <w:vAlign w:val="center"/>
          </w:tcPr>
          <w:p w14:paraId="7880B0F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Ловчиково</w:t>
            </w:r>
          </w:p>
        </w:tc>
        <w:tc>
          <w:tcPr>
            <w:tcW w:w="3009" w:type="dxa"/>
            <w:shd w:val="clear" w:color="auto" w:fill="auto"/>
            <w:tcMar>
              <w:left w:w="108" w:type="dxa"/>
              <w:right w:w="108" w:type="dxa"/>
            </w:tcMar>
            <w:vAlign w:val="center"/>
          </w:tcPr>
          <w:p w14:paraId="7C11D2F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ЭВАН-7 и отопительная система</w:t>
            </w:r>
          </w:p>
        </w:tc>
        <w:tc>
          <w:tcPr>
            <w:tcW w:w="3270" w:type="dxa"/>
            <w:shd w:val="clear" w:color="auto" w:fill="auto"/>
            <w:tcMar>
              <w:left w:w="108" w:type="dxa"/>
              <w:right w:w="108" w:type="dxa"/>
            </w:tcMar>
            <w:vAlign w:val="center"/>
          </w:tcPr>
          <w:p w14:paraId="52D72279" w14:textId="74E43F90"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22526695" w14:textId="6666EB0D"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58B83CA3" w14:textId="77777777" w:rsidTr="00865820">
        <w:trPr>
          <w:trHeight w:val="20"/>
          <w:jc w:val="center"/>
        </w:trPr>
        <w:tc>
          <w:tcPr>
            <w:tcW w:w="546" w:type="dxa"/>
            <w:shd w:val="clear" w:color="auto" w:fill="auto"/>
            <w:tcMar>
              <w:left w:w="108" w:type="dxa"/>
              <w:right w:w="108" w:type="dxa"/>
            </w:tcMar>
            <w:vAlign w:val="center"/>
          </w:tcPr>
          <w:p w14:paraId="0EA22D8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61</w:t>
            </w:r>
          </w:p>
        </w:tc>
        <w:tc>
          <w:tcPr>
            <w:tcW w:w="3702" w:type="dxa"/>
            <w:shd w:val="clear" w:color="auto" w:fill="auto"/>
            <w:tcMar>
              <w:left w:w="108" w:type="dxa"/>
              <w:right w:w="108" w:type="dxa"/>
            </w:tcMar>
            <w:vAlign w:val="center"/>
          </w:tcPr>
          <w:p w14:paraId="7EBA7600"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303343, Орловская область, м.р-н Глазуновский, с.п. Отрадинское, д. Новополево,ул.Почтовая, д. 14, помещ.4</w:t>
            </w:r>
          </w:p>
        </w:tc>
        <w:tc>
          <w:tcPr>
            <w:tcW w:w="1810" w:type="dxa"/>
            <w:shd w:val="clear" w:color="auto" w:fill="auto"/>
            <w:tcMar>
              <w:left w:w="108" w:type="dxa"/>
              <w:right w:w="108" w:type="dxa"/>
            </w:tcMar>
            <w:vAlign w:val="center"/>
          </w:tcPr>
          <w:p w14:paraId="524DE0E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Новополево</w:t>
            </w:r>
          </w:p>
        </w:tc>
        <w:tc>
          <w:tcPr>
            <w:tcW w:w="3009" w:type="dxa"/>
            <w:shd w:val="clear" w:color="auto" w:fill="auto"/>
            <w:tcMar>
              <w:left w:w="108" w:type="dxa"/>
              <w:right w:w="108" w:type="dxa"/>
            </w:tcMar>
            <w:vAlign w:val="center"/>
          </w:tcPr>
          <w:p w14:paraId="10B9BDFC"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Электромаш 6 кВт и отопительная система</w:t>
            </w:r>
          </w:p>
        </w:tc>
        <w:tc>
          <w:tcPr>
            <w:tcW w:w="3270" w:type="dxa"/>
            <w:shd w:val="clear" w:color="auto" w:fill="auto"/>
            <w:tcMar>
              <w:left w:w="108" w:type="dxa"/>
              <w:right w:w="108" w:type="dxa"/>
            </w:tcMar>
            <w:vAlign w:val="center"/>
          </w:tcPr>
          <w:p w14:paraId="40BA2BA3" w14:textId="4855BADA"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4128E3CE" w14:textId="472B131C"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4026A57F" w14:textId="77777777" w:rsidTr="00865820">
        <w:trPr>
          <w:trHeight w:val="20"/>
          <w:jc w:val="center"/>
        </w:trPr>
        <w:tc>
          <w:tcPr>
            <w:tcW w:w="546" w:type="dxa"/>
            <w:shd w:val="clear" w:color="auto" w:fill="auto"/>
            <w:tcMar>
              <w:left w:w="108" w:type="dxa"/>
              <w:right w:w="108" w:type="dxa"/>
            </w:tcMar>
            <w:vAlign w:val="center"/>
          </w:tcPr>
          <w:p w14:paraId="2EFB1B2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62</w:t>
            </w:r>
          </w:p>
        </w:tc>
        <w:tc>
          <w:tcPr>
            <w:tcW w:w="3702" w:type="dxa"/>
            <w:shd w:val="clear" w:color="auto" w:fill="auto"/>
            <w:tcMar>
              <w:left w:w="108" w:type="dxa"/>
              <w:right w:w="108" w:type="dxa"/>
            </w:tcMar>
            <w:vAlign w:val="center"/>
          </w:tcPr>
          <w:p w14:paraId="724D43CA"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303400, Орловская область, Колпнянский район, Крутовское с/п, с. Крутое, д.25</w:t>
            </w:r>
          </w:p>
        </w:tc>
        <w:tc>
          <w:tcPr>
            <w:tcW w:w="1810" w:type="dxa"/>
            <w:shd w:val="clear" w:color="auto" w:fill="auto"/>
            <w:tcMar>
              <w:left w:w="108" w:type="dxa"/>
              <w:right w:w="108" w:type="dxa"/>
            </w:tcMar>
            <w:vAlign w:val="center"/>
          </w:tcPr>
          <w:p w14:paraId="192E850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Крутое</w:t>
            </w:r>
          </w:p>
        </w:tc>
        <w:tc>
          <w:tcPr>
            <w:tcW w:w="3009" w:type="dxa"/>
            <w:shd w:val="clear" w:color="auto" w:fill="auto"/>
            <w:tcMar>
              <w:left w:w="108" w:type="dxa"/>
              <w:right w:w="108" w:type="dxa"/>
            </w:tcMar>
            <w:vAlign w:val="center"/>
          </w:tcPr>
          <w:p w14:paraId="28B360D9"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АОГВ-11 и отопительная система</w:t>
            </w:r>
          </w:p>
        </w:tc>
        <w:tc>
          <w:tcPr>
            <w:tcW w:w="3270" w:type="dxa"/>
            <w:shd w:val="clear" w:color="auto" w:fill="auto"/>
            <w:tcMar>
              <w:left w:w="108" w:type="dxa"/>
              <w:right w:w="108" w:type="dxa"/>
            </w:tcMar>
            <w:vAlign w:val="center"/>
          </w:tcPr>
          <w:p w14:paraId="04973ADB" w14:textId="0210C95C"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Pr="00C23FEF">
              <w:rPr>
                <w:rFonts w:ascii="Times New Roman" w:eastAsia="Times New Roman" w:hAnsi="Times New Roman" w:cs="Times New Roman"/>
                <w:color w:val="auto"/>
                <w:sz w:val="22"/>
              </w:rPr>
              <w:t> </w:t>
            </w:r>
          </w:p>
        </w:tc>
        <w:tc>
          <w:tcPr>
            <w:tcW w:w="2127" w:type="dxa"/>
            <w:vAlign w:val="center"/>
          </w:tcPr>
          <w:p w14:paraId="38B984C1"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12C8526B" w14:textId="77777777" w:rsidTr="00865820">
        <w:trPr>
          <w:trHeight w:val="20"/>
          <w:jc w:val="center"/>
        </w:trPr>
        <w:tc>
          <w:tcPr>
            <w:tcW w:w="546" w:type="dxa"/>
            <w:shd w:val="clear" w:color="auto" w:fill="auto"/>
            <w:tcMar>
              <w:left w:w="108" w:type="dxa"/>
              <w:right w:w="108" w:type="dxa"/>
            </w:tcMar>
            <w:vAlign w:val="center"/>
          </w:tcPr>
          <w:p w14:paraId="25A7DA9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63</w:t>
            </w:r>
          </w:p>
        </w:tc>
        <w:tc>
          <w:tcPr>
            <w:tcW w:w="3702" w:type="dxa"/>
            <w:shd w:val="clear" w:color="auto" w:fill="auto"/>
            <w:tcMar>
              <w:left w:w="108" w:type="dxa"/>
              <w:right w:w="108" w:type="dxa"/>
            </w:tcMar>
            <w:vAlign w:val="center"/>
          </w:tcPr>
          <w:p w14:paraId="337AC54D"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303414, Орловская область, Колпнянский район, д. Яковка, д.32, пом.1</w:t>
            </w:r>
          </w:p>
        </w:tc>
        <w:tc>
          <w:tcPr>
            <w:tcW w:w="1810" w:type="dxa"/>
            <w:shd w:val="clear" w:color="auto" w:fill="auto"/>
            <w:tcMar>
              <w:left w:w="108" w:type="dxa"/>
              <w:right w:w="108" w:type="dxa"/>
            </w:tcMar>
            <w:vAlign w:val="center"/>
          </w:tcPr>
          <w:p w14:paraId="07EFF604"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Яковка</w:t>
            </w:r>
          </w:p>
        </w:tc>
        <w:tc>
          <w:tcPr>
            <w:tcW w:w="3009" w:type="dxa"/>
            <w:shd w:val="clear" w:color="auto" w:fill="auto"/>
            <w:tcMar>
              <w:left w:w="108" w:type="dxa"/>
              <w:right w:w="108" w:type="dxa"/>
            </w:tcMar>
            <w:vAlign w:val="center"/>
          </w:tcPr>
          <w:p w14:paraId="1BBD9F2B"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котел КСТГ-10 (уголь-газ) и отопительная система</w:t>
            </w:r>
          </w:p>
        </w:tc>
        <w:tc>
          <w:tcPr>
            <w:tcW w:w="3270" w:type="dxa"/>
            <w:shd w:val="clear" w:color="auto" w:fill="auto"/>
            <w:tcMar>
              <w:left w:w="108" w:type="dxa"/>
              <w:right w:w="108" w:type="dxa"/>
            </w:tcMar>
            <w:vAlign w:val="center"/>
          </w:tcPr>
          <w:p w14:paraId="548FF270" w14:textId="431873DE"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Pr="00C23FEF">
              <w:rPr>
                <w:rFonts w:ascii="Times New Roman" w:eastAsia="Times New Roman" w:hAnsi="Times New Roman" w:cs="Times New Roman"/>
                <w:color w:val="auto"/>
                <w:sz w:val="22"/>
              </w:rPr>
              <w:t> </w:t>
            </w:r>
          </w:p>
        </w:tc>
        <w:tc>
          <w:tcPr>
            <w:tcW w:w="2127" w:type="dxa"/>
            <w:vAlign w:val="center"/>
          </w:tcPr>
          <w:p w14:paraId="315486E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49C72461" w14:textId="77777777" w:rsidTr="00865820">
        <w:trPr>
          <w:trHeight w:val="20"/>
          <w:jc w:val="center"/>
        </w:trPr>
        <w:tc>
          <w:tcPr>
            <w:tcW w:w="546" w:type="dxa"/>
            <w:shd w:val="clear" w:color="auto" w:fill="auto"/>
            <w:tcMar>
              <w:left w:w="108" w:type="dxa"/>
              <w:right w:w="108" w:type="dxa"/>
            </w:tcMar>
            <w:vAlign w:val="center"/>
          </w:tcPr>
          <w:p w14:paraId="2A0E8812"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64</w:t>
            </w:r>
          </w:p>
        </w:tc>
        <w:tc>
          <w:tcPr>
            <w:tcW w:w="3702" w:type="dxa"/>
            <w:shd w:val="clear" w:color="auto" w:fill="auto"/>
            <w:tcMar>
              <w:left w:w="108" w:type="dxa"/>
              <w:right w:w="108" w:type="dxa"/>
            </w:tcMar>
            <w:vAlign w:val="center"/>
          </w:tcPr>
          <w:p w14:paraId="0A86F30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303420, Орловская область, Колпнянский район, с. Клевцово, д.58, пом.1</w:t>
            </w:r>
          </w:p>
        </w:tc>
        <w:tc>
          <w:tcPr>
            <w:tcW w:w="1810" w:type="dxa"/>
            <w:shd w:val="clear" w:color="auto" w:fill="auto"/>
            <w:tcMar>
              <w:left w:w="108" w:type="dxa"/>
              <w:right w:w="108" w:type="dxa"/>
            </w:tcMar>
            <w:vAlign w:val="center"/>
          </w:tcPr>
          <w:p w14:paraId="7626413C"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Клевцово</w:t>
            </w:r>
          </w:p>
        </w:tc>
        <w:tc>
          <w:tcPr>
            <w:tcW w:w="3009" w:type="dxa"/>
            <w:shd w:val="clear" w:color="auto" w:fill="auto"/>
            <w:tcMar>
              <w:left w:w="108" w:type="dxa"/>
              <w:right w:w="108" w:type="dxa"/>
            </w:tcMar>
            <w:vAlign w:val="center"/>
          </w:tcPr>
          <w:p w14:paraId="34A19801"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УГОП-16 горелка в печи и отопительная система</w:t>
            </w:r>
          </w:p>
        </w:tc>
        <w:tc>
          <w:tcPr>
            <w:tcW w:w="3270" w:type="dxa"/>
            <w:shd w:val="clear" w:color="auto" w:fill="auto"/>
            <w:tcMar>
              <w:left w:w="108" w:type="dxa"/>
              <w:right w:w="108" w:type="dxa"/>
            </w:tcMar>
            <w:vAlign w:val="center"/>
          </w:tcPr>
          <w:p w14:paraId="365125EC" w14:textId="269299CA"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Pr="00C23FEF">
              <w:rPr>
                <w:rFonts w:ascii="Times New Roman" w:eastAsia="Times New Roman" w:hAnsi="Times New Roman" w:cs="Times New Roman"/>
                <w:color w:val="auto"/>
                <w:sz w:val="22"/>
              </w:rPr>
              <w:t> </w:t>
            </w:r>
          </w:p>
        </w:tc>
        <w:tc>
          <w:tcPr>
            <w:tcW w:w="2127" w:type="dxa"/>
            <w:vAlign w:val="center"/>
          </w:tcPr>
          <w:p w14:paraId="6228941E"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6B83996F" w14:textId="77777777" w:rsidTr="00865820">
        <w:trPr>
          <w:trHeight w:val="20"/>
          <w:jc w:val="center"/>
        </w:trPr>
        <w:tc>
          <w:tcPr>
            <w:tcW w:w="546" w:type="dxa"/>
            <w:shd w:val="clear" w:color="auto" w:fill="auto"/>
            <w:tcMar>
              <w:left w:w="108" w:type="dxa"/>
              <w:right w:w="108" w:type="dxa"/>
            </w:tcMar>
            <w:vAlign w:val="center"/>
          </w:tcPr>
          <w:p w14:paraId="77CB8323"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65</w:t>
            </w:r>
          </w:p>
        </w:tc>
        <w:tc>
          <w:tcPr>
            <w:tcW w:w="3702" w:type="dxa"/>
            <w:shd w:val="clear" w:color="auto" w:fill="auto"/>
            <w:tcMar>
              <w:left w:w="108" w:type="dxa"/>
              <w:right w:w="108" w:type="dxa"/>
            </w:tcMar>
            <w:vAlign w:val="center"/>
          </w:tcPr>
          <w:p w14:paraId="5572D71D"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303423, Орловская область, Колпнянский район, д. Маркино, д.62, пом.1</w:t>
            </w:r>
          </w:p>
        </w:tc>
        <w:tc>
          <w:tcPr>
            <w:tcW w:w="1810" w:type="dxa"/>
            <w:shd w:val="clear" w:color="auto" w:fill="auto"/>
            <w:tcMar>
              <w:left w:w="108" w:type="dxa"/>
              <w:right w:w="108" w:type="dxa"/>
            </w:tcMar>
            <w:vAlign w:val="center"/>
          </w:tcPr>
          <w:p w14:paraId="31B3680D"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Маркино</w:t>
            </w:r>
          </w:p>
        </w:tc>
        <w:tc>
          <w:tcPr>
            <w:tcW w:w="3009" w:type="dxa"/>
            <w:shd w:val="clear" w:color="auto" w:fill="auto"/>
            <w:tcMar>
              <w:left w:w="108" w:type="dxa"/>
              <w:right w:w="108" w:type="dxa"/>
            </w:tcMar>
            <w:vAlign w:val="center"/>
          </w:tcPr>
          <w:p w14:paraId="4AAB7F82"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УГОП-16 горелка в печи и отопительная система</w:t>
            </w:r>
          </w:p>
        </w:tc>
        <w:tc>
          <w:tcPr>
            <w:tcW w:w="3270" w:type="dxa"/>
            <w:shd w:val="clear" w:color="auto" w:fill="auto"/>
            <w:tcMar>
              <w:left w:w="108" w:type="dxa"/>
              <w:right w:w="108" w:type="dxa"/>
            </w:tcMar>
            <w:vAlign w:val="center"/>
          </w:tcPr>
          <w:p w14:paraId="30476E54" w14:textId="3980A9AB"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w:t>
            </w:r>
            <w:r>
              <w:rPr>
                <w:rFonts w:ascii="Times New Roman" w:eastAsia="Times New Roman" w:hAnsi="Times New Roman" w:cs="Times New Roman"/>
                <w:color w:val="auto"/>
                <w:sz w:val="22"/>
              </w:rPr>
              <w:t>-</w:t>
            </w:r>
          </w:p>
        </w:tc>
        <w:tc>
          <w:tcPr>
            <w:tcW w:w="2127" w:type="dxa"/>
            <w:vAlign w:val="center"/>
          </w:tcPr>
          <w:p w14:paraId="3F6046A9"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09F7BCFD" w14:textId="77777777" w:rsidTr="00865820">
        <w:trPr>
          <w:trHeight w:val="20"/>
          <w:jc w:val="center"/>
        </w:trPr>
        <w:tc>
          <w:tcPr>
            <w:tcW w:w="546" w:type="dxa"/>
            <w:shd w:val="clear" w:color="auto" w:fill="auto"/>
            <w:tcMar>
              <w:left w:w="108" w:type="dxa"/>
              <w:right w:w="108" w:type="dxa"/>
            </w:tcMar>
            <w:vAlign w:val="center"/>
          </w:tcPr>
          <w:p w14:paraId="32A22193"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66</w:t>
            </w:r>
          </w:p>
        </w:tc>
        <w:tc>
          <w:tcPr>
            <w:tcW w:w="3702" w:type="dxa"/>
            <w:shd w:val="clear" w:color="auto" w:fill="auto"/>
            <w:tcMar>
              <w:left w:w="108" w:type="dxa"/>
              <w:right w:w="108" w:type="dxa"/>
            </w:tcMar>
            <w:vAlign w:val="center"/>
          </w:tcPr>
          <w:p w14:paraId="10EECDC3"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303416, Орловская область, Колпнянский район, с. Знаменское, д 54</w:t>
            </w:r>
          </w:p>
        </w:tc>
        <w:tc>
          <w:tcPr>
            <w:tcW w:w="1810" w:type="dxa"/>
            <w:shd w:val="clear" w:color="auto" w:fill="auto"/>
            <w:tcMar>
              <w:left w:w="108" w:type="dxa"/>
              <w:right w:w="108" w:type="dxa"/>
            </w:tcMar>
            <w:vAlign w:val="center"/>
          </w:tcPr>
          <w:p w14:paraId="34585EA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Знаменское</w:t>
            </w:r>
          </w:p>
        </w:tc>
        <w:tc>
          <w:tcPr>
            <w:tcW w:w="3009" w:type="dxa"/>
            <w:shd w:val="clear" w:color="auto" w:fill="auto"/>
            <w:tcMar>
              <w:left w:w="108" w:type="dxa"/>
              <w:right w:w="108" w:type="dxa"/>
            </w:tcMar>
            <w:vAlign w:val="center"/>
          </w:tcPr>
          <w:p w14:paraId="3D33D19C"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Котел Житомир-М (АОГВ-7М) и отопительная система</w:t>
            </w:r>
          </w:p>
        </w:tc>
        <w:tc>
          <w:tcPr>
            <w:tcW w:w="3270" w:type="dxa"/>
            <w:shd w:val="clear" w:color="auto" w:fill="auto"/>
            <w:tcMar>
              <w:left w:w="108" w:type="dxa"/>
              <w:right w:w="108" w:type="dxa"/>
            </w:tcMar>
            <w:vAlign w:val="center"/>
          </w:tcPr>
          <w:p w14:paraId="07FD1635" w14:textId="12035617"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13499C24"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35F2B371" w14:textId="77777777" w:rsidTr="00865820">
        <w:trPr>
          <w:trHeight w:val="20"/>
          <w:jc w:val="center"/>
        </w:trPr>
        <w:tc>
          <w:tcPr>
            <w:tcW w:w="546" w:type="dxa"/>
            <w:shd w:val="clear" w:color="auto" w:fill="auto"/>
            <w:tcMar>
              <w:left w:w="108" w:type="dxa"/>
              <w:right w:w="108" w:type="dxa"/>
            </w:tcMar>
            <w:vAlign w:val="center"/>
          </w:tcPr>
          <w:p w14:paraId="0019FA53"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67</w:t>
            </w:r>
          </w:p>
        </w:tc>
        <w:tc>
          <w:tcPr>
            <w:tcW w:w="3702" w:type="dxa"/>
            <w:shd w:val="clear" w:color="auto" w:fill="auto"/>
            <w:tcMar>
              <w:left w:w="108" w:type="dxa"/>
              <w:right w:w="108" w:type="dxa"/>
            </w:tcMar>
            <w:vAlign w:val="center"/>
          </w:tcPr>
          <w:p w14:paraId="7FA4EF6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xml:space="preserve">303403, </w:t>
            </w:r>
          </w:p>
          <w:p w14:paraId="75815DE5"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Орловская область, Колпнянский район, с Мисайлово, д 9</w:t>
            </w:r>
          </w:p>
        </w:tc>
        <w:tc>
          <w:tcPr>
            <w:tcW w:w="1810" w:type="dxa"/>
            <w:shd w:val="clear" w:color="auto" w:fill="auto"/>
            <w:tcMar>
              <w:left w:w="108" w:type="dxa"/>
              <w:right w:w="108" w:type="dxa"/>
            </w:tcMar>
            <w:vAlign w:val="center"/>
          </w:tcPr>
          <w:p w14:paraId="7EFBFE11" w14:textId="77777777" w:rsidR="00331915" w:rsidRPr="00C23FEF" w:rsidRDefault="00331915" w:rsidP="00331915">
            <w:pPr>
              <w:jc w:val="center"/>
              <w:rPr>
                <w:rFonts w:ascii="Times New Roman" w:eastAsia="Times New Roman" w:hAnsi="Times New Roman" w:cs="Times New Roman"/>
                <w:color w:val="auto"/>
                <w:sz w:val="22"/>
              </w:rPr>
            </w:pPr>
          </w:p>
          <w:p w14:paraId="244ED753"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Мисайлово</w:t>
            </w:r>
          </w:p>
        </w:tc>
        <w:tc>
          <w:tcPr>
            <w:tcW w:w="3009" w:type="dxa"/>
            <w:shd w:val="clear" w:color="auto" w:fill="auto"/>
            <w:tcMar>
              <w:left w:w="108" w:type="dxa"/>
              <w:right w:w="108" w:type="dxa"/>
            </w:tcMar>
            <w:vAlign w:val="center"/>
          </w:tcPr>
          <w:p w14:paraId="7FA75C72" w14:textId="77777777" w:rsidR="00331915" w:rsidRPr="00C23FEF" w:rsidRDefault="00331915" w:rsidP="00331915">
            <w:pPr>
              <w:jc w:val="center"/>
              <w:rPr>
                <w:rFonts w:ascii="Times New Roman" w:eastAsia="Times New Roman" w:hAnsi="Times New Roman" w:cs="Times New Roman"/>
                <w:color w:val="auto"/>
                <w:sz w:val="22"/>
              </w:rPr>
            </w:pPr>
          </w:p>
          <w:p w14:paraId="529284B0"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xml:space="preserve">Электрокотел </w:t>
            </w:r>
            <w:r w:rsidRPr="00C23FEF">
              <w:rPr>
                <w:rFonts w:ascii="Times New Roman" w:eastAsia="Times New Roman" w:hAnsi="Times New Roman" w:cs="Times New Roman"/>
                <w:color w:val="auto"/>
                <w:sz w:val="22"/>
                <w:lang w:val="en-US"/>
              </w:rPr>
              <w:t>NAVIEN</w:t>
            </w:r>
            <w:r w:rsidRPr="00C23FEF">
              <w:rPr>
                <w:rFonts w:ascii="Times New Roman" w:eastAsia="Times New Roman" w:hAnsi="Times New Roman" w:cs="Times New Roman"/>
                <w:color w:val="auto"/>
                <w:sz w:val="22"/>
              </w:rPr>
              <w:t xml:space="preserve"> и отопительная система</w:t>
            </w:r>
          </w:p>
          <w:p w14:paraId="59F936C4" w14:textId="77777777" w:rsidR="00331915" w:rsidRPr="00C23FEF" w:rsidRDefault="00331915" w:rsidP="00331915">
            <w:pPr>
              <w:jc w:val="center"/>
              <w:rPr>
                <w:rFonts w:ascii="Times New Roman" w:eastAsia="Times New Roman" w:hAnsi="Times New Roman" w:cs="Times New Roman"/>
                <w:color w:val="auto"/>
                <w:sz w:val="22"/>
              </w:rPr>
            </w:pPr>
          </w:p>
          <w:p w14:paraId="48B6ED72" w14:textId="77777777" w:rsidR="00331915" w:rsidRPr="00C23FEF" w:rsidRDefault="00331915" w:rsidP="00331915">
            <w:pPr>
              <w:jc w:val="center"/>
              <w:rPr>
                <w:rFonts w:ascii="Times New Roman" w:eastAsia="Times New Roman" w:hAnsi="Times New Roman" w:cs="Times New Roman"/>
                <w:color w:val="auto"/>
                <w:sz w:val="22"/>
              </w:rPr>
            </w:pPr>
          </w:p>
        </w:tc>
        <w:tc>
          <w:tcPr>
            <w:tcW w:w="3270" w:type="dxa"/>
            <w:shd w:val="clear" w:color="auto" w:fill="auto"/>
            <w:tcMar>
              <w:left w:w="108" w:type="dxa"/>
              <w:right w:w="108" w:type="dxa"/>
            </w:tcMar>
            <w:vAlign w:val="center"/>
          </w:tcPr>
          <w:p w14:paraId="2CC00C00" w14:textId="2A2A6DB1"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5E9930D1" w14:textId="49D4E985"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1241E443" w14:textId="77777777" w:rsidTr="00865820">
        <w:trPr>
          <w:trHeight w:val="20"/>
          <w:jc w:val="center"/>
        </w:trPr>
        <w:tc>
          <w:tcPr>
            <w:tcW w:w="546" w:type="dxa"/>
            <w:shd w:val="clear" w:color="auto" w:fill="auto"/>
            <w:tcMar>
              <w:left w:w="108" w:type="dxa"/>
              <w:right w:w="108" w:type="dxa"/>
            </w:tcMar>
            <w:vAlign w:val="center"/>
          </w:tcPr>
          <w:p w14:paraId="3ADAD702"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68</w:t>
            </w:r>
          </w:p>
        </w:tc>
        <w:tc>
          <w:tcPr>
            <w:tcW w:w="3702" w:type="dxa"/>
            <w:shd w:val="clear" w:color="auto" w:fill="auto"/>
            <w:tcMar>
              <w:left w:w="108" w:type="dxa"/>
              <w:right w:w="108" w:type="dxa"/>
            </w:tcMar>
            <w:vAlign w:val="center"/>
          </w:tcPr>
          <w:p w14:paraId="7877433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303402, Орловская область, Колпнянский район, с Дровосечное, д 79</w:t>
            </w:r>
          </w:p>
        </w:tc>
        <w:tc>
          <w:tcPr>
            <w:tcW w:w="1810" w:type="dxa"/>
            <w:shd w:val="clear" w:color="auto" w:fill="auto"/>
            <w:tcMar>
              <w:left w:w="108" w:type="dxa"/>
              <w:right w:w="108" w:type="dxa"/>
            </w:tcMar>
            <w:vAlign w:val="center"/>
          </w:tcPr>
          <w:p w14:paraId="125A6681"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Дровосечное</w:t>
            </w:r>
          </w:p>
        </w:tc>
        <w:tc>
          <w:tcPr>
            <w:tcW w:w="3009" w:type="dxa"/>
            <w:shd w:val="clear" w:color="auto" w:fill="auto"/>
            <w:tcMar>
              <w:left w:w="108" w:type="dxa"/>
              <w:right w:w="108" w:type="dxa"/>
            </w:tcMar>
            <w:vAlign w:val="center"/>
          </w:tcPr>
          <w:p w14:paraId="311B2E51"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ЭВАН-7 и отопительная система</w:t>
            </w:r>
          </w:p>
        </w:tc>
        <w:tc>
          <w:tcPr>
            <w:tcW w:w="3270" w:type="dxa"/>
            <w:shd w:val="clear" w:color="auto" w:fill="auto"/>
            <w:tcMar>
              <w:left w:w="108" w:type="dxa"/>
              <w:right w:w="108" w:type="dxa"/>
            </w:tcMar>
            <w:vAlign w:val="center"/>
          </w:tcPr>
          <w:p w14:paraId="7ACCAFE4" w14:textId="275C30BB"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1984AF33" w14:textId="194B30CC"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7D7398D0" w14:textId="77777777" w:rsidTr="00865820">
        <w:trPr>
          <w:trHeight w:val="20"/>
          <w:jc w:val="center"/>
        </w:trPr>
        <w:tc>
          <w:tcPr>
            <w:tcW w:w="546" w:type="dxa"/>
            <w:shd w:val="clear" w:color="auto" w:fill="auto"/>
            <w:tcMar>
              <w:left w:w="108" w:type="dxa"/>
              <w:right w:w="108" w:type="dxa"/>
            </w:tcMar>
            <w:vAlign w:val="center"/>
          </w:tcPr>
          <w:p w14:paraId="04DEA2AE"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69</w:t>
            </w:r>
          </w:p>
        </w:tc>
        <w:tc>
          <w:tcPr>
            <w:tcW w:w="3702" w:type="dxa"/>
            <w:shd w:val="clear" w:color="auto" w:fill="auto"/>
            <w:tcMar>
              <w:left w:w="108" w:type="dxa"/>
              <w:right w:w="108" w:type="dxa"/>
            </w:tcMar>
            <w:vAlign w:val="center"/>
          </w:tcPr>
          <w:p w14:paraId="6C13937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303333, Орловская область, Свердловский район, с/п Кошелёвское, с. Козьминское, ул. Почтовая, д. 24</w:t>
            </w:r>
          </w:p>
        </w:tc>
        <w:tc>
          <w:tcPr>
            <w:tcW w:w="1810" w:type="dxa"/>
            <w:shd w:val="clear" w:color="auto" w:fill="auto"/>
            <w:tcMar>
              <w:left w:w="108" w:type="dxa"/>
              <w:right w:w="108" w:type="dxa"/>
            </w:tcMar>
            <w:vAlign w:val="center"/>
          </w:tcPr>
          <w:p w14:paraId="460E685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Козьминское</w:t>
            </w:r>
          </w:p>
        </w:tc>
        <w:tc>
          <w:tcPr>
            <w:tcW w:w="3009" w:type="dxa"/>
            <w:shd w:val="clear" w:color="auto" w:fill="auto"/>
            <w:tcMar>
              <w:left w:w="108" w:type="dxa"/>
              <w:right w:w="108" w:type="dxa"/>
            </w:tcMar>
            <w:vAlign w:val="center"/>
          </w:tcPr>
          <w:p w14:paraId="31C6DA75"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котел АОГВ-8   и отопительная система</w:t>
            </w:r>
          </w:p>
        </w:tc>
        <w:tc>
          <w:tcPr>
            <w:tcW w:w="3270" w:type="dxa"/>
            <w:shd w:val="clear" w:color="auto" w:fill="auto"/>
            <w:tcMar>
              <w:left w:w="108" w:type="dxa"/>
              <w:right w:w="108" w:type="dxa"/>
            </w:tcMar>
            <w:vAlign w:val="center"/>
          </w:tcPr>
          <w:p w14:paraId="34B77B18" w14:textId="14C614DF"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Pr="00C23FEF">
              <w:rPr>
                <w:rFonts w:ascii="Times New Roman" w:eastAsia="Times New Roman" w:hAnsi="Times New Roman" w:cs="Times New Roman"/>
                <w:color w:val="auto"/>
                <w:sz w:val="22"/>
              </w:rPr>
              <w:t> </w:t>
            </w:r>
          </w:p>
        </w:tc>
        <w:tc>
          <w:tcPr>
            <w:tcW w:w="2127" w:type="dxa"/>
            <w:vAlign w:val="center"/>
          </w:tcPr>
          <w:p w14:paraId="7DFA113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39AC1A57" w14:textId="77777777" w:rsidTr="00865820">
        <w:trPr>
          <w:trHeight w:val="20"/>
          <w:jc w:val="center"/>
        </w:trPr>
        <w:tc>
          <w:tcPr>
            <w:tcW w:w="546" w:type="dxa"/>
            <w:shd w:val="clear" w:color="auto" w:fill="auto"/>
            <w:tcMar>
              <w:left w:w="108" w:type="dxa"/>
              <w:right w:w="108" w:type="dxa"/>
            </w:tcMar>
            <w:vAlign w:val="center"/>
          </w:tcPr>
          <w:p w14:paraId="56BA4CFC"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70</w:t>
            </w:r>
          </w:p>
        </w:tc>
        <w:tc>
          <w:tcPr>
            <w:tcW w:w="3702" w:type="dxa"/>
            <w:shd w:val="clear" w:color="auto" w:fill="auto"/>
            <w:tcMar>
              <w:left w:w="108" w:type="dxa"/>
              <w:right w:w="108" w:type="dxa"/>
            </w:tcMar>
            <w:vAlign w:val="center"/>
          </w:tcPr>
          <w:p w14:paraId="44284F44"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303327, Орловская область, Свердловский район, д Хотетово, ул Солнечная, д 52</w:t>
            </w:r>
          </w:p>
        </w:tc>
        <w:tc>
          <w:tcPr>
            <w:tcW w:w="1810" w:type="dxa"/>
            <w:shd w:val="clear" w:color="auto" w:fill="auto"/>
            <w:tcMar>
              <w:left w:w="108" w:type="dxa"/>
              <w:right w:w="108" w:type="dxa"/>
            </w:tcMar>
            <w:vAlign w:val="center"/>
          </w:tcPr>
          <w:p w14:paraId="5975B6D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Хотетово</w:t>
            </w:r>
          </w:p>
        </w:tc>
        <w:tc>
          <w:tcPr>
            <w:tcW w:w="3009" w:type="dxa"/>
            <w:shd w:val="clear" w:color="auto" w:fill="auto"/>
            <w:tcMar>
              <w:left w:w="108" w:type="dxa"/>
              <w:right w:w="108" w:type="dxa"/>
            </w:tcMar>
            <w:vAlign w:val="center"/>
          </w:tcPr>
          <w:p w14:paraId="13F57AAE"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ЭВПМ -6 кВт УХЛ 4 и отопительная система</w:t>
            </w:r>
          </w:p>
        </w:tc>
        <w:tc>
          <w:tcPr>
            <w:tcW w:w="3270" w:type="dxa"/>
            <w:shd w:val="clear" w:color="auto" w:fill="auto"/>
            <w:tcMar>
              <w:left w:w="108" w:type="dxa"/>
              <w:right w:w="108" w:type="dxa"/>
            </w:tcMar>
            <w:vAlign w:val="center"/>
          </w:tcPr>
          <w:p w14:paraId="4B702DBE" w14:textId="5D83DB7C"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2997A545" w14:textId="50368752"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0EE327FD" w14:textId="77777777" w:rsidTr="00865820">
        <w:trPr>
          <w:trHeight w:val="20"/>
          <w:jc w:val="center"/>
        </w:trPr>
        <w:tc>
          <w:tcPr>
            <w:tcW w:w="546" w:type="dxa"/>
            <w:shd w:val="clear" w:color="auto" w:fill="auto"/>
            <w:tcMar>
              <w:left w:w="108" w:type="dxa"/>
              <w:right w:w="108" w:type="dxa"/>
            </w:tcMar>
            <w:vAlign w:val="center"/>
          </w:tcPr>
          <w:p w14:paraId="1A7B4005"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71</w:t>
            </w:r>
          </w:p>
        </w:tc>
        <w:tc>
          <w:tcPr>
            <w:tcW w:w="3702" w:type="dxa"/>
            <w:shd w:val="clear" w:color="auto" w:fill="auto"/>
            <w:tcMar>
              <w:left w:w="108" w:type="dxa"/>
              <w:right w:w="108" w:type="dxa"/>
            </w:tcMar>
            <w:vAlign w:val="center"/>
          </w:tcPr>
          <w:p w14:paraId="0553AD14"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303332, Орловская область, Свердловский район, с Никольское, ул Молодежная, д 15</w:t>
            </w:r>
          </w:p>
        </w:tc>
        <w:tc>
          <w:tcPr>
            <w:tcW w:w="1810" w:type="dxa"/>
            <w:shd w:val="clear" w:color="auto" w:fill="auto"/>
            <w:tcMar>
              <w:left w:w="108" w:type="dxa"/>
              <w:right w:w="108" w:type="dxa"/>
            </w:tcMar>
            <w:vAlign w:val="center"/>
          </w:tcPr>
          <w:p w14:paraId="762380A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Никольское</w:t>
            </w:r>
          </w:p>
        </w:tc>
        <w:tc>
          <w:tcPr>
            <w:tcW w:w="3009" w:type="dxa"/>
            <w:shd w:val="clear" w:color="auto" w:fill="auto"/>
            <w:tcMar>
              <w:left w:w="108" w:type="dxa"/>
              <w:right w:w="108" w:type="dxa"/>
            </w:tcMar>
            <w:vAlign w:val="center"/>
          </w:tcPr>
          <w:p w14:paraId="4B0B5CD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ЭВПМ -6 кВт УХЛ 4 и отопительная система</w:t>
            </w:r>
          </w:p>
        </w:tc>
        <w:tc>
          <w:tcPr>
            <w:tcW w:w="3270" w:type="dxa"/>
            <w:shd w:val="clear" w:color="auto" w:fill="auto"/>
            <w:tcMar>
              <w:left w:w="108" w:type="dxa"/>
              <w:right w:w="108" w:type="dxa"/>
            </w:tcMar>
            <w:vAlign w:val="center"/>
          </w:tcPr>
          <w:p w14:paraId="0DF55363" w14:textId="31A82CA1"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178CC80C" w14:textId="2A952475"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7936EC49" w14:textId="77777777" w:rsidTr="00865820">
        <w:trPr>
          <w:trHeight w:val="20"/>
          <w:jc w:val="center"/>
        </w:trPr>
        <w:tc>
          <w:tcPr>
            <w:tcW w:w="546" w:type="dxa"/>
            <w:shd w:val="clear" w:color="auto" w:fill="auto"/>
            <w:tcMar>
              <w:left w:w="108" w:type="dxa"/>
              <w:right w:w="108" w:type="dxa"/>
            </w:tcMar>
            <w:vAlign w:val="center"/>
          </w:tcPr>
          <w:p w14:paraId="3B81CE2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72</w:t>
            </w:r>
          </w:p>
        </w:tc>
        <w:tc>
          <w:tcPr>
            <w:tcW w:w="3702" w:type="dxa"/>
            <w:shd w:val="clear" w:color="auto" w:fill="auto"/>
            <w:tcMar>
              <w:left w:w="108" w:type="dxa"/>
              <w:right w:w="108" w:type="dxa"/>
            </w:tcMar>
            <w:vAlign w:val="center"/>
          </w:tcPr>
          <w:p w14:paraId="7DCEA5AD"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303031, Орловская область, г.Мценск, ул.Машиностроителей, д.2</w:t>
            </w:r>
          </w:p>
        </w:tc>
        <w:tc>
          <w:tcPr>
            <w:tcW w:w="1810" w:type="dxa"/>
            <w:shd w:val="clear" w:color="auto" w:fill="auto"/>
            <w:tcMar>
              <w:left w:w="108" w:type="dxa"/>
              <w:right w:w="108" w:type="dxa"/>
            </w:tcMar>
            <w:vAlign w:val="center"/>
          </w:tcPr>
          <w:p w14:paraId="2FD09D4C"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Мценск-1</w:t>
            </w:r>
          </w:p>
        </w:tc>
        <w:tc>
          <w:tcPr>
            <w:tcW w:w="3009" w:type="dxa"/>
            <w:shd w:val="clear" w:color="auto" w:fill="auto"/>
            <w:tcMar>
              <w:left w:w="108" w:type="dxa"/>
              <w:right w:w="108" w:type="dxa"/>
            </w:tcMar>
            <w:vAlign w:val="center"/>
          </w:tcPr>
          <w:p w14:paraId="712F43C0"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Система центрального отопления</w:t>
            </w:r>
          </w:p>
        </w:tc>
        <w:tc>
          <w:tcPr>
            <w:tcW w:w="3270" w:type="dxa"/>
            <w:shd w:val="clear" w:color="auto" w:fill="auto"/>
            <w:tcMar>
              <w:left w:w="108" w:type="dxa"/>
              <w:right w:w="108" w:type="dxa"/>
            </w:tcMar>
            <w:vAlign w:val="center"/>
          </w:tcPr>
          <w:p w14:paraId="3D47001B" w14:textId="6C10832B"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67DBE040"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68461C4B" w14:textId="77777777" w:rsidTr="00865820">
        <w:trPr>
          <w:trHeight w:val="20"/>
          <w:jc w:val="center"/>
        </w:trPr>
        <w:tc>
          <w:tcPr>
            <w:tcW w:w="546" w:type="dxa"/>
            <w:shd w:val="clear" w:color="auto" w:fill="auto"/>
            <w:tcMar>
              <w:left w:w="108" w:type="dxa"/>
              <w:right w:w="108" w:type="dxa"/>
            </w:tcMar>
            <w:vAlign w:val="center"/>
          </w:tcPr>
          <w:p w14:paraId="4B13A215"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73</w:t>
            </w:r>
          </w:p>
        </w:tc>
        <w:tc>
          <w:tcPr>
            <w:tcW w:w="3702" w:type="dxa"/>
            <w:shd w:val="clear" w:color="auto" w:fill="auto"/>
            <w:tcMar>
              <w:left w:w="108" w:type="dxa"/>
              <w:right w:w="108" w:type="dxa"/>
            </w:tcMar>
            <w:vAlign w:val="center"/>
          </w:tcPr>
          <w:p w14:paraId="4B3DD951"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xml:space="preserve">303035, Орловская область, г.Мценск, </w:t>
            </w:r>
          </w:p>
          <w:p w14:paraId="1EC6E287"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1-ый микрорайон, д.9</w:t>
            </w:r>
          </w:p>
        </w:tc>
        <w:tc>
          <w:tcPr>
            <w:tcW w:w="1810" w:type="dxa"/>
            <w:shd w:val="clear" w:color="auto" w:fill="auto"/>
            <w:tcMar>
              <w:left w:w="108" w:type="dxa"/>
              <w:right w:w="108" w:type="dxa"/>
            </w:tcMar>
            <w:vAlign w:val="center"/>
          </w:tcPr>
          <w:p w14:paraId="77979A89"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Мценск-5</w:t>
            </w:r>
          </w:p>
        </w:tc>
        <w:tc>
          <w:tcPr>
            <w:tcW w:w="3009" w:type="dxa"/>
            <w:shd w:val="clear" w:color="auto" w:fill="auto"/>
            <w:tcMar>
              <w:left w:w="108" w:type="dxa"/>
              <w:right w:w="108" w:type="dxa"/>
            </w:tcMar>
            <w:vAlign w:val="center"/>
          </w:tcPr>
          <w:p w14:paraId="0E1072E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Система центрального отопления</w:t>
            </w:r>
          </w:p>
        </w:tc>
        <w:tc>
          <w:tcPr>
            <w:tcW w:w="3270" w:type="dxa"/>
            <w:shd w:val="clear" w:color="auto" w:fill="auto"/>
            <w:tcMar>
              <w:left w:w="108" w:type="dxa"/>
              <w:right w:w="108" w:type="dxa"/>
            </w:tcMar>
            <w:vAlign w:val="center"/>
          </w:tcPr>
          <w:p w14:paraId="2815E35D" w14:textId="7422A092"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6AC0248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6F05CADC" w14:textId="77777777" w:rsidTr="00865820">
        <w:trPr>
          <w:trHeight w:val="20"/>
          <w:jc w:val="center"/>
        </w:trPr>
        <w:tc>
          <w:tcPr>
            <w:tcW w:w="546" w:type="dxa"/>
            <w:shd w:val="clear" w:color="auto" w:fill="auto"/>
            <w:tcMar>
              <w:left w:w="108" w:type="dxa"/>
              <w:right w:w="108" w:type="dxa"/>
            </w:tcMar>
            <w:vAlign w:val="center"/>
          </w:tcPr>
          <w:p w14:paraId="64B84D80"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74</w:t>
            </w:r>
          </w:p>
        </w:tc>
        <w:tc>
          <w:tcPr>
            <w:tcW w:w="3702" w:type="dxa"/>
            <w:shd w:val="clear" w:color="auto" w:fill="auto"/>
            <w:tcMar>
              <w:left w:w="108" w:type="dxa"/>
              <w:right w:w="108" w:type="dxa"/>
            </w:tcMar>
            <w:vAlign w:val="center"/>
          </w:tcPr>
          <w:p w14:paraId="0D8202B1"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303046, Орловская область, Мценский район, д. Воин-Первый, ул.Ленина, 8</w:t>
            </w:r>
          </w:p>
        </w:tc>
        <w:tc>
          <w:tcPr>
            <w:tcW w:w="1810" w:type="dxa"/>
            <w:shd w:val="clear" w:color="auto" w:fill="auto"/>
            <w:tcMar>
              <w:left w:w="108" w:type="dxa"/>
              <w:right w:w="108" w:type="dxa"/>
            </w:tcMar>
            <w:vAlign w:val="center"/>
          </w:tcPr>
          <w:p w14:paraId="4FADF5F3"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Первый Воин</w:t>
            </w:r>
          </w:p>
        </w:tc>
        <w:tc>
          <w:tcPr>
            <w:tcW w:w="3009" w:type="dxa"/>
            <w:shd w:val="clear" w:color="auto" w:fill="auto"/>
            <w:tcMar>
              <w:left w:w="108" w:type="dxa"/>
              <w:right w:w="108" w:type="dxa"/>
            </w:tcMar>
            <w:vAlign w:val="center"/>
          </w:tcPr>
          <w:p w14:paraId="5FC1473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АОГВ-11,6 и отопительная система</w:t>
            </w:r>
          </w:p>
        </w:tc>
        <w:tc>
          <w:tcPr>
            <w:tcW w:w="3270" w:type="dxa"/>
            <w:shd w:val="clear" w:color="auto" w:fill="auto"/>
            <w:tcMar>
              <w:left w:w="108" w:type="dxa"/>
              <w:right w:w="108" w:type="dxa"/>
            </w:tcMar>
            <w:vAlign w:val="center"/>
          </w:tcPr>
          <w:p w14:paraId="14D5DDF4" w14:textId="2A1283C7"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Pr="00C23FEF">
              <w:rPr>
                <w:rFonts w:ascii="Times New Roman" w:eastAsia="Times New Roman" w:hAnsi="Times New Roman" w:cs="Times New Roman"/>
                <w:color w:val="auto"/>
                <w:sz w:val="22"/>
              </w:rPr>
              <w:t> </w:t>
            </w:r>
          </w:p>
        </w:tc>
        <w:tc>
          <w:tcPr>
            <w:tcW w:w="2127" w:type="dxa"/>
            <w:vAlign w:val="center"/>
          </w:tcPr>
          <w:p w14:paraId="6BB08C5D"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2BF0BDA0" w14:textId="77777777" w:rsidTr="00865820">
        <w:trPr>
          <w:trHeight w:val="20"/>
          <w:jc w:val="center"/>
        </w:trPr>
        <w:tc>
          <w:tcPr>
            <w:tcW w:w="546" w:type="dxa"/>
            <w:shd w:val="clear" w:color="auto" w:fill="auto"/>
            <w:tcMar>
              <w:left w:w="108" w:type="dxa"/>
              <w:right w:w="108" w:type="dxa"/>
            </w:tcMar>
            <w:vAlign w:val="center"/>
          </w:tcPr>
          <w:p w14:paraId="4C445C85"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75</w:t>
            </w:r>
          </w:p>
        </w:tc>
        <w:tc>
          <w:tcPr>
            <w:tcW w:w="3702" w:type="dxa"/>
            <w:shd w:val="clear" w:color="auto" w:fill="auto"/>
            <w:tcMar>
              <w:left w:w="108" w:type="dxa"/>
              <w:right w:w="108" w:type="dxa"/>
            </w:tcMar>
            <w:vAlign w:val="center"/>
          </w:tcPr>
          <w:p w14:paraId="759E4B3B"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303041, Орловская область, Мценский район, д.Глазуново, ул. Центральная, 29</w:t>
            </w:r>
          </w:p>
        </w:tc>
        <w:tc>
          <w:tcPr>
            <w:tcW w:w="1810" w:type="dxa"/>
            <w:shd w:val="clear" w:color="auto" w:fill="auto"/>
            <w:tcMar>
              <w:left w:w="108" w:type="dxa"/>
              <w:right w:w="108" w:type="dxa"/>
            </w:tcMar>
            <w:vAlign w:val="center"/>
          </w:tcPr>
          <w:p w14:paraId="54B90C5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Глазуново</w:t>
            </w:r>
          </w:p>
        </w:tc>
        <w:tc>
          <w:tcPr>
            <w:tcW w:w="3009" w:type="dxa"/>
            <w:shd w:val="clear" w:color="auto" w:fill="auto"/>
            <w:tcMar>
              <w:left w:w="108" w:type="dxa"/>
              <w:right w:w="108" w:type="dxa"/>
            </w:tcMar>
            <w:vAlign w:val="center"/>
          </w:tcPr>
          <w:p w14:paraId="5A1C6EC1"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АОГВ-11,5 Комфорт ГОСТ 20219-74 и отопительная система</w:t>
            </w:r>
          </w:p>
        </w:tc>
        <w:tc>
          <w:tcPr>
            <w:tcW w:w="3270" w:type="dxa"/>
            <w:shd w:val="clear" w:color="auto" w:fill="auto"/>
            <w:tcMar>
              <w:left w:w="108" w:type="dxa"/>
              <w:right w:w="108" w:type="dxa"/>
            </w:tcMar>
            <w:vAlign w:val="center"/>
          </w:tcPr>
          <w:p w14:paraId="0FD1BE94" w14:textId="7359032C"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Pr="00C23FEF">
              <w:rPr>
                <w:rFonts w:ascii="Times New Roman" w:eastAsia="Times New Roman" w:hAnsi="Times New Roman" w:cs="Times New Roman"/>
                <w:color w:val="auto"/>
                <w:sz w:val="22"/>
              </w:rPr>
              <w:t> </w:t>
            </w:r>
          </w:p>
        </w:tc>
        <w:tc>
          <w:tcPr>
            <w:tcW w:w="2127" w:type="dxa"/>
            <w:vAlign w:val="center"/>
          </w:tcPr>
          <w:p w14:paraId="7C88ECC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34A8EF75" w14:textId="77777777" w:rsidTr="00865820">
        <w:trPr>
          <w:trHeight w:val="20"/>
          <w:jc w:val="center"/>
        </w:trPr>
        <w:tc>
          <w:tcPr>
            <w:tcW w:w="546" w:type="dxa"/>
            <w:shd w:val="clear" w:color="auto" w:fill="auto"/>
            <w:tcMar>
              <w:left w:w="108" w:type="dxa"/>
              <w:right w:w="108" w:type="dxa"/>
            </w:tcMar>
            <w:vAlign w:val="center"/>
          </w:tcPr>
          <w:p w14:paraId="4DA77E7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76</w:t>
            </w:r>
          </w:p>
        </w:tc>
        <w:tc>
          <w:tcPr>
            <w:tcW w:w="3702" w:type="dxa"/>
            <w:shd w:val="clear" w:color="auto" w:fill="auto"/>
            <w:tcMar>
              <w:left w:w="108" w:type="dxa"/>
              <w:right w:w="108" w:type="dxa"/>
            </w:tcMar>
            <w:vAlign w:val="center"/>
          </w:tcPr>
          <w:p w14:paraId="2DAB5ED1"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303043, Орловская область, р-н Мценский, с/п Тельченское, с Тельчье, ул Советская, д 26</w:t>
            </w:r>
          </w:p>
        </w:tc>
        <w:tc>
          <w:tcPr>
            <w:tcW w:w="1810" w:type="dxa"/>
            <w:shd w:val="clear" w:color="auto" w:fill="auto"/>
            <w:tcMar>
              <w:left w:w="108" w:type="dxa"/>
              <w:right w:w="108" w:type="dxa"/>
            </w:tcMar>
            <w:vAlign w:val="center"/>
          </w:tcPr>
          <w:p w14:paraId="22614B9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Тельчье</w:t>
            </w:r>
          </w:p>
        </w:tc>
        <w:tc>
          <w:tcPr>
            <w:tcW w:w="3009" w:type="dxa"/>
            <w:shd w:val="clear" w:color="auto" w:fill="auto"/>
            <w:tcMar>
              <w:left w:w="108" w:type="dxa"/>
              <w:right w:w="108" w:type="dxa"/>
            </w:tcMar>
            <w:vAlign w:val="center"/>
          </w:tcPr>
          <w:p w14:paraId="099EE87C"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xml:space="preserve">Электрокотел ARDERIA </w:t>
            </w:r>
            <w:r w:rsidRPr="00C23FEF">
              <w:rPr>
                <w:rFonts w:ascii="Times New Roman" w:eastAsia="Times New Roman" w:hAnsi="Times New Roman" w:cs="Times New Roman"/>
                <w:color w:val="auto"/>
                <w:sz w:val="22"/>
                <w:lang w:val="en-US"/>
              </w:rPr>
              <w:t>E</w:t>
            </w:r>
            <w:r w:rsidRPr="00C23FEF">
              <w:rPr>
                <w:rFonts w:ascii="Times New Roman" w:eastAsia="Times New Roman" w:hAnsi="Times New Roman" w:cs="Times New Roman"/>
                <w:color w:val="auto"/>
                <w:sz w:val="22"/>
              </w:rPr>
              <w:t>6 и отопительная система</w:t>
            </w:r>
          </w:p>
        </w:tc>
        <w:tc>
          <w:tcPr>
            <w:tcW w:w="3270" w:type="dxa"/>
            <w:shd w:val="clear" w:color="auto" w:fill="auto"/>
            <w:tcMar>
              <w:left w:w="108" w:type="dxa"/>
              <w:right w:w="108" w:type="dxa"/>
            </w:tcMar>
            <w:vAlign w:val="center"/>
          </w:tcPr>
          <w:p w14:paraId="304988BB" w14:textId="07D3CDEA"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100F43CE" w14:textId="46D24E4C"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3D16CE8E" w14:textId="77777777" w:rsidTr="00865820">
        <w:trPr>
          <w:trHeight w:val="20"/>
          <w:jc w:val="center"/>
        </w:trPr>
        <w:tc>
          <w:tcPr>
            <w:tcW w:w="546" w:type="dxa"/>
            <w:shd w:val="clear" w:color="auto" w:fill="auto"/>
            <w:tcMar>
              <w:left w:w="108" w:type="dxa"/>
              <w:right w:w="108" w:type="dxa"/>
            </w:tcMar>
            <w:vAlign w:val="center"/>
          </w:tcPr>
          <w:p w14:paraId="4FF72921"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77</w:t>
            </w:r>
          </w:p>
        </w:tc>
        <w:tc>
          <w:tcPr>
            <w:tcW w:w="3702" w:type="dxa"/>
            <w:shd w:val="clear" w:color="auto" w:fill="auto"/>
            <w:tcMar>
              <w:left w:w="108" w:type="dxa"/>
              <w:right w:w="108" w:type="dxa"/>
            </w:tcMar>
            <w:vAlign w:val="center"/>
          </w:tcPr>
          <w:p w14:paraId="57F1B7B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303021, Орловская область, р-н Мценский, д Башкатово, ул Почтовая, д 5, пом 2</w:t>
            </w:r>
          </w:p>
        </w:tc>
        <w:tc>
          <w:tcPr>
            <w:tcW w:w="1810" w:type="dxa"/>
            <w:shd w:val="clear" w:color="auto" w:fill="auto"/>
            <w:tcMar>
              <w:left w:w="108" w:type="dxa"/>
              <w:right w:w="108" w:type="dxa"/>
            </w:tcMar>
            <w:vAlign w:val="center"/>
          </w:tcPr>
          <w:p w14:paraId="6F21FAC9"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Башкатово</w:t>
            </w:r>
          </w:p>
        </w:tc>
        <w:tc>
          <w:tcPr>
            <w:tcW w:w="3009" w:type="dxa"/>
            <w:shd w:val="clear" w:color="auto" w:fill="auto"/>
            <w:tcMar>
              <w:left w:w="108" w:type="dxa"/>
              <w:right w:w="108" w:type="dxa"/>
            </w:tcMar>
            <w:vAlign w:val="center"/>
          </w:tcPr>
          <w:p w14:paraId="059EF54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ЭВПМ -3 кВт УХЛ 4 и отопительная система</w:t>
            </w:r>
          </w:p>
        </w:tc>
        <w:tc>
          <w:tcPr>
            <w:tcW w:w="3270" w:type="dxa"/>
            <w:shd w:val="clear" w:color="auto" w:fill="auto"/>
            <w:tcMar>
              <w:left w:w="108" w:type="dxa"/>
              <w:right w:w="108" w:type="dxa"/>
            </w:tcMar>
            <w:vAlign w:val="center"/>
          </w:tcPr>
          <w:p w14:paraId="3E342278" w14:textId="2844E396"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711B3D97" w14:textId="33E2FCA2"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666D890C" w14:textId="77777777" w:rsidTr="00865820">
        <w:trPr>
          <w:trHeight w:val="20"/>
          <w:jc w:val="center"/>
        </w:trPr>
        <w:tc>
          <w:tcPr>
            <w:tcW w:w="546" w:type="dxa"/>
            <w:shd w:val="clear" w:color="auto" w:fill="auto"/>
            <w:tcMar>
              <w:left w:w="108" w:type="dxa"/>
              <w:right w:w="108" w:type="dxa"/>
            </w:tcMar>
            <w:vAlign w:val="center"/>
          </w:tcPr>
          <w:p w14:paraId="2EFEEB70"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78</w:t>
            </w:r>
          </w:p>
        </w:tc>
        <w:tc>
          <w:tcPr>
            <w:tcW w:w="3702" w:type="dxa"/>
            <w:shd w:val="clear" w:color="auto" w:fill="auto"/>
            <w:tcMar>
              <w:left w:w="108" w:type="dxa"/>
              <w:right w:w="108" w:type="dxa"/>
            </w:tcMar>
            <w:vAlign w:val="center"/>
          </w:tcPr>
          <w:p w14:paraId="049AF6F7"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303140, Орловская область, г. Болхов, ул. Ленина, д.49</w:t>
            </w:r>
          </w:p>
        </w:tc>
        <w:tc>
          <w:tcPr>
            <w:tcW w:w="1810" w:type="dxa"/>
            <w:shd w:val="clear" w:color="auto" w:fill="auto"/>
            <w:tcMar>
              <w:left w:w="108" w:type="dxa"/>
              <w:right w:w="108" w:type="dxa"/>
            </w:tcMar>
            <w:vAlign w:val="center"/>
          </w:tcPr>
          <w:p w14:paraId="48011BF3"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Болхов</w:t>
            </w:r>
          </w:p>
        </w:tc>
        <w:tc>
          <w:tcPr>
            <w:tcW w:w="3009" w:type="dxa"/>
            <w:shd w:val="clear" w:color="auto" w:fill="auto"/>
            <w:tcMar>
              <w:left w:w="108" w:type="dxa"/>
              <w:right w:w="108" w:type="dxa"/>
            </w:tcMar>
            <w:vAlign w:val="center"/>
          </w:tcPr>
          <w:p w14:paraId="6D9A1849"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Газовый котел Хопер-80 – 2 шт., химводоподготовител-ьное оборудование, отопительная система</w:t>
            </w:r>
          </w:p>
        </w:tc>
        <w:tc>
          <w:tcPr>
            <w:tcW w:w="3270" w:type="dxa"/>
            <w:shd w:val="clear" w:color="auto" w:fill="auto"/>
            <w:tcMar>
              <w:left w:w="108" w:type="dxa"/>
              <w:right w:w="108" w:type="dxa"/>
            </w:tcMar>
            <w:vAlign w:val="center"/>
          </w:tcPr>
          <w:p w14:paraId="4BA28EA5"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xml:space="preserve">Газосчетчик BK-G6, </w:t>
            </w:r>
          </w:p>
        </w:tc>
        <w:tc>
          <w:tcPr>
            <w:tcW w:w="2127" w:type="dxa"/>
            <w:vAlign w:val="center"/>
          </w:tcPr>
          <w:p w14:paraId="36473FF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469E0F8E" w14:textId="77777777" w:rsidTr="00865820">
        <w:trPr>
          <w:trHeight w:val="20"/>
          <w:jc w:val="center"/>
        </w:trPr>
        <w:tc>
          <w:tcPr>
            <w:tcW w:w="546" w:type="dxa"/>
            <w:shd w:val="clear" w:color="auto" w:fill="auto"/>
            <w:tcMar>
              <w:left w:w="108" w:type="dxa"/>
              <w:right w:w="108" w:type="dxa"/>
            </w:tcMar>
            <w:vAlign w:val="center"/>
          </w:tcPr>
          <w:p w14:paraId="132F728B"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79</w:t>
            </w:r>
          </w:p>
        </w:tc>
        <w:tc>
          <w:tcPr>
            <w:tcW w:w="3702" w:type="dxa"/>
            <w:shd w:val="clear" w:color="auto" w:fill="auto"/>
            <w:tcMar>
              <w:left w:w="108" w:type="dxa"/>
              <w:right w:w="108" w:type="dxa"/>
            </w:tcMar>
            <w:vAlign w:val="center"/>
          </w:tcPr>
          <w:p w14:paraId="1E4A0887"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303153, Орловская область, Болховский р-н, д.Новый Синец, ул.Центральная, д.19</w:t>
            </w:r>
          </w:p>
        </w:tc>
        <w:tc>
          <w:tcPr>
            <w:tcW w:w="1810" w:type="dxa"/>
            <w:shd w:val="clear" w:color="auto" w:fill="auto"/>
            <w:tcMar>
              <w:left w:w="108" w:type="dxa"/>
              <w:right w:w="108" w:type="dxa"/>
            </w:tcMar>
            <w:vAlign w:val="center"/>
          </w:tcPr>
          <w:p w14:paraId="4419DF7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Новый Синец</w:t>
            </w:r>
          </w:p>
        </w:tc>
        <w:tc>
          <w:tcPr>
            <w:tcW w:w="3009" w:type="dxa"/>
            <w:shd w:val="clear" w:color="auto" w:fill="auto"/>
            <w:tcMar>
              <w:left w:w="108" w:type="dxa"/>
              <w:right w:w="108" w:type="dxa"/>
            </w:tcMar>
            <w:vAlign w:val="center"/>
          </w:tcPr>
          <w:p w14:paraId="79CB440C"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Газовый котел NAVIEN и отопительная система</w:t>
            </w:r>
          </w:p>
        </w:tc>
        <w:tc>
          <w:tcPr>
            <w:tcW w:w="3270" w:type="dxa"/>
            <w:shd w:val="clear" w:color="auto" w:fill="auto"/>
            <w:tcMar>
              <w:left w:w="108" w:type="dxa"/>
              <w:right w:w="108" w:type="dxa"/>
            </w:tcMar>
            <w:vAlign w:val="center"/>
          </w:tcPr>
          <w:p w14:paraId="05FE7F5E" w14:textId="531EA70F"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0F68E822"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1488B92F" w14:textId="77777777" w:rsidTr="00865820">
        <w:trPr>
          <w:trHeight w:val="20"/>
          <w:jc w:val="center"/>
        </w:trPr>
        <w:tc>
          <w:tcPr>
            <w:tcW w:w="546" w:type="dxa"/>
            <w:shd w:val="clear" w:color="auto" w:fill="auto"/>
            <w:tcMar>
              <w:left w:w="108" w:type="dxa"/>
              <w:right w:w="108" w:type="dxa"/>
            </w:tcMar>
            <w:vAlign w:val="center"/>
          </w:tcPr>
          <w:p w14:paraId="38C7A50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80</w:t>
            </w:r>
          </w:p>
        </w:tc>
        <w:tc>
          <w:tcPr>
            <w:tcW w:w="3702" w:type="dxa"/>
            <w:shd w:val="clear" w:color="auto" w:fill="auto"/>
            <w:tcMar>
              <w:left w:w="108" w:type="dxa"/>
              <w:right w:w="108" w:type="dxa"/>
            </w:tcMar>
            <w:vAlign w:val="center"/>
          </w:tcPr>
          <w:p w14:paraId="5E140E8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303146, Орловская область, Болховский район, с Борилово, ул Центральная, Домовл. 6</w:t>
            </w:r>
          </w:p>
        </w:tc>
        <w:tc>
          <w:tcPr>
            <w:tcW w:w="1810" w:type="dxa"/>
            <w:shd w:val="clear" w:color="auto" w:fill="auto"/>
            <w:tcMar>
              <w:left w:w="108" w:type="dxa"/>
              <w:right w:w="108" w:type="dxa"/>
            </w:tcMar>
            <w:vAlign w:val="center"/>
          </w:tcPr>
          <w:p w14:paraId="427F632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Борилово</w:t>
            </w:r>
          </w:p>
        </w:tc>
        <w:tc>
          <w:tcPr>
            <w:tcW w:w="3009" w:type="dxa"/>
            <w:shd w:val="clear" w:color="auto" w:fill="auto"/>
            <w:tcMar>
              <w:left w:w="108" w:type="dxa"/>
              <w:right w:w="108" w:type="dxa"/>
            </w:tcMar>
            <w:vAlign w:val="center"/>
          </w:tcPr>
          <w:p w14:paraId="2C0CD6B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ЭВПМ 4,5 кВт и отопительная система</w:t>
            </w:r>
          </w:p>
        </w:tc>
        <w:tc>
          <w:tcPr>
            <w:tcW w:w="3270" w:type="dxa"/>
            <w:shd w:val="clear" w:color="auto" w:fill="auto"/>
            <w:tcMar>
              <w:left w:w="108" w:type="dxa"/>
              <w:right w:w="108" w:type="dxa"/>
            </w:tcMar>
            <w:vAlign w:val="center"/>
          </w:tcPr>
          <w:p w14:paraId="03971A9B" w14:textId="55B64C7F"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56E46F25" w14:textId="0D8A9E0F"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59080847" w14:textId="77777777" w:rsidTr="00865820">
        <w:trPr>
          <w:trHeight w:val="20"/>
          <w:jc w:val="center"/>
        </w:trPr>
        <w:tc>
          <w:tcPr>
            <w:tcW w:w="546" w:type="dxa"/>
            <w:shd w:val="clear" w:color="auto" w:fill="auto"/>
            <w:tcMar>
              <w:left w:w="108" w:type="dxa"/>
              <w:right w:w="108" w:type="dxa"/>
            </w:tcMar>
            <w:vAlign w:val="center"/>
          </w:tcPr>
          <w:p w14:paraId="5C34F24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81</w:t>
            </w:r>
          </w:p>
        </w:tc>
        <w:tc>
          <w:tcPr>
            <w:tcW w:w="3702" w:type="dxa"/>
            <w:shd w:val="clear" w:color="auto" w:fill="auto"/>
            <w:tcMar>
              <w:left w:w="108" w:type="dxa"/>
              <w:right w:w="108" w:type="dxa"/>
            </w:tcMar>
            <w:vAlign w:val="center"/>
          </w:tcPr>
          <w:p w14:paraId="763F5C17"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303163,</w:t>
            </w:r>
            <w:r w:rsidRPr="00930169">
              <w:rPr>
                <w:rFonts w:ascii="Times New Roman" w:eastAsia="Times New Roman" w:hAnsi="Times New Roman" w:cs="Times New Roman"/>
                <w:color w:val="auto"/>
                <w:sz w:val="22"/>
              </w:rPr>
              <w:t xml:space="preserve"> Орловская область, Болховский район, с. </w:t>
            </w:r>
            <w:r w:rsidRPr="00C23FEF">
              <w:rPr>
                <w:rFonts w:ascii="Times New Roman" w:eastAsia="Times New Roman" w:hAnsi="Times New Roman" w:cs="Times New Roman"/>
                <w:color w:val="auto"/>
                <w:sz w:val="22"/>
              </w:rPr>
              <w:t>Середичи, ул. Молодежная, д. 12</w:t>
            </w:r>
          </w:p>
        </w:tc>
        <w:tc>
          <w:tcPr>
            <w:tcW w:w="1810" w:type="dxa"/>
            <w:shd w:val="clear" w:color="auto" w:fill="auto"/>
            <w:tcMar>
              <w:left w:w="108" w:type="dxa"/>
              <w:right w:w="108" w:type="dxa"/>
            </w:tcMar>
            <w:vAlign w:val="center"/>
          </w:tcPr>
          <w:p w14:paraId="77BCD770"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Середичи</w:t>
            </w:r>
          </w:p>
        </w:tc>
        <w:tc>
          <w:tcPr>
            <w:tcW w:w="3009" w:type="dxa"/>
            <w:shd w:val="clear" w:color="auto" w:fill="auto"/>
            <w:tcMar>
              <w:left w:w="108" w:type="dxa"/>
              <w:right w:w="108" w:type="dxa"/>
            </w:tcMar>
            <w:vAlign w:val="center"/>
          </w:tcPr>
          <w:p w14:paraId="22A1D1E9"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ЭВПМ -6 кВт УХЛ 4 и отопительная система</w:t>
            </w:r>
          </w:p>
        </w:tc>
        <w:tc>
          <w:tcPr>
            <w:tcW w:w="3270" w:type="dxa"/>
            <w:shd w:val="clear" w:color="auto" w:fill="auto"/>
            <w:tcMar>
              <w:left w:w="108" w:type="dxa"/>
              <w:right w:w="108" w:type="dxa"/>
            </w:tcMar>
            <w:vAlign w:val="center"/>
          </w:tcPr>
          <w:p w14:paraId="34FE929D" w14:textId="5C52DE32"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254B6901" w14:textId="3F459D1A"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6B738A5A" w14:textId="77777777" w:rsidTr="00865820">
        <w:trPr>
          <w:trHeight w:val="20"/>
          <w:jc w:val="center"/>
        </w:trPr>
        <w:tc>
          <w:tcPr>
            <w:tcW w:w="546" w:type="dxa"/>
            <w:shd w:val="clear" w:color="auto" w:fill="auto"/>
            <w:tcMar>
              <w:left w:w="108" w:type="dxa"/>
              <w:right w:w="108" w:type="dxa"/>
            </w:tcMar>
            <w:vAlign w:val="center"/>
          </w:tcPr>
          <w:p w14:paraId="24327F7C"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82</w:t>
            </w:r>
          </w:p>
        </w:tc>
        <w:tc>
          <w:tcPr>
            <w:tcW w:w="3702" w:type="dxa"/>
            <w:shd w:val="clear" w:color="auto" w:fill="auto"/>
            <w:tcMar>
              <w:left w:w="108" w:type="dxa"/>
              <w:right w:w="108" w:type="dxa"/>
            </w:tcMar>
            <w:vAlign w:val="center"/>
          </w:tcPr>
          <w:p w14:paraId="40517CE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303156, Орловская область, Болховский район, п Щербовский, ул Центральная, д 13</w:t>
            </w:r>
          </w:p>
        </w:tc>
        <w:tc>
          <w:tcPr>
            <w:tcW w:w="1810" w:type="dxa"/>
            <w:shd w:val="clear" w:color="auto" w:fill="auto"/>
            <w:tcMar>
              <w:left w:w="108" w:type="dxa"/>
              <w:right w:w="108" w:type="dxa"/>
            </w:tcMar>
            <w:vAlign w:val="center"/>
          </w:tcPr>
          <w:p w14:paraId="1131A75A"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Щербовский</w:t>
            </w:r>
          </w:p>
        </w:tc>
        <w:tc>
          <w:tcPr>
            <w:tcW w:w="3009" w:type="dxa"/>
            <w:shd w:val="clear" w:color="auto" w:fill="auto"/>
            <w:tcMar>
              <w:left w:w="108" w:type="dxa"/>
              <w:right w:w="108" w:type="dxa"/>
            </w:tcMar>
            <w:vAlign w:val="center"/>
          </w:tcPr>
          <w:p w14:paraId="38EDDDB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ЭВПМ – 6 кВт УХЛ 4 и отопительная система</w:t>
            </w:r>
          </w:p>
        </w:tc>
        <w:tc>
          <w:tcPr>
            <w:tcW w:w="3270" w:type="dxa"/>
            <w:shd w:val="clear" w:color="auto" w:fill="auto"/>
            <w:tcMar>
              <w:left w:w="108" w:type="dxa"/>
              <w:right w:w="108" w:type="dxa"/>
            </w:tcMar>
            <w:vAlign w:val="center"/>
          </w:tcPr>
          <w:p w14:paraId="185FB443" w14:textId="45B8AD45"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2A932EB4" w14:textId="4CAF48B0"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417A6EA4" w14:textId="77777777" w:rsidTr="00865820">
        <w:trPr>
          <w:trHeight w:val="20"/>
          <w:jc w:val="center"/>
        </w:trPr>
        <w:tc>
          <w:tcPr>
            <w:tcW w:w="546" w:type="dxa"/>
            <w:shd w:val="clear" w:color="auto" w:fill="auto"/>
            <w:tcMar>
              <w:left w:w="108" w:type="dxa"/>
              <w:right w:w="108" w:type="dxa"/>
            </w:tcMar>
            <w:vAlign w:val="center"/>
          </w:tcPr>
          <w:p w14:paraId="4A8F8C2A"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83</w:t>
            </w:r>
          </w:p>
        </w:tc>
        <w:tc>
          <w:tcPr>
            <w:tcW w:w="3702" w:type="dxa"/>
            <w:shd w:val="clear" w:color="auto" w:fill="auto"/>
            <w:tcMar>
              <w:left w:w="108" w:type="dxa"/>
              <w:right w:w="108" w:type="dxa"/>
            </w:tcMar>
            <w:vAlign w:val="center"/>
          </w:tcPr>
          <w:p w14:paraId="00010FA3"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303161, Орловская область, р-н Болховский , с. Гнездилово, пер. Молодежный, зд. 5, помещ. 1</w:t>
            </w:r>
          </w:p>
        </w:tc>
        <w:tc>
          <w:tcPr>
            <w:tcW w:w="1810" w:type="dxa"/>
            <w:shd w:val="clear" w:color="auto" w:fill="auto"/>
            <w:tcMar>
              <w:left w:w="108" w:type="dxa"/>
              <w:right w:w="108" w:type="dxa"/>
            </w:tcMar>
            <w:vAlign w:val="center"/>
          </w:tcPr>
          <w:p w14:paraId="43C194AA"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ОПС Гнездилово</w:t>
            </w:r>
          </w:p>
        </w:tc>
        <w:tc>
          <w:tcPr>
            <w:tcW w:w="3009" w:type="dxa"/>
            <w:shd w:val="clear" w:color="auto" w:fill="auto"/>
            <w:tcMar>
              <w:left w:w="108" w:type="dxa"/>
              <w:right w:w="108" w:type="dxa"/>
            </w:tcMar>
            <w:vAlign w:val="center"/>
          </w:tcPr>
          <w:p w14:paraId="74711D4A"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Электрокотел ЭВПМ – 4,5 кВт УХЛ 4 и отопительная система</w:t>
            </w:r>
          </w:p>
        </w:tc>
        <w:tc>
          <w:tcPr>
            <w:tcW w:w="3270" w:type="dxa"/>
            <w:shd w:val="clear" w:color="auto" w:fill="auto"/>
            <w:tcMar>
              <w:left w:w="108" w:type="dxa"/>
              <w:right w:w="108" w:type="dxa"/>
            </w:tcMar>
            <w:vAlign w:val="center"/>
          </w:tcPr>
          <w:p w14:paraId="327D9E4A" w14:textId="1E9333B6"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182E40D8" w14:textId="3AF46896"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 месяца (октябрь, декабрь, февраль)</w:t>
            </w:r>
          </w:p>
        </w:tc>
      </w:tr>
      <w:tr w:rsidR="00331915" w:rsidRPr="00C3528A" w14:paraId="15D2EA99" w14:textId="77777777" w:rsidTr="00865820">
        <w:trPr>
          <w:trHeight w:val="20"/>
          <w:jc w:val="center"/>
        </w:trPr>
        <w:tc>
          <w:tcPr>
            <w:tcW w:w="546" w:type="dxa"/>
            <w:shd w:val="clear" w:color="auto" w:fill="auto"/>
            <w:tcMar>
              <w:left w:w="108" w:type="dxa"/>
              <w:right w:w="108" w:type="dxa"/>
            </w:tcMar>
            <w:vAlign w:val="center"/>
          </w:tcPr>
          <w:p w14:paraId="10F3710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84</w:t>
            </w:r>
          </w:p>
        </w:tc>
        <w:tc>
          <w:tcPr>
            <w:tcW w:w="3702" w:type="dxa"/>
            <w:shd w:val="clear" w:color="auto" w:fill="auto"/>
            <w:tcMar>
              <w:left w:w="108" w:type="dxa"/>
              <w:right w:w="108" w:type="dxa"/>
            </w:tcMar>
            <w:vAlign w:val="center"/>
          </w:tcPr>
          <w:p w14:paraId="6644FA01"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302015, г.Орел, ул.Базовая, д.2</w:t>
            </w:r>
          </w:p>
        </w:tc>
        <w:tc>
          <w:tcPr>
            <w:tcW w:w="1810" w:type="dxa"/>
            <w:shd w:val="clear" w:color="auto" w:fill="auto"/>
            <w:tcMar>
              <w:left w:w="108" w:type="dxa"/>
              <w:right w:w="108" w:type="dxa"/>
            </w:tcMar>
            <w:vAlign w:val="center"/>
          </w:tcPr>
          <w:p w14:paraId="7F37E2FC"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Транспортный цех</w:t>
            </w:r>
          </w:p>
        </w:tc>
        <w:tc>
          <w:tcPr>
            <w:tcW w:w="3009" w:type="dxa"/>
            <w:shd w:val="clear" w:color="auto" w:fill="auto"/>
            <w:tcMar>
              <w:left w:w="108" w:type="dxa"/>
              <w:right w:w="108" w:type="dxa"/>
            </w:tcMar>
            <w:vAlign w:val="center"/>
          </w:tcPr>
          <w:p w14:paraId="1E0BC999"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xml:space="preserve"> Отопительная система </w:t>
            </w:r>
          </w:p>
          <w:p w14:paraId="4541A35C" w14:textId="77777777" w:rsidR="00331915" w:rsidRPr="00C23FEF" w:rsidRDefault="00331915" w:rsidP="00331915">
            <w:pPr>
              <w:jc w:val="center"/>
              <w:rPr>
                <w:rFonts w:ascii="Times New Roman" w:eastAsia="Times New Roman" w:hAnsi="Times New Roman" w:cs="Times New Roman"/>
                <w:color w:val="auto"/>
                <w:sz w:val="22"/>
              </w:rPr>
            </w:pPr>
          </w:p>
        </w:tc>
        <w:tc>
          <w:tcPr>
            <w:tcW w:w="3270" w:type="dxa"/>
            <w:shd w:val="clear" w:color="auto" w:fill="auto"/>
            <w:tcMar>
              <w:left w:w="108" w:type="dxa"/>
              <w:right w:w="108" w:type="dxa"/>
            </w:tcMar>
            <w:vAlign w:val="center"/>
          </w:tcPr>
          <w:p w14:paraId="0224E3C8" w14:textId="5939C4C5" w:rsidR="00331915" w:rsidRPr="00C23FEF"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5C431D96"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2F4E006F" w14:textId="77777777" w:rsidTr="00865820">
        <w:trPr>
          <w:trHeight w:val="20"/>
          <w:jc w:val="center"/>
        </w:trPr>
        <w:tc>
          <w:tcPr>
            <w:tcW w:w="546" w:type="dxa"/>
            <w:shd w:val="clear" w:color="auto" w:fill="auto"/>
            <w:tcMar>
              <w:left w:w="108" w:type="dxa"/>
              <w:right w:w="108" w:type="dxa"/>
            </w:tcMar>
            <w:vAlign w:val="center"/>
          </w:tcPr>
          <w:p w14:paraId="577EB7A9"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85</w:t>
            </w:r>
          </w:p>
        </w:tc>
        <w:tc>
          <w:tcPr>
            <w:tcW w:w="3702" w:type="dxa"/>
            <w:shd w:val="clear" w:color="auto" w:fill="auto"/>
            <w:tcMar>
              <w:left w:w="108" w:type="dxa"/>
              <w:right w:w="108" w:type="dxa"/>
            </w:tcMar>
            <w:vAlign w:val="center"/>
          </w:tcPr>
          <w:p w14:paraId="3358C48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302006, г.Орел, Привокзальная площадь, д.1</w:t>
            </w:r>
          </w:p>
        </w:tc>
        <w:tc>
          <w:tcPr>
            <w:tcW w:w="1810" w:type="dxa"/>
            <w:shd w:val="clear" w:color="auto" w:fill="auto"/>
            <w:tcMar>
              <w:left w:w="108" w:type="dxa"/>
              <w:right w:w="108" w:type="dxa"/>
            </w:tcMar>
            <w:vAlign w:val="center"/>
          </w:tcPr>
          <w:p w14:paraId="6F796695"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Орловский МСЦ</w:t>
            </w:r>
          </w:p>
        </w:tc>
        <w:tc>
          <w:tcPr>
            <w:tcW w:w="3009" w:type="dxa"/>
            <w:shd w:val="clear" w:color="auto" w:fill="auto"/>
            <w:tcMar>
              <w:left w:w="108" w:type="dxa"/>
              <w:right w:w="108" w:type="dxa"/>
            </w:tcMar>
            <w:vAlign w:val="center"/>
          </w:tcPr>
          <w:p w14:paraId="1F614AA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xml:space="preserve"> Отопительная система и </w:t>
            </w:r>
          </w:p>
          <w:p w14:paraId="7279D17D"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система теплоучета</w:t>
            </w:r>
          </w:p>
        </w:tc>
        <w:tc>
          <w:tcPr>
            <w:tcW w:w="3270" w:type="dxa"/>
            <w:shd w:val="clear" w:color="auto" w:fill="auto"/>
            <w:tcMar>
              <w:left w:w="108" w:type="dxa"/>
              <w:right w:w="108" w:type="dxa"/>
            </w:tcMar>
            <w:vAlign w:val="center"/>
          </w:tcPr>
          <w:p w14:paraId="4666AD08"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Тепловычислитель ТВМ-5</w:t>
            </w:r>
          </w:p>
        </w:tc>
        <w:tc>
          <w:tcPr>
            <w:tcW w:w="2127" w:type="dxa"/>
            <w:vAlign w:val="center"/>
          </w:tcPr>
          <w:p w14:paraId="6C08F939"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16664D4B" w14:textId="77777777" w:rsidTr="00865820">
        <w:trPr>
          <w:trHeight w:val="20"/>
          <w:jc w:val="center"/>
        </w:trPr>
        <w:tc>
          <w:tcPr>
            <w:tcW w:w="546" w:type="dxa"/>
            <w:shd w:val="clear" w:color="auto" w:fill="auto"/>
            <w:tcMar>
              <w:left w:w="108" w:type="dxa"/>
              <w:right w:w="108" w:type="dxa"/>
            </w:tcMar>
            <w:vAlign w:val="center"/>
          </w:tcPr>
          <w:p w14:paraId="5E737E8F"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86</w:t>
            </w:r>
          </w:p>
        </w:tc>
        <w:tc>
          <w:tcPr>
            <w:tcW w:w="3702" w:type="dxa"/>
            <w:shd w:val="clear" w:color="auto" w:fill="auto"/>
            <w:tcMar>
              <w:left w:w="108" w:type="dxa"/>
              <w:right w:w="108" w:type="dxa"/>
            </w:tcMar>
            <w:vAlign w:val="center"/>
          </w:tcPr>
          <w:p w14:paraId="0FCB24CB"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302000, г. Орел, ул. Ленина, д.43</w:t>
            </w:r>
          </w:p>
        </w:tc>
        <w:tc>
          <w:tcPr>
            <w:tcW w:w="1810" w:type="dxa"/>
            <w:shd w:val="clear" w:color="auto" w:fill="auto"/>
            <w:tcMar>
              <w:left w:w="108" w:type="dxa"/>
              <w:right w:w="108" w:type="dxa"/>
            </w:tcMar>
            <w:vAlign w:val="center"/>
          </w:tcPr>
          <w:p w14:paraId="7F4F4859"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УФПС, Орловский почтамт и абоненты</w:t>
            </w:r>
          </w:p>
        </w:tc>
        <w:tc>
          <w:tcPr>
            <w:tcW w:w="3009" w:type="dxa"/>
            <w:shd w:val="clear" w:color="auto" w:fill="auto"/>
            <w:tcMar>
              <w:left w:w="108" w:type="dxa"/>
              <w:right w:w="108" w:type="dxa"/>
            </w:tcMar>
            <w:vAlign w:val="center"/>
          </w:tcPr>
          <w:p w14:paraId="1F977EE9"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 xml:space="preserve">Котлы КВС-0,35 – 2 шт., химводоподготовительное оборудование </w:t>
            </w:r>
            <w:r w:rsidRPr="00C23FEF">
              <w:rPr>
                <w:rFonts w:ascii="Times New Roman" w:eastAsia="Times New Roman" w:hAnsi="Times New Roman" w:cs="Times New Roman"/>
                <w:color w:val="auto"/>
                <w:sz w:val="22"/>
                <w:lang w:val="en-US"/>
              </w:rPr>
              <w:t>WST</w:t>
            </w:r>
            <w:r w:rsidRPr="00C23FEF">
              <w:rPr>
                <w:rFonts w:ascii="Times New Roman" w:eastAsia="Times New Roman" w:hAnsi="Times New Roman" w:cs="Times New Roman"/>
                <w:color w:val="auto"/>
                <w:sz w:val="22"/>
              </w:rPr>
              <w:t>-3.0, тепломеханическое оборудование, включая котлы, вентиляционную и дымоотводящую системы; электросиловое оборудование от вводного устройства; контрольно-измерительные приборы, оборудование защиты и безопасности; газовое оборудование котельной от задвижки № 1 на вводе в котельную; приборы аварийной сигнализации котельной, отопительная система здания</w:t>
            </w:r>
          </w:p>
        </w:tc>
        <w:tc>
          <w:tcPr>
            <w:tcW w:w="3270" w:type="dxa"/>
            <w:shd w:val="clear" w:color="auto" w:fill="auto"/>
            <w:tcMar>
              <w:left w:w="108" w:type="dxa"/>
              <w:right w:w="108" w:type="dxa"/>
            </w:tcMar>
            <w:vAlign w:val="center"/>
          </w:tcPr>
          <w:p w14:paraId="11EC7ECC"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Тепловычислитель ТМК-Н, преобразователь расхода электромагнитный МастерФлоу-2 шт., комплект термопреобразователей сопротивления платиновых КТС-Б-2 шт., преобразователь давления ПДТВХ-01-02 – 2 шт., счетчик газа, корректор объема газа.</w:t>
            </w:r>
          </w:p>
        </w:tc>
        <w:tc>
          <w:tcPr>
            <w:tcW w:w="2127" w:type="dxa"/>
            <w:vAlign w:val="center"/>
          </w:tcPr>
          <w:p w14:paraId="38C91CE5" w14:textId="77777777" w:rsidR="00331915" w:rsidRPr="00C23FEF" w:rsidRDefault="00331915" w:rsidP="00331915">
            <w:pPr>
              <w:jc w:val="center"/>
              <w:rPr>
                <w:rFonts w:ascii="Times New Roman" w:eastAsia="Times New Roman" w:hAnsi="Times New Roman" w:cs="Times New Roman"/>
                <w:color w:val="auto"/>
                <w:sz w:val="22"/>
              </w:rPr>
            </w:pPr>
            <w:r w:rsidRPr="00C23FEF">
              <w:rPr>
                <w:rFonts w:ascii="Times New Roman" w:eastAsia="Times New Roman" w:hAnsi="Times New Roman" w:cs="Times New Roman"/>
                <w:color w:val="auto"/>
                <w:sz w:val="22"/>
              </w:rPr>
              <w:t>7 месяцев (октябрь-апрель)</w:t>
            </w:r>
          </w:p>
        </w:tc>
      </w:tr>
      <w:tr w:rsidR="00331915" w:rsidRPr="00C3528A" w14:paraId="79DBD06D" w14:textId="77777777" w:rsidTr="00865820">
        <w:trPr>
          <w:trHeight w:val="20"/>
          <w:jc w:val="center"/>
        </w:trPr>
        <w:tc>
          <w:tcPr>
            <w:tcW w:w="546" w:type="dxa"/>
            <w:shd w:val="clear" w:color="auto" w:fill="auto"/>
            <w:tcMar>
              <w:left w:w="108" w:type="dxa"/>
              <w:right w:w="108" w:type="dxa"/>
            </w:tcMar>
            <w:vAlign w:val="center"/>
          </w:tcPr>
          <w:p w14:paraId="6DAFF063"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87</w:t>
            </w:r>
          </w:p>
        </w:tc>
        <w:tc>
          <w:tcPr>
            <w:tcW w:w="3702" w:type="dxa"/>
            <w:shd w:val="clear" w:color="auto" w:fill="auto"/>
            <w:tcMar>
              <w:left w:w="108" w:type="dxa"/>
              <w:right w:w="108" w:type="dxa"/>
            </w:tcMar>
            <w:vAlign w:val="center"/>
          </w:tcPr>
          <w:p w14:paraId="11A6045F"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302012, г. Орёл, пер. Янтарный, д.3</w:t>
            </w:r>
          </w:p>
        </w:tc>
        <w:tc>
          <w:tcPr>
            <w:tcW w:w="1810" w:type="dxa"/>
            <w:shd w:val="clear" w:color="auto" w:fill="auto"/>
            <w:tcMar>
              <w:left w:w="108" w:type="dxa"/>
              <w:right w:w="108" w:type="dxa"/>
            </w:tcMar>
            <w:vAlign w:val="center"/>
          </w:tcPr>
          <w:p w14:paraId="29027479"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ОПС 302012</w:t>
            </w:r>
          </w:p>
        </w:tc>
        <w:tc>
          <w:tcPr>
            <w:tcW w:w="3009" w:type="dxa"/>
            <w:shd w:val="clear" w:color="auto" w:fill="auto"/>
            <w:tcMar>
              <w:left w:w="108" w:type="dxa"/>
              <w:right w:w="108" w:type="dxa"/>
            </w:tcMar>
            <w:vAlign w:val="center"/>
          </w:tcPr>
          <w:p w14:paraId="5E3B1621"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АОГВ-8</w:t>
            </w:r>
            <w:r w:rsidRPr="00930169">
              <w:rPr>
                <w:rFonts w:ascii="Times New Roman" w:eastAsia="Times New Roman" w:hAnsi="Times New Roman" w:cs="Times New Roman"/>
                <w:color w:val="auto"/>
                <w:sz w:val="22"/>
              </w:rPr>
              <w:t xml:space="preserve"> </w:t>
            </w:r>
            <w:r w:rsidRPr="000E4F84">
              <w:rPr>
                <w:rFonts w:ascii="Times New Roman" w:eastAsia="Times New Roman" w:hAnsi="Times New Roman" w:cs="Times New Roman"/>
                <w:color w:val="auto"/>
                <w:sz w:val="22"/>
              </w:rPr>
              <w:t>и отопительная система</w:t>
            </w:r>
          </w:p>
        </w:tc>
        <w:tc>
          <w:tcPr>
            <w:tcW w:w="3270" w:type="dxa"/>
            <w:shd w:val="clear" w:color="auto" w:fill="auto"/>
            <w:tcMar>
              <w:left w:w="108" w:type="dxa"/>
              <w:right w:w="108" w:type="dxa"/>
            </w:tcMar>
            <w:vAlign w:val="center"/>
          </w:tcPr>
          <w:p w14:paraId="1BCCD777" w14:textId="128E739E" w:rsidR="00331915" w:rsidRPr="000E4F84"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Pr="000E4F84">
              <w:rPr>
                <w:rFonts w:ascii="Times New Roman" w:eastAsia="Times New Roman" w:hAnsi="Times New Roman" w:cs="Times New Roman"/>
                <w:color w:val="auto"/>
                <w:sz w:val="22"/>
              </w:rPr>
              <w:t> </w:t>
            </w:r>
          </w:p>
        </w:tc>
        <w:tc>
          <w:tcPr>
            <w:tcW w:w="2127" w:type="dxa"/>
            <w:vAlign w:val="center"/>
          </w:tcPr>
          <w:p w14:paraId="1C72C427"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7 месяцев (октябрь-апрель)</w:t>
            </w:r>
          </w:p>
        </w:tc>
      </w:tr>
      <w:tr w:rsidR="00331915" w:rsidRPr="00C3528A" w14:paraId="11502E85" w14:textId="77777777" w:rsidTr="00865820">
        <w:trPr>
          <w:trHeight w:val="20"/>
          <w:jc w:val="center"/>
        </w:trPr>
        <w:tc>
          <w:tcPr>
            <w:tcW w:w="546" w:type="dxa"/>
            <w:shd w:val="clear" w:color="auto" w:fill="auto"/>
            <w:tcMar>
              <w:left w:w="108" w:type="dxa"/>
              <w:right w:w="108" w:type="dxa"/>
            </w:tcMar>
            <w:vAlign w:val="center"/>
          </w:tcPr>
          <w:p w14:paraId="00D7D1A6"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88</w:t>
            </w:r>
          </w:p>
        </w:tc>
        <w:tc>
          <w:tcPr>
            <w:tcW w:w="3702" w:type="dxa"/>
            <w:shd w:val="clear" w:color="auto" w:fill="auto"/>
            <w:tcMar>
              <w:left w:w="108" w:type="dxa"/>
              <w:right w:w="108" w:type="dxa"/>
            </w:tcMar>
            <w:vAlign w:val="center"/>
          </w:tcPr>
          <w:p w14:paraId="72927E15"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302019, г. Орёл, пер. Восход, д.12</w:t>
            </w:r>
          </w:p>
        </w:tc>
        <w:tc>
          <w:tcPr>
            <w:tcW w:w="1810" w:type="dxa"/>
            <w:shd w:val="clear" w:color="auto" w:fill="auto"/>
            <w:tcMar>
              <w:left w:w="108" w:type="dxa"/>
              <w:right w:w="108" w:type="dxa"/>
            </w:tcMar>
            <w:vAlign w:val="center"/>
          </w:tcPr>
          <w:p w14:paraId="78FBCEFB"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ОПС 302019</w:t>
            </w:r>
          </w:p>
        </w:tc>
        <w:tc>
          <w:tcPr>
            <w:tcW w:w="3009" w:type="dxa"/>
            <w:shd w:val="clear" w:color="auto" w:fill="auto"/>
            <w:tcMar>
              <w:left w:w="108" w:type="dxa"/>
              <w:right w:w="108" w:type="dxa"/>
            </w:tcMar>
            <w:vAlign w:val="center"/>
          </w:tcPr>
          <w:p w14:paraId="6F407961"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АОГВ-11,6</w:t>
            </w:r>
            <w:r w:rsidRPr="00930169">
              <w:rPr>
                <w:rFonts w:ascii="Times New Roman" w:eastAsia="Times New Roman" w:hAnsi="Times New Roman" w:cs="Times New Roman"/>
                <w:color w:val="auto"/>
                <w:sz w:val="22"/>
              </w:rPr>
              <w:t xml:space="preserve"> </w:t>
            </w:r>
            <w:r w:rsidRPr="000E4F84">
              <w:rPr>
                <w:rFonts w:ascii="Times New Roman" w:eastAsia="Times New Roman" w:hAnsi="Times New Roman" w:cs="Times New Roman"/>
                <w:color w:val="auto"/>
                <w:sz w:val="22"/>
              </w:rPr>
              <w:t>и отопительная система</w:t>
            </w:r>
          </w:p>
        </w:tc>
        <w:tc>
          <w:tcPr>
            <w:tcW w:w="3270" w:type="dxa"/>
            <w:shd w:val="clear" w:color="auto" w:fill="auto"/>
            <w:tcMar>
              <w:left w:w="108" w:type="dxa"/>
              <w:right w:w="108" w:type="dxa"/>
            </w:tcMar>
            <w:vAlign w:val="center"/>
          </w:tcPr>
          <w:p w14:paraId="177D645E" w14:textId="268B7A38" w:rsidR="00331915" w:rsidRPr="000E4F84"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Pr="000E4F84">
              <w:rPr>
                <w:rFonts w:ascii="Times New Roman" w:eastAsia="Times New Roman" w:hAnsi="Times New Roman" w:cs="Times New Roman"/>
                <w:color w:val="auto"/>
                <w:sz w:val="22"/>
              </w:rPr>
              <w:t> </w:t>
            </w:r>
          </w:p>
        </w:tc>
        <w:tc>
          <w:tcPr>
            <w:tcW w:w="2127" w:type="dxa"/>
            <w:vAlign w:val="center"/>
          </w:tcPr>
          <w:p w14:paraId="408033CE"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7 месяцев (октябрь-апрель)</w:t>
            </w:r>
          </w:p>
        </w:tc>
      </w:tr>
      <w:tr w:rsidR="00331915" w:rsidRPr="00C3528A" w14:paraId="7664E2B4" w14:textId="77777777" w:rsidTr="00865820">
        <w:trPr>
          <w:trHeight w:val="20"/>
          <w:jc w:val="center"/>
        </w:trPr>
        <w:tc>
          <w:tcPr>
            <w:tcW w:w="546" w:type="dxa"/>
            <w:shd w:val="clear" w:color="auto" w:fill="auto"/>
            <w:tcMar>
              <w:left w:w="108" w:type="dxa"/>
              <w:right w:w="108" w:type="dxa"/>
            </w:tcMar>
            <w:vAlign w:val="center"/>
          </w:tcPr>
          <w:p w14:paraId="4C155F22"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89</w:t>
            </w:r>
          </w:p>
        </w:tc>
        <w:tc>
          <w:tcPr>
            <w:tcW w:w="3702" w:type="dxa"/>
            <w:shd w:val="clear" w:color="auto" w:fill="auto"/>
            <w:tcMar>
              <w:left w:w="108" w:type="dxa"/>
              <w:right w:w="108" w:type="dxa"/>
            </w:tcMar>
            <w:vAlign w:val="center"/>
          </w:tcPr>
          <w:p w14:paraId="6AEF8BBE"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302031, г. Орёл, ул. Поликарпова, д.50, пом.2</w:t>
            </w:r>
          </w:p>
        </w:tc>
        <w:tc>
          <w:tcPr>
            <w:tcW w:w="1810" w:type="dxa"/>
            <w:shd w:val="clear" w:color="auto" w:fill="auto"/>
            <w:tcMar>
              <w:left w:w="108" w:type="dxa"/>
              <w:right w:w="108" w:type="dxa"/>
            </w:tcMar>
            <w:vAlign w:val="center"/>
          </w:tcPr>
          <w:p w14:paraId="02D0E38D"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ОПС 302031</w:t>
            </w:r>
          </w:p>
        </w:tc>
        <w:tc>
          <w:tcPr>
            <w:tcW w:w="3009" w:type="dxa"/>
            <w:shd w:val="clear" w:color="auto" w:fill="auto"/>
            <w:tcMar>
              <w:left w:w="108" w:type="dxa"/>
              <w:right w:w="108" w:type="dxa"/>
            </w:tcMar>
            <w:vAlign w:val="center"/>
          </w:tcPr>
          <w:p w14:paraId="22B63E83"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АОГВ-11,6-3</w:t>
            </w:r>
            <w:r w:rsidRPr="00930169">
              <w:rPr>
                <w:rFonts w:ascii="Times New Roman" w:eastAsia="Times New Roman" w:hAnsi="Times New Roman" w:cs="Times New Roman"/>
                <w:color w:val="auto"/>
                <w:sz w:val="22"/>
              </w:rPr>
              <w:t xml:space="preserve"> </w:t>
            </w:r>
            <w:r w:rsidRPr="000E4F84">
              <w:rPr>
                <w:rFonts w:ascii="Times New Roman" w:eastAsia="Times New Roman" w:hAnsi="Times New Roman" w:cs="Times New Roman"/>
                <w:color w:val="auto"/>
                <w:sz w:val="22"/>
              </w:rPr>
              <w:t>и отопительная система</w:t>
            </w:r>
          </w:p>
        </w:tc>
        <w:tc>
          <w:tcPr>
            <w:tcW w:w="3270" w:type="dxa"/>
            <w:shd w:val="clear" w:color="auto" w:fill="auto"/>
            <w:tcMar>
              <w:left w:w="108" w:type="dxa"/>
              <w:right w:w="108" w:type="dxa"/>
            </w:tcMar>
            <w:vAlign w:val="center"/>
          </w:tcPr>
          <w:p w14:paraId="4488FA77" w14:textId="1DC66883" w:rsidR="00331915" w:rsidRPr="000E4F84"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Pr="000E4F84">
              <w:rPr>
                <w:rFonts w:ascii="Times New Roman" w:eastAsia="Times New Roman" w:hAnsi="Times New Roman" w:cs="Times New Roman"/>
                <w:color w:val="auto"/>
                <w:sz w:val="22"/>
              </w:rPr>
              <w:t> </w:t>
            </w:r>
          </w:p>
        </w:tc>
        <w:tc>
          <w:tcPr>
            <w:tcW w:w="2127" w:type="dxa"/>
            <w:vAlign w:val="center"/>
          </w:tcPr>
          <w:p w14:paraId="55FD6DA9"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7 месяцев (октябрь-апрель)</w:t>
            </w:r>
          </w:p>
        </w:tc>
      </w:tr>
      <w:tr w:rsidR="00331915" w:rsidRPr="00C3528A" w14:paraId="5451335D" w14:textId="77777777" w:rsidTr="00865820">
        <w:trPr>
          <w:trHeight w:val="20"/>
          <w:jc w:val="center"/>
        </w:trPr>
        <w:tc>
          <w:tcPr>
            <w:tcW w:w="546" w:type="dxa"/>
            <w:shd w:val="clear" w:color="auto" w:fill="auto"/>
            <w:tcMar>
              <w:left w:w="108" w:type="dxa"/>
              <w:right w:w="108" w:type="dxa"/>
            </w:tcMar>
            <w:vAlign w:val="center"/>
          </w:tcPr>
          <w:p w14:paraId="175A0C54"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90</w:t>
            </w:r>
          </w:p>
        </w:tc>
        <w:tc>
          <w:tcPr>
            <w:tcW w:w="3702" w:type="dxa"/>
            <w:shd w:val="clear" w:color="auto" w:fill="auto"/>
            <w:tcMar>
              <w:left w:w="108" w:type="dxa"/>
              <w:right w:w="108" w:type="dxa"/>
            </w:tcMar>
            <w:vAlign w:val="center"/>
          </w:tcPr>
          <w:p w14:paraId="7497AC95"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302539, Орловская область, Орловский район, д. Дубовая Роща, пер. Школьный, д.4</w:t>
            </w:r>
          </w:p>
        </w:tc>
        <w:tc>
          <w:tcPr>
            <w:tcW w:w="1810" w:type="dxa"/>
            <w:shd w:val="clear" w:color="auto" w:fill="auto"/>
            <w:tcMar>
              <w:left w:w="108" w:type="dxa"/>
              <w:right w:w="108" w:type="dxa"/>
            </w:tcMar>
            <w:vAlign w:val="center"/>
          </w:tcPr>
          <w:p w14:paraId="79C4C790"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ОПС Дубовая Роща</w:t>
            </w:r>
          </w:p>
        </w:tc>
        <w:tc>
          <w:tcPr>
            <w:tcW w:w="3009" w:type="dxa"/>
            <w:shd w:val="clear" w:color="auto" w:fill="auto"/>
            <w:tcMar>
              <w:left w:w="108" w:type="dxa"/>
              <w:right w:w="108" w:type="dxa"/>
            </w:tcMar>
            <w:vAlign w:val="center"/>
          </w:tcPr>
          <w:p w14:paraId="0D28CDD6"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АОГВ-11,6</w:t>
            </w:r>
            <w:r w:rsidRPr="00930169">
              <w:rPr>
                <w:rFonts w:ascii="Times New Roman" w:eastAsia="Times New Roman" w:hAnsi="Times New Roman" w:cs="Times New Roman"/>
                <w:color w:val="auto"/>
                <w:sz w:val="22"/>
              </w:rPr>
              <w:t xml:space="preserve"> </w:t>
            </w:r>
            <w:r w:rsidRPr="000E4F84">
              <w:rPr>
                <w:rFonts w:ascii="Times New Roman" w:eastAsia="Times New Roman" w:hAnsi="Times New Roman" w:cs="Times New Roman"/>
                <w:color w:val="auto"/>
                <w:sz w:val="22"/>
              </w:rPr>
              <w:t>и отопительная система</w:t>
            </w:r>
          </w:p>
        </w:tc>
        <w:tc>
          <w:tcPr>
            <w:tcW w:w="3270" w:type="dxa"/>
            <w:shd w:val="clear" w:color="auto" w:fill="auto"/>
            <w:tcMar>
              <w:left w:w="108" w:type="dxa"/>
              <w:right w:w="108" w:type="dxa"/>
            </w:tcMar>
            <w:vAlign w:val="center"/>
          </w:tcPr>
          <w:p w14:paraId="716D3B38" w14:textId="6B2E98B8" w:rsidR="00331915" w:rsidRPr="000E4F84"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Pr="000E4F84">
              <w:rPr>
                <w:rFonts w:ascii="Times New Roman" w:eastAsia="Times New Roman" w:hAnsi="Times New Roman" w:cs="Times New Roman"/>
                <w:color w:val="auto"/>
                <w:sz w:val="22"/>
              </w:rPr>
              <w:t> </w:t>
            </w:r>
          </w:p>
        </w:tc>
        <w:tc>
          <w:tcPr>
            <w:tcW w:w="2127" w:type="dxa"/>
            <w:vAlign w:val="center"/>
          </w:tcPr>
          <w:p w14:paraId="0685C131"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7 месяцев (октябрь-апрель)</w:t>
            </w:r>
          </w:p>
        </w:tc>
      </w:tr>
      <w:tr w:rsidR="00331915" w:rsidRPr="00C3528A" w14:paraId="37965CDA" w14:textId="77777777" w:rsidTr="00865820">
        <w:trPr>
          <w:trHeight w:val="20"/>
          <w:jc w:val="center"/>
        </w:trPr>
        <w:tc>
          <w:tcPr>
            <w:tcW w:w="546" w:type="dxa"/>
            <w:shd w:val="clear" w:color="auto" w:fill="auto"/>
            <w:tcMar>
              <w:left w:w="108" w:type="dxa"/>
              <w:right w:w="108" w:type="dxa"/>
            </w:tcMar>
            <w:vAlign w:val="center"/>
          </w:tcPr>
          <w:p w14:paraId="4A2C6A53"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91</w:t>
            </w:r>
          </w:p>
        </w:tc>
        <w:tc>
          <w:tcPr>
            <w:tcW w:w="3702" w:type="dxa"/>
            <w:shd w:val="clear" w:color="auto" w:fill="auto"/>
            <w:tcMar>
              <w:left w:w="108" w:type="dxa"/>
              <w:right w:w="108" w:type="dxa"/>
            </w:tcMar>
            <w:vAlign w:val="center"/>
          </w:tcPr>
          <w:p w14:paraId="24F7CF71"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302516, Орловская область, Орловский район, п. Куликовский, ул. Совхозная, д.24</w:t>
            </w:r>
          </w:p>
        </w:tc>
        <w:tc>
          <w:tcPr>
            <w:tcW w:w="1810" w:type="dxa"/>
            <w:shd w:val="clear" w:color="auto" w:fill="auto"/>
            <w:tcMar>
              <w:left w:w="108" w:type="dxa"/>
              <w:right w:w="108" w:type="dxa"/>
            </w:tcMar>
            <w:vAlign w:val="center"/>
          </w:tcPr>
          <w:p w14:paraId="51DDDAFF"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ОПС Куликовский</w:t>
            </w:r>
          </w:p>
        </w:tc>
        <w:tc>
          <w:tcPr>
            <w:tcW w:w="3009" w:type="dxa"/>
            <w:shd w:val="clear" w:color="auto" w:fill="auto"/>
            <w:tcMar>
              <w:left w:w="108" w:type="dxa"/>
              <w:right w:w="108" w:type="dxa"/>
            </w:tcMar>
            <w:vAlign w:val="center"/>
          </w:tcPr>
          <w:p w14:paraId="47274446"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котел Мимакс КСГ-10</w:t>
            </w:r>
            <w:r w:rsidRPr="00930169">
              <w:rPr>
                <w:rFonts w:ascii="Times New Roman" w:eastAsia="Times New Roman" w:hAnsi="Times New Roman" w:cs="Times New Roman"/>
                <w:color w:val="auto"/>
                <w:sz w:val="22"/>
              </w:rPr>
              <w:t xml:space="preserve"> </w:t>
            </w:r>
            <w:r w:rsidRPr="000E4F84">
              <w:rPr>
                <w:rFonts w:ascii="Times New Roman" w:eastAsia="Times New Roman" w:hAnsi="Times New Roman" w:cs="Times New Roman"/>
                <w:color w:val="auto"/>
                <w:sz w:val="22"/>
              </w:rPr>
              <w:t>и отопительная система</w:t>
            </w:r>
          </w:p>
        </w:tc>
        <w:tc>
          <w:tcPr>
            <w:tcW w:w="3270" w:type="dxa"/>
            <w:shd w:val="clear" w:color="auto" w:fill="auto"/>
            <w:tcMar>
              <w:left w:w="108" w:type="dxa"/>
              <w:right w:w="108" w:type="dxa"/>
            </w:tcMar>
            <w:vAlign w:val="center"/>
          </w:tcPr>
          <w:p w14:paraId="487310E3" w14:textId="69ECFD69" w:rsidR="00331915" w:rsidRPr="000E4F84"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Pr="000E4F84">
              <w:rPr>
                <w:rFonts w:ascii="Times New Roman" w:eastAsia="Times New Roman" w:hAnsi="Times New Roman" w:cs="Times New Roman"/>
                <w:color w:val="auto"/>
                <w:sz w:val="22"/>
              </w:rPr>
              <w:t> </w:t>
            </w:r>
          </w:p>
        </w:tc>
        <w:tc>
          <w:tcPr>
            <w:tcW w:w="2127" w:type="dxa"/>
            <w:vAlign w:val="center"/>
          </w:tcPr>
          <w:p w14:paraId="015BBE0B"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7 месяцев (октябрь-апрель)</w:t>
            </w:r>
          </w:p>
        </w:tc>
      </w:tr>
      <w:tr w:rsidR="00331915" w:rsidRPr="00C3528A" w14:paraId="7035B1C8" w14:textId="77777777" w:rsidTr="00865820">
        <w:trPr>
          <w:trHeight w:val="20"/>
          <w:jc w:val="center"/>
        </w:trPr>
        <w:tc>
          <w:tcPr>
            <w:tcW w:w="546" w:type="dxa"/>
            <w:shd w:val="clear" w:color="auto" w:fill="auto"/>
            <w:tcMar>
              <w:left w:w="108" w:type="dxa"/>
              <w:right w:w="108" w:type="dxa"/>
            </w:tcMar>
            <w:vAlign w:val="center"/>
          </w:tcPr>
          <w:p w14:paraId="1E74DB29"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92</w:t>
            </w:r>
          </w:p>
        </w:tc>
        <w:tc>
          <w:tcPr>
            <w:tcW w:w="3702" w:type="dxa"/>
            <w:shd w:val="clear" w:color="auto" w:fill="auto"/>
            <w:tcMar>
              <w:left w:w="108" w:type="dxa"/>
              <w:right w:w="108" w:type="dxa"/>
            </w:tcMar>
            <w:vAlign w:val="center"/>
          </w:tcPr>
          <w:p w14:paraId="0408692C"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302514, Орловская область, Орловский район, с. Путимец, ул. Набережная, д.4</w:t>
            </w:r>
          </w:p>
        </w:tc>
        <w:tc>
          <w:tcPr>
            <w:tcW w:w="1810" w:type="dxa"/>
            <w:shd w:val="clear" w:color="auto" w:fill="auto"/>
            <w:tcMar>
              <w:left w:w="108" w:type="dxa"/>
              <w:right w:w="108" w:type="dxa"/>
            </w:tcMar>
            <w:vAlign w:val="center"/>
          </w:tcPr>
          <w:p w14:paraId="51B77614"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ОПС Путимец</w:t>
            </w:r>
          </w:p>
        </w:tc>
        <w:tc>
          <w:tcPr>
            <w:tcW w:w="3009" w:type="dxa"/>
            <w:shd w:val="clear" w:color="auto" w:fill="auto"/>
            <w:tcMar>
              <w:left w:w="108" w:type="dxa"/>
              <w:right w:w="108" w:type="dxa"/>
            </w:tcMar>
            <w:vAlign w:val="center"/>
          </w:tcPr>
          <w:p w14:paraId="0639C6D8" w14:textId="19C65371"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котел Мима</w:t>
            </w:r>
            <w:r w:rsidR="006A5F5C" w:rsidRPr="006A5F5C">
              <w:rPr>
                <w:rFonts w:ascii="Times New Roman" w:eastAsia="Times New Roman" w:hAnsi="Times New Roman" w:cs="Times New Roman"/>
                <w:color w:val="auto"/>
                <w:sz w:val="22"/>
              </w:rPr>
              <w:t>к</w:t>
            </w:r>
            <w:r w:rsidRPr="000E4F84">
              <w:rPr>
                <w:rFonts w:ascii="Times New Roman" w:eastAsia="Times New Roman" w:hAnsi="Times New Roman" w:cs="Times New Roman"/>
                <w:color w:val="auto"/>
                <w:sz w:val="22"/>
              </w:rPr>
              <w:t>с КСГ-10</w:t>
            </w:r>
            <w:r w:rsidRPr="00930169">
              <w:rPr>
                <w:rFonts w:ascii="Times New Roman" w:eastAsia="Times New Roman" w:hAnsi="Times New Roman" w:cs="Times New Roman"/>
                <w:color w:val="auto"/>
                <w:sz w:val="22"/>
              </w:rPr>
              <w:t xml:space="preserve"> </w:t>
            </w:r>
            <w:r w:rsidRPr="000E4F84">
              <w:rPr>
                <w:rFonts w:ascii="Times New Roman" w:eastAsia="Times New Roman" w:hAnsi="Times New Roman" w:cs="Times New Roman"/>
                <w:color w:val="auto"/>
                <w:sz w:val="22"/>
              </w:rPr>
              <w:t>и отопительная система</w:t>
            </w:r>
          </w:p>
        </w:tc>
        <w:tc>
          <w:tcPr>
            <w:tcW w:w="3270" w:type="dxa"/>
            <w:shd w:val="clear" w:color="auto" w:fill="auto"/>
            <w:tcMar>
              <w:left w:w="108" w:type="dxa"/>
              <w:right w:w="108" w:type="dxa"/>
            </w:tcMar>
            <w:vAlign w:val="center"/>
          </w:tcPr>
          <w:p w14:paraId="718DFD52" w14:textId="3B4EA50B"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 </w:t>
            </w:r>
            <w:r>
              <w:rPr>
                <w:rFonts w:ascii="Times New Roman" w:eastAsia="Times New Roman" w:hAnsi="Times New Roman" w:cs="Times New Roman"/>
                <w:color w:val="auto"/>
                <w:sz w:val="22"/>
              </w:rPr>
              <w:t>-</w:t>
            </w:r>
          </w:p>
        </w:tc>
        <w:tc>
          <w:tcPr>
            <w:tcW w:w="2127" w:type="dxa"/>
            <w:vAlign w:val="center"/>
          </w:tcPr>
          <w:p w14:paraId="6F3C1D1C"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7 месяцев (октябрь-апрель)</w:t>
            </w:r>
          </w:p>
        </w:tc>
      </w:tr>
      <w:tr w:rsidR="00331915" w:rsidRPr="00C3528A" w14:paraId="6ECFB92F" w14:textId="77777777" w:rsidTr="00865820">
        <w:trPr>
          <w:trHeight w:val="20"/>
          <w:jc w:val="center"/>
        </w:trPr>
        <w:tc>
          <w:tcPr>
            <w:tcW w:w="546" w:type="dxa"/>
            <w:shd w:val="clear" w:color="auto" w:fill="auto"/>
            <w:tcMar>
              <w:left w:w="108" w:type="dxa"/>
              <w:right w:w="108" w:type="dxa"/>
            </w:tcMar>
            <w:vAlign w:val="center"/>
          </w:tcPr>
          <w:p w14:paraId="56F2342D"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93</w:t>
            </w:r>
          </w:p>
        </w:tc>
        <w:tc>
          <w:tcPr>
            <w:tcW w:w="3702" w:type="dxa"/>
            <w:shd w:val="clear" w:color="auto" w:fill="auto"/>
            <w:tcMar>
              <w:left w:w="108" w:type="dxa"/>
              <w:right w:w="108" w:type="dxa"/>
            </w:tcMar>
            <w:vAlign w:val="center"/>
          </w:tcPr>
          <w:p w14:paraId="24C87931"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302510, Орловская область, Орловский район, с. Становой Колодезь, ул. Центральная, д.197</w:t>
            </w:r>
          </w:p>
        </w:tc>
        <w:tc>
          <w:tcPr>
            <w:tcW w:w="1810" w:type="dxa"/>
            <w:shd w:val="clear" w:color="auto" w:fill="auto"/>
            <w:tcMar>
              <w:left w:w="108" w:type="dxa"/>
              <w:right w:w="108" w:type="dxa"/>
            </w:tcMar>
            <w:vAlign w:val="center"/>
          </w:tcPr>
          <w:p w14:paraId="39DE1448"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ОПС Становой Колодезь</w:t>
            </w:r>
          </w:p>
        </w:tc>
        <w:tc>
          <w:tcPr>
            <w:tcW w:w="3009" w:type="dxa"/>
            <w:shd w:val="clear" w:color="auto" w:fill="auto"/>
            <w:tcMar>
              <w:left w:w="108" w:type="dxa"/>
              <w:right w:w="108" w:type="dxa"/>
            </w:tcMar>
            <w:vAlign w:val="center"/>
          </w:tcPr>
          <w:p w14:paraId="17BCF2F0"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АОГВ-11,6</w:t>
            </w:r>
            <w:r w:rsidRPr="00930169">
              <w:rPr>
                <w:rFonts w:ascii="Times New Roman" w:eastAsia="Times New Roman" w:hAnsi="Times New Roman" w:cs="Times New Roman"/>
                <w:color w:val="auto"/>
                <w:sz w:val="22"/>
              </w:rPr>
              <w:t xml:space="preserve"> </w:t>
            </w:r>
            <w:r w:rsidRPr="000E4F84">
              <w:rPr>
                <w:rFonts w:ascii="Times New Roman" w:eastAsia="Times New Roman" w:hAnsi="Times New Roman" w:cs="Times New Roman"/>
                <w:color w:val="auto"/>
                <w:sz w:val="22"/>
              </w:rPr>
              <w:t>и отопительная система</w:t>
            </w:r>
          </w:p>
        </w:tc>
        <w:tc>
          <w:tcPr>
            <w:tcW w:w="3270" w:type="dxa"/>
            <w:shd w:val="clear" w:color="auto" w:fill="auto"/>
            <w:tcMar>
              <w:left w:w="108" w:type="dxa"/>
              <w:right w:w="108" w:type="dxa"/>
            </w:tcMar>
            <w:vAlign w:val="center"/>
          </w:tcPr>
          <w:p w14:paraId="46C0A06D" w14:textId="7016AEE2" w:rsidR="00331915" w:rsidRPr="000E4F84"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Pr="000E4F84">
              <w:rPr>
                <w:rFonts w:ascii="Times New Roman" w:eastAsia="Times New Roman" w:hAnsi="Times New Roman" w:cs="Times New Roman"/>
                <w:color w:val="auto"/>
                <w:sz w:val="22"/>
              </w:rPr>
              <w:t> </w:t>
            </w:r>
          </w:p>
        </w:tc>
        <w:tc>
          <w:tcPr>
            <w:tcW w:w="2127" w:type="dxa"/>
            <w:vAlign w:val="center"/>
          </w:tcPr>
          <w:p w14:paraId="66D75B20"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7 месяцев (октябрь-апрель)</w:t>
            </w:r>
          </w:p>
        </w:tc>
      </w:tr>
      <w:tr w:rsidR="00331915" w:rsidRPr="00C3528A" w14:paraId="156C853C" w14:textId="77777777" w:rsidTr="00865820">
        <w:trPr>
          <w:trHeight w:val="20"/>
          <w:jc w:val="center"/>
        </w:trPr>
        <w:tc>
          <w:tcPr>
            <w:tcW w:w="546" w:type="dxa"/>
            <w:shd w:val="clear" w:color="auto" w:fill="auto"/>
            <w:tcMar>
              <w:left w:w="108" w:type="dxa"/>
              <w:right w:w="108" w:type="dxa"/>
            </w:tcMar>
            <w:vAlign w:val="center"/>
          </w:tcPr>
          <w:p w14:paraId="320022C2"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94</w:t>
            </w:r>
          </w:p>
        </w:tc>
        <w:tc>
          <w:tcPr>
            <w:tcW w:w="3702" w:type="dxa"/>
            <w:shd w:val="clear" w:color="auto" w:fill="auto"/>
            <w:tcMar>
              <w:left w:w="108" w:type="dxa"/>
              <w:right w:w="108" w:type="dxa"/>
            </w:tcMar>
            <w:vAlign w:val="center"/>
          </w:tcPr>
          <w:p w14:paraId="4A42287E"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302526, Орловская область, р-н Орловский, д Ивановское, ул Московская, д 189а</w:t>
            </w:r>
          </w:p>
        </w:tc>
        <w:tc>
          <w:tcPr>
            <w:tcW w:w="1810" w:type="dxa"/>
            <w:shd w:val="clear" w:color="auto" w:fill="auto"/>
            <w:tcMar>
              <w:left w:w="108" w:type="dxa"/>
              <w:right w:w="108" w:type="dxa"/>
            </w:tcMar>
            <w:vAlign w:val="center"/>
          </w:tcPr>
          <w:p w14:paraId="67185691"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ОПС Ивановское</w:t>
            </w:r>
          </w:p>
        </w:tc>
        <w:tc>
          <w:tcPr>
            <w:tcW w:w="3009" w:type="dxa"/>
            <w:shd w:val="clear" w:color="auto" w:fill="auto"/>
            <w:tcMar>
              <w:left w:w="108" w:type="dxa"/>
              <w:right w:w="108" w:type="dxa"/>
            </w:tcMar>
            <w:vAlign w:val="center"/>
          </w:tcPr>
          <w:p w14:paraId="2BBDEEFD"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Электрокотел Ермак-3</w:t>
            </w:r>
            <w:r w:rsidRPr="00930169">
              <w:rPr>
                <w:rFonts w:ascii="Times New Roman" w:eastAsia="Times New Roman" w:hAnsi="Times New Roman" w:cs="Times New Roman"/>
                <w:color w:val="auto"/>
                <w:sz w:val="22"/>
              </w:rPr>
              <w:t xml:space="preserve"> </w:t>
            </w:r>
            <w:r w:rsidRPr="009370A8">
              <w:rPr>
                <w:rFonts w:ascii="Times New Roman" w:eastAsia="Times New Roman" w:hAnsi="Times New Roman" w:cs="Times New Roman"/>
                <w:color w:val="auto"/>
                <w:sz w:val="22"/>
              </w:rPr>
              <w:t>и отопительная система</w:t>
            </w:r>
          </w:p>
        </w:tc>
        <w:tc>
          <w:tcPr>
            <w:tcW w:w="3270" w:type="dxa"/>
            <w:shd w:val="clear" w:color="auto" w:fill="auto"/>
            <w:tcMar>
              <w:left w:w="108" w:type="dxa"/>
              <w:right w:w="108" w:type="dxa"/>
            </w:tcMar>
            <w:vAlign w:val="center"/>
          </w:tcPr>
          <w:p w14:paraId="3086327B" w14:textId="08E03201"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 </w:t>
            </w:r>
            <w:r>
              <w:rPr>
                <w:rFonts w:ascii="Times New Roman" w:eastAsia="Times New Roman" w:hAnsi="Times New Roman" w:cs="Times New Roman"/>
                <w:color w:val="auto"/>
                <w:sz w:val="22"/>
              </w:rPr>
              <w:t>-</w:t>
            </w:r>
          </w:p>
        </w:tc>
        <w:tc>
          <w:tcPr>
            <w:tcW w:w="2127" w:type="dxa"/>
            <w:vAlign w:val="center"/>
          </w:tcPr>
          <w:p w14:paraId="274B78F8" w14:textId="184807FF"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3 месяца (октябрь, декабрь, февраль)</w:t>
            </w:r>
          </w:p>
        </w:tc>
      </w:tr>
      <w:tr w:rsidR="00331915" w:rsidRPr="00C3528A" w14:paraId="70B88FD4" w14:textId="77777777" w:rsidTr="00865820">
        <w:trPr>
          <w:trHeight w:val="20"/>
          <w:jc w:val="center"/>
        </w:trPr>
        <w:tc>
          <w:tcPr>
            <w:tcW w:w="546" w:type="dxa"/>
            <w:shd w:val="clear" w:color="auto" w:fill="auto"/>
            <w:tcMar>
              <w:left w:w="108" w:type="dxa"/>
              <w:right w:w="108" w:type="dxa"/>
            </w:tcMar>
            <w:vAlign w:val="center"/>
          </w:tcPr>
          <w:p w14:paraId="7F3FF8AE"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95</w:t>
            </w:r>
          </w:p>
        </w:tc>
        <w:tc>
          <w:tcPr>
            <w:tcW w:w="3702" w:type="dxa"/>
            <w:shd w:val="clear" w:color="auto" w:fill="auto"/>
            <w:tcMar>
              <w:left w:w="108" w:type="dxa"/>
              <w:right w:w="108" w:type="dxa"/>
            </w:tcMar>
            <w:vAlign w:val="center"/>
          </w:tcPr>
          <w:p w14:paraId="543419A8"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302527, Орловская область, Орловский район, д.Становое, ул. Школьная, д. 6</w:t>
            </w:r>
          </w:p>
        </w:tc>
        <w:tc>
          <w:tcPr>
            <w:tcW w:w="1810" w:type="dxa"/>
            <w:shd w:val="clear" w:color="auto" w:fill="auto"/>
            <w:tcMar>
              <w:left w:w="108" w:type="dxa"/>
              <w:right w:w="108" w:type="dxa"/>
            </w:tcMar>
            <w:vAlign w:val="center"/>
          </w:tcPr>
          <w:p w14:paraId="6DC911FA"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ОПС Становое</w:t>
            </w:r>
          </w:p>
        </w:tc>
        <w:tc>
          <w:tcPr>
            <w:tcW w:w="3009" w:type="dxa"/>
            <w:shd w:val="clear" w:color="auto" w:fill="auto"/>
            <w:tcMar>
              <w:left w:w="108" w:type="dxa"/>
              <w:right w:w="108" w:type="dxa"/>
            </w:tcMar>
            <w:vAlign w:val="center"/>
          </w:tcPr>
          <w:p w14:paraId="55C39CC1"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Электрокотел Protherm (6K) и отопительная система</w:t>
            </w:r>
          </w:p>
        </w:tc>
        <w:tc>
          <w:tcPr>
            <w:tcW w:w="3270" w:type="dxa"/>
            <w:shd w:val="clear" w:color="auto" w:fill="auto"/>
            <w:tcMar>
              <w:left w:w="108" w:type="dxa"/>
              <w:right w:w="108" w:type="dxa"/>
            </w:tcMar>
            <w:vAlign w:val="center"/>
          </w:tcPr>
          <w:p w14:paraId="4C61788C" w14:textId="3BF000D1" w:rsidR="00331915" w:rsidRPr="009370A8"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 </w:t>
            </w:r>
            <w:r>
              <w:rPr>
                <w:rFonts w:ascii="Times New Roman" w:eastAsia="Times New Roman" w:hAnsi="Times New Roman" w:cs="Times New Roman"/>
                <w:color w:val="auto"/>
                <w:sz w:val="22"/>
              </w:rPr>
              <w:t>-</w:t>
            </w:r>
          </w:p>
        </w:tc>
        <w:tc>
          <w:tcPr>
            <w:tcW w:w="2127" w:type="dxa"/>
            <w:vAlign w:val="center"/>
          </w:tcPr>
          <w:p w14:paraId="525A63EE" w14:textId="0783FB06"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3 месяца (октябрь, декабрь, февраль)</w:t>
            </w:r>
          </w:p>
        </w:tc>
      </w:tr>
      <w:tr w:rsidR="00331915" w:rsidRPr="00C3528A" w14:paraId="5E0E2A41" w14:textId="77777777" w:rsidTr="00865820">
        <w:trPr>
          <w:trHeight w:val="20"/>
          <w:jc w:val="center"/>
        </w:trPr>
        <w:tc>
          <w:tcPr>
            <w:tcW w:w="546" w:type="dxa"/>
            <w:shd w:val="clear" w:color="auto" w:fill="auto"/>
            <w:tcMar>
              <w:left w:w="108" w:type="dxa"/>
              <w:right w:w="108" w:type="dxa"/>
            </w:tcMar>
            <w:vAlign w:val="center"/>
          </w:tcPr>
          <w:p w14:paraId="7372A735"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96</w:t>
            </w:r>
          </w:p>
        </w:tc>
        <w:tc>
          <w:tcPr>
            <w:tcW w:w="3702" w:type="dxa"/>
            <w:shd w:val="clear" w:color="auto" w:fill="auto"/>
            <w:tcMar>
              <w:left w:w="108" w:type="dxa"/>
              <w:right w:w="108" w:type="dxa"/>
            </w:tcMar>
            <w:vAlign w:val="center"/>
          </w:tcPr>
          <w:p w14:paraId="10858B60"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302513, Орловская область, Орловский р-н, с.Калинино, ул.Парковая, д.10, пом.1</w:t>
            </w:r>
          </w:p>
        </w:tc>
        <w:tc>
          <w:tcPr>
            <w:tcW w:w="1810" w:type="dxa"/>
            <w:shd w:val="clear" w:color="auto" w:fill="auto"/>
            <w:tcMar>
              <w:left w:w="108" w:type="dxa"/>
              <w:right w:w="108" w:type="dxa"/>
            </w:tcMar>
            <w:vAlign w:val="center"/>
          </w:tcPr>
          <w:p w14:paraId="79C2ADB1"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ОПС Калинино</w:t>
            </w:r>
          </w:p>
        </w:tc>
        <w:tc>
          <w:tcPr>
            <w:tcW w:w="3009" w:type="dxa"/>
            <w:shd w:val="clear" w:color="auto" w:fill="auto"/>
            <w:tcMar>
              <w:left w:w="108" w:type="dxa"/>
              <w:right w:w="108" w:type="dxa"/>
            </w:tcMar>
            <w:vAlign w:val="center"/>
          </w:tcPr>
          <w:p w14:paraId="0D50DF83" w14:textId="0A5D7BF3"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Электрокотел NAVIEN и отопительная система</w:t>
            </w:r>
          </w:p>
        </w:tc>
        <w:tc>
          <w:tcPr>
            <w:tcW w:w="3270" w:type="dxa"/>
            <w:shd w:val="clear" w:color="auto" w:fill="auto"/>
            <w:tcMar>
              <w:left w:w="108" w:type="dxa"/>
              <w:right w:w="108" w:type="dxa"/>
            </w:tcMar>
            <w:vAlign w:val="center"/>
          </w:tcPr>
          <w:p w14:paraId="729B5E35" w14:textId="4A0334ED" w:rsidR="00331915" w:rsidRPr="009370A8"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4D7A0B3E" w14:textId="42DAFCA0"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3 месяца (октябрь, декабрь, февраль)</w:t>
            </w:r>
          </w:p>
        </w:tc>
      </w:tr>
      <w:tr w:rsidR="00331915" w:rsidRPr="00C3528A" w14:paraId="7B24EC08" w14:textId="77777777" w:rsidTr="00865820">
        <w:trPr>
          <w:trHeight w:val="20"/>
          <w:jc w:val="center"/>
        </w:trPr>
        <w:tc>
          <w:tcPr>
            <w:tcW w:w="546" w:type="dxa"/>
            <w:shd w:val="clear" w:color="auto" w:fill="auto"/>
            <w:tcMar>
              <w:left w:w="108" w:type="dxa"/>
              <w:right w:w="108" w:type="dxa"/>
            </w:tcMar>
            <w:vAlign w:val="center"/>
          </w:tcPr>
          <w:p w14:paraId="6077EC8F"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97</w:t>
            </w:r>
          </w:p>
        </w:tc>
        <w:tc>
          <w:tcPr>
            <w:tcW w:w="3702" w:type="dxa"/>
            <w:shd w:val="clear" w:color="auto" w:fill="auto"/>
            <w:tcMar>
              <w:left w:w="108" w:type="dxa"/>
              <w:right w:w="108" w:type="dxa"/>
            </w:tcMar>
            <w:vAlign w:val="center"/>
          </w:tcPr>
          <w:p w14:paraId="73BB07D5"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302523, Орловская область, Орловский район, с.Звягинки, ул. Молодежная, д.32</w:t>
            </w:r>
          </w:p>
        </w:tc>
        <w:tc>
          <w:tcPr>
            <w:tcW w:w="1810" w:type="dxa"/>
            <w:shd w:val="clear" w:color="auto" w:fill="auto"/>
            <w:tcMar>
              <w:left w:w="108" w:type="dxa"/>
              <w:right w:w="108" w:type="dxa"/>
            </w:tcMar>
            <w:vAlign w:val="center"/>
          </w:tcPr>
          <w:p w14:paraId="69286712"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ОПС Звягинки</w:t>
            </w:r>
          </w:p>
        </w:tc>
        <w:tc>
          <w:tcPr>
            <w:tcW w:w="3009" w:type="dxa"/>
            <w:shd w:val="clear" w:color="auto" w:fill="auto"/>
            <w:tcMar>
              <w:left w:w="108" w:type="dxa"/>
              <w:right w:w="108" w:type="dxa"/>
            </w:tcMar>
            <w:vAlign w:val="center"/>
          </w:tcPr>
          <w:p w14:paraId="4E06FE92"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Электрокотел ЭВАН-12 и отопительная система</w:t>
            </w:r>
          </w:p>
        </w:tc>
        <w:tc>
          <w:tcPr>
            <w:tcW w:w="3270" w:type="dxa"/>
            <w:shd w:val="clear" w:color="auto" w:fill="auto"/>
            <w:tcMar>
              <w:left w:w="108" w:type="dxa"/>
              <w:right w:w="108" w:type="dxa"/>
            </w:tcMar>
            <w:vAlign w:val="center"/>
          </w:tcPr>
          <w:p w14:paraId="7D61097E" w14:textId="79123E58" w:rsidR="00331915" w:rsidRPr="009370A8"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0EB61A8A" w14:textId="76679995"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3 месяца (октябрь, декабрь, февраль)</w:t>
            </w:r>
          </w:p>
        </w:tc>
      </w:tr>
      <w:tr w:rsidR="00331915" w:rsidRPr="00C3528A" w14:paraId="71946BD3" w14:textId="77777777" w:rsidTr="00865820">
        <w:trPr>
          <w:trHeight w:val="20"/>
          <w:jc w:val="center"/>
        </w:trPr>
        <w:tc>
          <w:tcPr>
            <w:tcW w:w="546" w:type="dxa"/>
            <w:shd w:val="clear" w:color="auto" w:fill="auto"/>
            <w:tcMar>
              <w:left w:w="108" w:type="dxa"/>
              <w:right w:w="108" w:type="dxa"/>
            </w:tcMar>
            <w:vAlign w:val="center"/>
          </w:tcPr>
          <w:p w14:paraId="527FEF2F"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98</w:t>
            </w:r>
          </w:p>
        </w:tc>
        <w:tc>
          <w:tcPr>
            <w:tcW w:w="3702" w:type="dxa"/>
            <w:shd w:val="clear" w:color="auto" w:fill="auto"/>
            <w:tcMar>
              <w:left w:w="108" w:type="dxa"/>
              <w:right w:w="108" w:type="dxa"/>
            </w:tcMar>
            <w:vAlign w:val="center"/>
          </w:tcPr>
          <w:p w14:paraId="1107B6B8"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302531, Орловская область, Орловский  р-н, с Плещеево, пер Почтовый, здание 1а</w:t>
            </w:r>
          </w:p>
        </w:tc>
        <w:tc>
          <w:tcPr>
            <w:tcW w:w="1810" w:type="dxa"/>
            <w:shd w:val="clear" w:color="auto" w:fill="auto"/>
            <w:tcMar>
              <w:left w:w="108" w:type="dxa"/>
              <w:right w:w="108" w:type="dxa"/>
            </w:tcMar>
            <w:vAlign w:val="center"/>
          </w:tcPr>
          <w:p w14:paraId="6FF95FBF"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ОПС Плещеево</w:t>
            </w:r>
          </w:p>
        </w:tc>
        <w:tc>
          <w:tcPr>
            <w:tcW w:w="3009" w:type="dxa"/>
            <w:shd w:val="clear" w:color="auto" w:fill="auto"/>
            <w:tcMar>
              <w:left w:w="108" w:type="dxa"/>
              <w:right w:w="108" w:type="dxa"/>
            </w:tcMar>
            <w:vAlign w:val="center"/>
          </w:tcPr>
          <w:p w14:paraId="4CDB1759"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 xml:space="preserve">Электрокотел </w:t>
            </w:r>
          </w:p>
          <w:p w14:paraId="0C1BA001"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Ермак 3 кВт и отопительная система</w:t>
            </w:r>
          </w:p>
        </w:tc>
        <w:tc>
          <w:tcPr>
            <w:tcW w:w="3270" w:type="dxa"/>
            <w:shd w:val="clear" w:color="auto" w:fill="auto"/>
            <w:tcMar>
              <w:left w:w="108" w:type="dxa"/>
              <w:right w:w="108" w:type="dxa"/>
            </w:tcMar>
            <w:vAlign w:val="center"/>
          </w:tcPr>
          <w:p w14:paraId="1AD604B5" w14:textId="2F3BFE8C" w:rsidR="00331915" w:rsidRPr="009370A8"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1F7F4C07" w14:textId="56E355CA"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3 месяца (октябрь, декабрь, февраль)</w:t>
            </w:r>
          </w:p>
        </w:tc>
      </w:tr>
      <w:tr w:rsidR="00331915" w:rsidRPr="00C3528A" w14:paraId="0EEFB6B8" w14:textId="77777777" w:rsidTr="00865820">
        <w:trPr>
          <w:trHeight w:val="20"/>
          <w:jc w:val="center"/>
        </w:trPr>
        <w:tc>
          <w:tcPr>
            <w:tcW w:w="546" w:type="dxa"/>
            <w:shd w:val="clear" w:color="auto" w:fill="auto"/>
            <w:tcMar>
              <w:left w:w="108" w:type="dxa"/>
              <w:right w:w="108" w:type="dxa"/>
            </w:tcMar>
            <w:vAlign w:val="center"/>
          </w:tcPr>
          <w:p w14:paraId="65F98233"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99</w:t>
            </w:r>
          </w:p>
        </w:tc>
        <w:tc>
          <w:tcPr>
            <w:tcW w:w="3702" w:type="dxa"/>
            <w:shd w:val="clear" w:color="auto" w:fill="auto"/>
            <w:tcMar>
              <w:left w:w="108" w:type="dxa"/>
              <w:right w:w="108" w:type="dxa"/>
            </w:tcMar>
            <w:vAlign w:val="center"/>
          </w:tcPr>
          <w:p w14:paraId="3004C4CE"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302525, Орловская область, Орловский р-н, д Нижняя Калиновка, ул Московская, д 6</w:t>
            </w:r>
          </w:p>
        </w:tc>
        <w:tc>
          <w:tcPr>
            <w:tcW w:w="1810" w:type="dxa"/>
            <w:shd w:val="clear" w:color="auto" w:fill="auto"/>
            <w:tcMar>
              <w:left w:w="108" w:type="dxa"/>
              <w:right w:w="108" w:type="dxa"/>
            </w:tcMar>
            <w:vAlign w:val="center"/>
          </w:tcPr>
          <w:p w14:paraId="41FEEA5A"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ОПС Нижняя Калиновка</w:t>
            </w:r>
          </w:p>
        </w:tc>
        <w:tc>
          <w:tcPr>
            <w:tcW w:w="3009" w:type="dxa"/>
            <w:shd w:val="clear" w:color="auto" w:fill="auto"/>
            <w:tcMar>
              <w:left w:w="108" w:type="dxa"/>
              <w:right w:w="108" w:type="dxa"/>
            </w:tcMar>
            <w:vAlign w:val="center"/>
          </w:tcPr>
          <w:p w14:paraId="6B715E87"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Электрокотел</w:t>
            </w:r>
          </w:p>
          <w:p w14:paraId="77444718"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Интойс-106 5 кВт и отопительная система</w:t>
            </w:r>
          </w:p>
        </w:tc>
        <w:tc>
          <w:tcPr>
            <w:tcW w:w="3270" w:type="dxa"/>
            <w:shd w:val="clear" w:color="auto" w:fill="auto"/>
            <w:tcMar>
              <w:left w:w="108" w:type="dxa"/>
              <w:right w:w="108" w:type="dxa"/>
            </w:tcMar>
            <w:vAlign w:val="center"/>
          </w:tcPr>
          <w:p w14:paraId="11684CD9" w14:textId="7470278D" w:rsidR="00331915" w:rsidRPr="000E4F84" w:rsidRDefault="00331915" w:rsidP="00331915">
            <w:pPr>
              <w:jc w:val="center"/>
              <w:rPr>
                <w:rFonts w:ascii="Times New Roman" w:eastAsia="Times New Roman" w:hAnsi="Times New Roman" w:cs="Times New Roman"/>
                <w:b/>
                <w:bCs/>
                <w:color w:val="auto"/>
                <w:sz w:val="22"/>
              </w:rPr>
            </w:pPr>
            <w:r>
              <w:rPr>
                <w:rFonts w:ascii="Times New Roman" w:eastAsia="Times New Roman" w:hAnsi="Times New Roman" w:cs="Times New Roman"/>
                <w:b/>
                <w:bCs/>
                <w:color w:val="auto"/>
                <w:sz w:val="22"/>
              </w:rPr>
              <w:t>-</w:t>
            </w:r>
          </w:p>
        </w:tc>
        <w:tc>
          <w:tcPr>
            <w:tcW w:w="2127" w:type="dxa"/>
            <w:vAlign w:val="center"/>
          </w:tcPr>
          <w:p w14:paraId="6958CE50" w14:textId="4042EC3B" w:rsidR="00331915" w:rsidRPr="000E4F84" w:rsidRDefault="00331915" w:rsidP="00331915">
            <w:pPr>
              <w:jc w:val="center"/>
              <w:rPr>
                <w:rFonts w:ascii="Times New Roman" w:eastAsia="Times New Roman" w:hAnsi="Times New Roman" w:cs="Times New Roman"/>
                <w:b/>
                <w:bCs/>
                <w:color w:val="auto"/>
                <w:sz w:val="22"/>
              </w:rPr>
            </w:pPr>
            <w:r w:rsidRPr="000E4F84">
              <w:rPr>
                <w:rFonts w:ascii="Times New Roman" w:eastAsia="Times New Roman" w:hAnsi="Times New Roman" w:cs="Times New Roman"/>
                <w:color w:val="auto"/>
                <w:sz w:val="22"/>
              </w:rPr>
              <w:t>3 месяца (октябрь, декабрь, февраль)</w:t>
            </w:r>
          </w:p>
        </w:tc>
      </w:tr>
      <w:tr w:rsidR="00331915" w:rsidRPr="00C3528A" w14:paraId="68C6728F" w14:textId="77777777" w:rsidTr="00865820">
        <w:trPr>
          <w:trHeight w:val="20"/>
          <w:jc w:val="center"/>
        </w:trPr>
        <w:tc>
          <w:tcPr>
            <w:tcW w:w="546" w:type="dxa"/>
            <w:shd w:val="clear" w:color="auto" w:fill="auto"/>
            <w:tcMar>
              <w:left w:w="108" w:type="dxa"/>
              <w:right w:w="108" w:type="dxa"/>
            </w:tcMar>
            <w:vAlign w:val="center"/>
          </w:tcPr>
          <w:p w14:paraId="1D417AA7"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100</w:t>
            </w:r>
          </w:p>
        </w:tc>
        <w:tc>
          <w:tcPr>
            <w:tcW w:w="3702" w:type="dxa"/>
            <w:shd w:val="clear" w:color="auto" w:fill="auto"/>
            <w:tcMar>
              <w:left w:w="108" w:type="dxa"/>
              <w:right w:w="108" w:type="dxa"/>
            </w:tcMar>
            <w:vAlign w:val="center"/>
          </w:tcPr>
          <w:p w14:paraId="740B08EB"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302505, Орловская область, р-н Орловский, с/п Масловское, с Маслово, ул Центральная, д 5, пом 1</w:t>
            </w:r>
          </w:p>
        </w:tc>
        <w:tc>
          <w:tcPr>
            <w:tcW w:w="1810" w:type="dxa"/>
            <w:shd w:val="clear" w:color="auto" w:fill="auto"/>
            <w:tcMar>
              <w:left w:w="108" w:type="dxa"/>
              <w:right w:w="108" w:type="dxa"/>
            </w:tcMar>
            <w:vAlign w:val="center"/>
          </w:tcPr>
          <w:p w14:paraId="66621EAC"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ОПС Маслово</w:t>
            </w:r>
          </w:p>
        </w:tc>
        <w:tc>
          <w:tcPr>
            <w:tcW w:w="3009" w:type="dxa"/>
            <w:shd w:val="clear" w:color="auto" w:fill="auto"/>
            <w:tcMar>
              <w:left w:w="108" w:type="dxa"/>
              <w:right w:w="108" w:type="dxa"/>
            </w:tcMar>
            <w:vAlign w:val="center"/>
          </w:tcPr>
          <w:p w14:paraId="5D3F9DB3"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Электрокотел Arderia E4 и отопительная система</w:t>
            </w:r>
          </w:p>
        </w:tc>
        <w:tc>
          <w:tcPr>
            <w:tcW w:w="3270" w:type="dxa"/>
            <w:shd w:val="clear" w:color="auto" w:fill="auto"/>
            <w:tcMar>
              <w:left w:w="108" w:type="dxa"/>
              <w:right w:w="108" w:type="dxa"/>
            </w:tcMar>
            <w:vAlign w:val="center"/>
          </w:tcPr>
          <w:p w14:paraId="6C91C779" w14:textId="25C64C5C" w:rsidR="00331915" w:rsidRPr="000E4F84" w:rsidRDefault="00331915" w:rsidP="000E4F84">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2F9E58EE" w14:textId="317D5300" w:rsidR="00331915" w:rsidRPr="000E4F84" w:rsidRDefault="00331915" w:rsidP="009370A8">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3 месяца (октябрь, декабрь, февраль)</w:t>
            </w:r>
          </w:p>
        </w:tc>
      </w:tr>
      <w:tr w:rsidR="00331915" w:rsidRPr="00C3528A" w14:paraId="101E52B9" w14:textId="77777777" w:rsidTr="00865820">
        <w:trPr>
          <w:trHeight w:val="20"/>
          <w:jc w:val="center"/>
        </w:trPr>
        <w:tc>
          <w:tcPr>
            <w:tcW w:w="546" w:type="dxa"/>
            <w:shd w:val="clear" w:color="auto" w:fill="auto"/>
            <w:tcMar>
              <w:left w:w="108" w:type="dxa"/>
              <w:right w:w="108" w:type="dxa"/>
            </w:tcMar>
            <w:vAlign w:val="center"/>
          </w:tcPr>
          <w:p w14:paraId="2025B876"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101</w:t>
            </w:r>
          </w:p>
        </w:tc>
        <w:tc>
          <w:tcPr>
            <w:tcW w:w="3702" w:type="dxa"/>
            <w:shd w:val="clear" w:color="auto" w:fill="auto"/>
            <w:tcMar>
              <w:left w:w="108" w:type="dxa"/>
              <w:right w:w="108" w:type="dxa"/>
            </w:tcMar>
            <w:vAlign w:val="center"/>
          </w:tcPr>
          <w:p w14:paraId="6222388B"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303100, Орловская область, Знаменский район, с. Знаменское, ул. Ленина, д.50</w:t>
            </w:r>
          </w:p>
        </w:tc>
        <w:tc>
          <w:tcPr>
            <w:tcW w:w="1810" w:type="dxa"/>
            <w:shd w:val="clear" w:color="auto" w:fill="auto"/>
            <w:tcMar>
              <w:left w:w="108" w:type="dxa"/>
              <w:right w:w="108" w:type="dxa"/>
            </w:tcMar>
            <w:vAlign w:val="center"/>
          </w:tcPr>
          <w:p w14:paraId="55E016BE"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ОПС Знаменское</w:t>
            </w:r>
          </w:p>
        </w:tc>
        <w:tc>
          <w:tcPr>
            <w:tcW w:w="3009" w:type="dxa"/>
            <w:shd w:val="clear" w:color="auto" w:fill="auto"/>
            <w:tcMar>
              <w:left w:w="108" w:type="dxa"/>
              <w:right w:w="108" w:type="dxa"/>
            </w:tcMar>
            <w:vAlign w:val="center"/>
          </w:tcPr>
          <w:p w14:paraId="10D56698"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Газовый коаксиальный котел Navien Deluxe S 24 кВт и отопительная система</w:t>
            </w:r>
          </w:p>
        </w:tc>
        <w:tc>
          <w:tcPr>
            <w:tcW w:w="3270" w:type="dxa"/>
            <w:shd w:val="clear" w:color="auto" w:fill="auto"/>
            <w:tcMar>
              <w:left w:w="108" w:type="dxa"/>
              <w:right w:w="108" w:type="dxa"/>
            </w:tcMar>
            <w:vAlign w:val="center"/>
          </w:tcPr>
          <w:p w14:paraId="65CD9A73" w14:textId="0693F019"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 </w:t>
            </w:r>
            <w:r>
              <w:rPr>
                <w:rFonts w:ascii="Times New Roman" w:eastAsia="Times New Roman" w:hAnsi="Times New Roman" w:cs="Times New Roman"/>
                <w:color w:val="auto"/>
                <w:sz w:val="22"/>
              </w:rPr>
              <w:t>-</w:t>
            </w:r>
          </w:p>
        </w:tc>
        <w:tc>
          <w:tcPr>
            <w:tcW w:w="2127" w:type="dxa"/>
            <w:vAlign w:val="center"/>
          </w:tcPr>
          <w:p w14:paraId="1BAB27B0" w14:textId="77777777" w:rsidR="00331915" w:rsidRPr="000E4F84" w:rsidRDefault="00331915" w:rsidP="00331915">
            <w:pPr>
              <w:jc w:val="center"/>
              <w:rPr>
                <w:rFonts w:ascii="Times New Roman" w:eastAsia="Times New Roman" w:hAnsi="Times New Roman" w:cs="Times New Roman"/>
                <w:color w:val="auto"/>
                <w:sz w:val="22"/>
              </w:rPr>
            </w:pPr>
            <w:r w:rsidRPr="000E4F84">
              <w:rPr>
                <w:rFonts w:ascii="Times New Roman" w:eastAsia="Times New Roman" w:hAnsi="Times New Roman" w:cs="Times New Roman"/>
                <w:color w:val="auto"/>
                <w:sz w:val="22"/>
              </w:rPr>
              <w:t>7 месяцев (октябрь-апрель)</w:t>
            </w:r>
          </w:p>
        </w:tc>
      </w:tr>
      <w:tr w:rsidR="00331915" w:rsidRPr="00C3528A" w14:paraId="044DF72B" w14:textId="77777777" w:rsidTr="00865820">
        <w:trPr>
          <w:trHeight w:val="20"/>
          <w:jc w:val="center"/>
        </w:trPr>
        <w:tc>
          <w:tcPr>
            <w:tcW w:w="546" w:type="dxa"/>
            <w:shd w:val="clear" w:color="auto" w:fill="auto"/>
            <w:tcMar>
              <w:left w:w="108" w:type="dxa"/>
              <w:right w:w="108" w:type="dxa"/>
            </w:tcMar>
            <w:vAlign w:val="center"/>
          </w:tcPr>
          <w:p w14:paraId="76583721"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102</w:t>
            </w:r>
          </w:p>
        </w:tc>
        <w:tc>
          <w:tcPr>
            <w:tcW w:w="3702" w:type="dxa"/>
            <w:shd w:val="clear" w:color="auto" w:fill="auto"/>
            <w:tcMar>
              <w:left w:w="108" w:type="dxa"/>
              <w:right w:w="108" w:type="dxa"/>
            </w:tcMar>
            <w:vAlign w:val="center"/>
          </w:tcPr>
          <w:p w14:paraId="3147E879"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303103, Орловская область, р-н Знаменский, с Ждимир, ул Никольская, д 14</w:t>
            </w:r>
          </w:p>
        </w:tc>
        <w:tc>
          <w:tcPr>
            <w:tcW w:w="1810" w:type="dxa"/>
            <w:shd w:val="clear" w:color="auto" w:fill="auto"/>
            <w:tcMar>
              <w:left w:w="108" w:type="dxa"/>
              <w:right w:w="108" w:type="dxa"/>
            </w:tcMar>
            <w:vAlign w:val="center"/>
          </w:tcPr>
          <w:p w14:paraId="6AA5E63C"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ОПС Ждимир</w:t>
            </w:r>
          </w:p>
        </w:tc>
        <w:tc>
          <w:tcPr>
            <w:tcW w:w="3009" w:type="dxa"/>
            <w:shd w:val="clear" w:color="auto" w:fill="auto"/>
            <w:tcMar>
              <w:left w:w="108" w:type="dxa"/>
              <w:right w:w="108" w:type="dxa"/>
            </w:tcMar>
            <w:vAlign w:val="center"/>
          </w:tcPr>
          <w:p w14:paraId="0186AA76"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 xml:space="preserve">Электрокотел </w:t>
            </w:r>
            <w:r w:rsidRPr="009370A8">
              <w:rPr>
                <w:rFonts w:ascii="Times New Roman" w:eastAsia="Times New Roman" w:hAnsi="Times New Roman" w:cs="Times New Roman"/>
                <w:color w:val="auto"/>
                <w:sz w:val="22"/>
                <w:lang w:val="en-US"/>
              </w:rPr>
              <w:t>NAVIEN</w:t>
            </w:r>
            <w:r w:rsidRPr="009370A8">
              <w:rPr>
                <w:rFonts w:ascii="Times New Roman" w:eastAsia="Times New Roman" w:hAnsi="Times New Roman" w:cs="Times New Roman"/>
                <w:color w:val="auto"/>
                <w:sz w:val="22"/>
              </w:rPr>
              <w:t xml:space="preserve"> и отопительная система </w:t>
            </w:r>
          </w:p>
          <w:p w14:paraId="26461044" w14:textId="77777777" w:rsidR="00331915" w:rsidRPr="009370A8" w:rsidRDefault="00331915" w:rsidP="00331915">
            <w:pPr>
              <w:jc w:val="center"/>
              <w:rPr>
                <w:rFonts w:ascii="Times New Roman" w:eastAsia="Times New Roman" w:hAnsi="Times New Roman" w:cs="Times New Roman"/>
                <w:color w:val="auto"/>
                <w:sz w:val="22"/>
              </w:rPr>
            </w:pPr>
          </w:p>
        </w:tc>
        <w:tc>
          <w:tcPr>
            <w:tcW w:w="3270" w:type="dxa"/>
            <w:shd w:val="clear" w:color="auto" w:fill="auto"/>
            <w:tcMar>
              <w:left w:w="108" w:type="dxa"/>
              <w:right w:w="108" w:type="dxa"/>
            </w:tcMar>
            <w:vAlign w:val="center"/>
          </w:tcPr>
          <w:p w14:paraId="68EAB84D" w14:textId="62C1A823" w:rsidR="00331915" w:rsidRPr="009370A8"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0FAD3EC6" w14:textId="4041719A"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3 месяца (октябрь, декабрь, февраль)</w:t>
            </w:r>
          </w:p>
        </w:tc>
      </w:tr>
      <w:tr w:rsidR="00331915" w:rsidRPr="00C3528A" w14:paraId="7FB776FB" w14:textId="77777777" w:rsidTr="00865820">
        <w:trPr>
          <w:trHeight w:val="20"/>
          <w:jc w:val="center"/>
        </w:trPr>
        <w:tc>
          <w:tcPr>
            <w:tcW w:w="546" w:type="dxa"/>
            <w:shd w:val="clear" w:color="auto" w:fill="auto"/>
            <w:tcMar>
              <w:left w:w="108" w:type="dxa"/>
              <w:right w:w="108" w:type="dxa"/>
            </w:tcMar>
            <w:vAlign w:val="center"/>
          </w:tcPr>
          <w:p w14:paraId="3E0FD9CE"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103</w:t>
            </w:r>
          </w:p>
        </w:tc>
        <w:tc>
          <w:tcPr>
            <w:tcW w:w="3702" w:type="dxa"/>
            <w:shd w:val="clear" w:color="auto" w:fill="auto"/>
            <w:tcMar>
              <w:left w:w="108" w:type="dxa"/>
              <w:right w:w="108" w:type="dxa"/>
            </w:tcMar>
            <w:vAlign w:val="center"/>
          </w:tcPr>
          <w:p w14:paraId="01237B9F"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303104, Орловская область, р-н Знаменский, с Гнездилово, ул Садовая, д 2</w:t>
            </w:r>
          </w:p>
        </w:tc>
        <w:tc>
          <w:tcPr>
            <w:tcW w:w="1810" w:type="dxa"/>
            <w:shd w:val="clear" w:color="auto" w:fill="auto"/>
            <w:tcMar>
              <w:left w:w="108" w:type="dxa"/>
              <w:right w:w="108" w:type="dxa"/>
            </w:tcMar>
            <w:vAlign w:val="center"/>
          </w:tcPr>
          <w:p w14:paraId="494A36B0"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ОПС Гнездилово</w:t>
            </w:r>
          </w:p>
        </w:tc>
        <w:tc>
          <w:tcPr>
            <w:tcW w:w="3009" w:type="dxa"/>
            <w:shd w:val="clear" w:color="auto" w:fill="auto"/>
            <w:tcMar>
              <w:left w:w="108" w:type="dxa"/>
              <w:right w:w="108" w:type="dxa"/>
            </w:tcMar>
            <w:vAlign w:val="center"/>
          </w:tcPr>
          <w:p w14:paraId="3F20D30F" w14:textId="77777777"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Электрокотел ЭВПМ -6 кВт УХЛ 4 и отопительная система</w:t>
            </w:r>
          </w:p>
        </w:tc>
        <w:tc>
          <w:tcPr>
            <w:tcW w:w="3270" w:type="dxa"/>
            <w:shd w:val="clear" w:color="auto" w:fill="auto"/>
            <w:tcMar>
              <w:left w:w="108" w:type="dxa"/>
              <w:right w:w="108" w:type="dxa"/>
            </w:tcMar>
            <w:vAlign w:val="center"/>
          </w:tcPr>
          <w:p w14:paraId="694DB293" w14:textId="1732D611" w:rsidR="00331915" w:rsidRPr="009370A8"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64C8A038" w14:textId="730D6B20" w:rsidR="00331915" w:rsidRPr="009370A8" w:rsidRDefault="00331915" w:rsidP="00331915">
            <w:pPr>
              <w:jc w:val="center"/>
              <w:rPr>
                <w:rFonts w:ascii="Times New Roman" w:eastAsia="Times New Roman" w:hAnsi="Times New Roman" w:cs="Times New Roman"/>
                <w:color w:val="auto"/>
                <w:sz w:val="22"/>
              </w:rPr>
            </w:pPr>
            <w:r w:rsidRPr="009370A8">
              <w:rPr>
                <w:rFonts w:ascii="Times New Roman" w:eastAsia="Times New Roman" w:hAnsi="Times New Roman" w:cs="Times New Roman"/>
                <w:color w:val="auto"/>
                <w:sz w:val="22"/>
              </w:rPr>
              <w:t>3 месяца (октябрь, декабрь, февраль)</w:t>
            </w:r>
          </w:p>
        </w:tc>
      </w:tr>
      <w:tr w:rsidR="00331915" w:rsidRPr="00C3528A" w14:paraId="3EEA5B00" w14:textId="77777777" w:rsidTr="00865820">
        <w:trPr>
          <w:trHeight w:val="20"/>
          <w:jc w:val="center"/>
        </w:trPr>
        <w:tc>
          <w:tcPr>
            <w:tcW w:w="546" w:type="dxa"/>
            <w:shd w:val="clear" w:color="auto" w:fill="auto"/>
            <w:tcMar>
              <w:left w:w="108" w:type="dxa"/>
              <w:right w:w="108" w:type="dxa"/>
            </w:tcMar>
            <w:vAlign w:val="center"/>
          </w:tcPr>
          <w:p w14:paraId="3C5C77F1"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104</w:t>
            </w:r>
          </w:p>
        </w:tc>
        <w:tc>
          <w:tcPr>
            <w:tcW w:w="3702" w:type="dxa"/>
            <w:shd w:val="clear" w:color="auto" w:fill="auto"/>
            <w:tcMar>
              <w:left w:w="108" w:type="dxa"/>
              <w:right w:w="108" w:type="dxa"/>
            </w:tcMar>
            <w:vAlign w:val="center"/>
          </w:tcPr>
          <w:p w14:paraId="42721CA9"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303930, Орловская область, пос. Хотынец, ул. Пушкина, д. 23</w:t>
            </w:r>
          </w:p>
        </w:tc>
        <w:tc>
          <w:tcPr>
            <w:tcW w:w="1810" w:type="dxa"/>
            <w:shd w:val="clear" w:color="auto" w:fill="auto"/>
            <w:tcMar>
              <w:left w:w="108" w:type="dxa"/>
              <w:right w:w="108" w:type="dxa"/>
            </w:tcMar>
            <w:vAlign w:val="center"/>
          </w:tcPr>
          <w:p w14:paraId="2EC25D81"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ОПС Хотынец</w:t>
            </w:r>
          </w:p>
        </w:tc>
        <w:tc>
          <w:tcPr>
            <w:tcW w:w="3009" w:type="dxa"/>
            <w:shd w:val="clear" w:color="auto" w:fill="auto"/>
            <w:tcMar>
              <w:left w:w="108" w:type="dxa"/>
              <w:right w:w="108" w:type="dxa"/>
            </w:tcMar>
            <w:vAlign w:val="center"/>
          </w:tcPr>
          <w:p w14:paraId="7189FD18"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Котел КСТГ-25 и</w:t>
            </w:r>
          </w:p>
          <w:p w14:paraId="55BF7CC0"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 xml:space="preserve"> отопительная система</w:t>
            </w:r>
          </w:p>
        </w:tc>
        <w:tc>
          <w:tcPr>
            <w:tcW w:w="3270" w:type="dxa"/>
            <w:shd w:val="clear" w:color="auto" w:fill="auto"/>
            <w:tcMar>
              <w:left w:w="108" w:type="dxa"/>
              <w:right w:w="108" w:type="dxa"/>
            </w:tcMar>
            <w:vAlign w:val="center"/>
          </w:tcPr>
          <w:p w14:paraId="2E21B57B" w14:textId="2271F0B6"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 </w:t>
            </w:r>
            <w:r>
              <w:rPr>
                <w:rFonts w:ascii="Times New Roman" w:eastAsia="Times New Roman" w:hAnsi="Times New Roman" w:cs="Times New Roman"/>
                <w:color w:val="auto"/>
                <w:sz w:val="22"/>
              </w:rPr>
              <w:t>-</w:t>
            </w:r>
          </w:p>
        </w:tc>
        <w:tc>
          <w:tcPr>
            <w:tcW w:w="2127" w:type="dxa"/>
            <w:vAlign w:val="center"/>
          </w:tcPr>
          <w:p w14:paraId="5E3C0074"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7 месяцев (октябрь-апрель)</w:t>
            </w:r>
          </w:p>
        </w:tc>
      </w:tr>
      <w:tr w:rsidR="00331915" w:rsidRPr="00C3528A" w14:paraId="5F833429" w14:textId="77777777" w:rsidTr="00865820">
        <w:trPr>
          <w:trHeight w:val="20"/>
          <w:jc w:val="center"/>
        </w:trPr>
        <w:tc>
          <w:tcPr>
            <w:tcW w:w="546" w:type="dxa"/>
            <w:shd w:val="clear" w:color="auto" w:fill="auto"/>
            <w:tcMar>
              <w:left w:w="108" w:type="dxa"/>
              <w:right w:w="108" w:type="dxa"/>
            </w:tcMar>
            <w:vAlign w:val="center"/>
          </w:tcPr>
          <w:p w14:paraId="3FB1E851"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105</w:t>
            </w:r>
          </w:p>
        </w:tc>
        <w:tc>
          <w:tcPr>
            <w:tcW w:w="3702" w:type="dxa"/>
            <w:shd w:val="clear" w:color="auto" w:fill="auto"/>
            <w:tcMar>
              <w:left w:w="108" w:type="dxa"/>
              <w:right w:w="108" w:type="dxa"/>
            </w:tcMar>
            <w:vAlign w:val="center"/>
          </w:tcPr>
          <w:p w14:paraId="272A32AF"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303952, Орловская область, Хотынецкий район, с. Богородицкое, ул. Советская, д.12</w:t>
            </w:r>
          </w:p>
        </w:tc>
        <w:tc>
          <w:tcPr>
            <w:tcW w:w="1810" w:type="dxa"/>
            <w:shd w:val="clear" w:color="auto" w:fill="auto"/>
            <w:tcMar>
              <w:left w:w="108" w:type="dxa"/>
              <w:right w:w="108" w:type="dxa"/>
            </w:tcMar>
            <w:vAlign w:val="center"/>
          </w:tcPr>
          <w:p w14:paraId="18E73373"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ОПС Богородицкое</w:t>
            </w:r>
          </w:p>
        </w:tc>
        <w:tc>
          <w:tcPr>
            <w:tcW w:w="3009" w:type="dxa"/>
            <w:shd w:val="clear" w:color="auto" w:fill="auto"/>
            <w:tcMar>
              <w:left w:w="108" w:type="dxa"/>
              <w:right w:w="108" w:type="dxa"/>
            </w:tcMar>
            <w:vAlign w:val="center"/>
          </w:tcPr>
          <w:p w14:paraId="78AD8E60"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Котел КСТГ-10-2</w:t>
            </w:r>
            <w:r w:rsidRPr="00930169">
              <w:rPr>
                <w:rFonts w:ascii="Times New Roman" w:eastAsia="Times New Roman" w:hAnsi="Times New Roman" w:cs="Times New Roman"/>
                <w:color w:val="auto"/>
                <w:sz w:val="22"/>
              </w:rPr>
              <w:t xml:space="preserve"> </w:t>
            </w:r>
            <w:r w:rsidRPr="00331915">
              <w:rPr>
                <w:rFonts w:ascii="Times New Roman" w:eastAsia="Times New Roman" w:hAnsi="Times New Roman" w:cs="Times New Roman"/>
                <w:color w:val="auto"/>
                <w:sz w:val="22"/>
              </w:rPr>
              <w:t>и отопительная система</w:t>
            </w:r>
          </w:p>
        </w:tc>
        <w:tc>
          <w:tcPr>
            <w:tcW w:w="3270" w:type="dxa"/>
            <w:shd w:val="clear" w:color="auto" w:fill="auto"/>
            <w:tcMar>
              <w:left w:w="108" w:type="dxa"/>
              <w:right w:w="108" w:type="dxa"/>
            </w:tcMar>
            <w:vAlign w:val="center"/>
          </w:tcPr>
          <w:p w14:paraId="353C03A5" w14:textId="46134CA9"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 </w:t>
            </w:r>
            <w:r>
              <w:rPr>
                <w:rFonts w:ascii="Times New Roman" w:eastAsia="Times New Roman" w:hAnsi="Times New Roman" w:cs="Times New Roman"/>
                <w:color w:val="auto"/>
                <w:sz w:val="22"/>
              </w:rPr>
              <w:t>-</w:t>
            </w:r>
          </w:p>
        </w:tc>
        <w:tc>
          <w:tcPr>
            <w:tcW w:w="2127" w:type="dxa"/>
            <w:vAlign w:val="center"/>
          </w:tcPr>
          <w:p w14:paraId="5A6493B4"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7 месяцев (октябрь-апрель)</w:t>
            </w:r>
          </w:p>
        </w:tc>
      </w:tr>
      <w:tr w:rsidR="00331915" w:rsidRPr="00C3528A" w14:paraId="6D6B1662" w14:textId="77777777" w:rsidTr="00865820">
        <w:trPr>
          <w:trHeight w:val="20"/>
          <w:jc w:val="center"/>
        </w:trPr>
        <w:tc>
          <w:tcPr>
            <w:tcW w:w="546" w:type="dxa"/>
            <w:shd w:val="clear" w:color="auto" w:fill="auto"/>
            <w:tcMar>
              <w:left w:w="108" w:type="dxa"/>
              <w:right w:w="108" w:type="dxa"/>
            </w:tcMar>
            <w:vAlign w:val="center"/>
          </w:tcPr>
          <w:p w14:paraId="4774E595"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106</w:t>
            </w:r>
          </w:p>
        </w:tc>
        <w:tc>
          <w:tcPr>
            <w:tcW w:w="3702" w:type="dxa"/>
            <w:shd w:val="clear" w:color="auto" w:fill="auto"/>
            <w:tcMar>
              <w:left w:w="108" w:type="dxa"/>
              <w:right w:w="108" w:type="dxa"/>
            </w:tcMar>
            <w:vAlign w:val="center"/>
          </w:tcPr>
          <w:p w14:paraId="6A98530D"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303900, Орловская область, Урицкий район, п. Нарышкино, ул. Ленина, д. 111</w:t>
            </w:r>
          </w:p>
        </w:tc>
        <w:tc>
          <w:tcPr>
            <w:tcW w:w="1810" w:type="dxa"/>
            <w:shd w:val="clear" w:color="auto" w:fill="auto"/>
            <w:tcMar>
              <w:left w:w="108" w:type="dxa"/>
              <w:right w:w="108" w:type="dxa"/>
            </w:tcMar>
            <w:vAlign w:val="center"/>
          </w:tcPr>
          <w:p w14:paraId="70B71653"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ОПС Нарышкино</w:t>
            </w:r>
          </w:p>
        </w:tc>
        <w:tc>
          <w:tcPr>
            <w:tcW w:w="3009" w:type="dxa"/>
            <w:shd w:val="clear" w:color="auto" w:fill="auto"/>
            <w:tcMar>
              <w:left w:w="108" w:type="dxa"/>
              <w:right w:w="108" w:type="dxa"/>
            </w:tcMar>
            <w:vAlign w:val="center"/>
          </w:tcPr>
          <w:p w14:paraId="3AE070FA"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Система теплоучета</w:t>
            </w:r>
          </w:p>
          <w:p w14:paraId="4F5B065A"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и отопительная система</w:t>
            </w:r>
          </w:p>
        </w:tc>
        <w:tc>
          <w:tcPr>
            <w:tcW w:w="3270" w:type="dxa"/>
            <w:shd w:val="clear" w:color="auto" w:fill="auto"/>
            <w:tcMar>
              <w:left w:w="108" w:type="dxa"/>
              <w:right w:w="108" w:type="dxa"/>
            </w:tcMar>
            <w:vAlign w:val="center"/>
          </w:tcPr>
          <w:p w14:paraId="720F9B3C"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2 узла учета тепловой энергии (расходомеры МФ-40, МФ-50, 2 тепловычислителя ТВМ-7) </w:t>
            </w:r>
          </w:p>
        </w:tc>
        <w:tc>
          <w:tcPr>
            <w:tcW w:w="2127" w:type="dxa"/>
            <w:vAlign w:val="center"/>
          </w:tcPr>
          <w:p w14:paraId="5BC34641"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7 месяцев (октябрь-апрель)</w:t>
            </w:r>
          </w:p>
        </w:tc>
      </w:tr>
      <w:tr w:rsidR="00331915" w:rsidRPr="00C3528A" w14:paraId="611C1ED6" w14:textId="77777777" w:rsidTr="00865820">
        <w:trPr>
          <w:trHeight w:val="20"/>
          <w:jc w:val="center"/>
        </w:trPr>
        <w:tc>
          <w:tcPr>
            <w:tcW w:w="546" w:type="dxa"/>
            <w:shd w:val="clear" w:color="auto" w:fill="auto"/>
            <w:tcMar>
              <w:left w:w="108" w:type="dxa"/>
              <w:right w:w="108" w:type="dxa"/>
            </w:tcMar>
            <w:vAlign w:val="center"/>
          </w:tcPr>
          <w:p w14:paraId="4046A796"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107</w:t>
            </w:r>
          </w:p>
        </w:tc>
        <w:tc>
          <w:tcPr>
            <w:tcW w:w="3702" w:type="dxa"/>
            <w:shd w:val="clear" w:color="auto" w:fill="auto"/>
            <w:tcMar>
              <w:left w:w="108" w:type="dxa"/>
              <w:right w:w="108" w:type="dxa"/>
            </w:tcMar>
            <w:vAlign w:val="center"/>
          </w:tcPr>
          <w:p w14:paraId="7197F43D" w14:textId="77777777" w:rsidR="00331915" w:rsidRPr="00331915" w:rsidRDefault="00331915" w:rsidP="00331915">
            <w:pPr>
              <w:jc w:val="center"/>
              <w:rPr>
                <w:rFonts w:ascii="Times New Roman" w:eastAsia="Times New Roman" w:hAnsi="Times New Roman" w:cs="Times New Roman"/>
                <w:color w:val="auto"/>
                <w:sz w:val="22"/>
                <w:highlight w:val="yellow"/>
              </w:rPr>
            </w:pPr>
            <w:r w:rsidRPr="00331915">
              <w:rPr>
                <w:rFonts w:ascii="Times New Roman" w:eastAsia="Times New Roman" w:hAnsi="Times New Roman" w:cs="Times New Roman"/>
                <w:color w:val="auto"/>
                <w:sz w:val="22"/>
              </w:rPr>
              <w:t>303912, Орловская область, Урицкий район, п. Ясная Поляна, ул. Центральная, д.20</w:t>
            </w:r>
          </w:p>
        </w:tc>
        <w:tc>
          <w:tcPr>
            <w:tcW w:w="1810" w:type="dxa"/>
            <w:shd w:val="clear" w:color="auto" w:fill="auto"/>
            <w:tcMar>
              <w:left w:w="108" w:type="dxa"/>
              <w:right w:w="108" w:type="dxa"/>
            </w:tcMar>
            <w:vAlign w:val="center"/>
          </w:tcPr>
          <w:p w14:paraId="6D81C4B0" w14:textId="77777777" w:rsidR="00331915" w:rsidRPr="00331915" w:rsidRDefault="00331915" w:rsidP="00331915">
            <w:pPr>
              <w:jc w:val="center"/>
              <w:rPr>
                <w:rFonts w:ascii="Times New Roman" w:eastAsia="Times New Roman" w:hAnsi="Times New Roman" w:cs="Times New Roman"/>
                <w:color w:val="auto"/>
                <w:sz w:val="22"/>
                <w:highlight w:val="yellow"/>
              </w:rPr>
            </w:pPr>
            <w:r w:rsidRPr="00331915">
              <w:rPr>
                <w:rFonts w:ascii="Times New Roman" w:eastAsia="Times New Roman" w:hAnsi="Times New Roman" w:cs="Times New Roman"/>
                <w:color w:val="auto"/>
                <w:sz w:val="22"/>
              </w:rPr>
              <w:t>ОПС Ясная поляна</w:t>
            </w:r>
          </w:p>
        </w:tc>
        <w:tc>
          <w:tcPr>
            <w:tcW w:w="3009" w:type="dxa"/>
            <w:shd w:val="clear" w:color="auto" w:fill="auto"/>
            <w:tcMar>
              <w:left w:w="108" w:type="dxa"/>
              <w:right w:w="108" w:type="dxa"/>
            </w:tcMar>
            <w:vAlign w:val="center"/>
          </w:tcPr>
          <w:p w14:paraId="26638FF2" w14:textId="77777777" w:rsidR="00331915" w:rsidRPr="00331915" w:rsidRDefault="00331915" w:rsidP="00331915">
            <w:pPr>
              <w:jc w:val="center"/>
              <w:rPr>
                <w:rFonts w:ascii="Times New Roman" w:eastAsia="Times New Roman" w:hAnsi="Times New Roman" w:cs="Times New Roman"/>
                <w:color w:val="auto"/>
                <w:sz w:val="22"/>
                <w:highlight w:val="yellow"/>
              </w:rPr>
            </w:pPr>
            <w:r w:rsidRPr="00331915">
              <w:rPr>
                <w:rFonts w:ascii="Times New Roman" w:eastAsia="Times New Roman" w:hAnsi="Times New Roman" w:cs="Times New Roman"/>
                <w:color w:val="auto"/>
                <w:sz w:val="22"/>
              </w:rPr>
              <w:t xml:space="preserve">Электрокотел Zerten SE-6 и отопительная система </w:t>
            </w:r>
          </w:p>
        </w:tc>
        <w:tc>
          <w:tcPr>
            <w:tcW w:w="3270" w:type="dxa"/>
            <w:shd w:val="clear" w:color="auto" w:fill="auto"/>
            <w:tcMar>
              <w:left w:w="108" w:type="dxa"/>
              <w:right w:w="108" w:type="dxa"/>
            </w:tcMar>
            <w:vAlign w:val="center"/>
          </w:tcPr>
          <w:p w14:paraId="54960211" w14:textId="658DE8BA" w:rsidR="00331915" w:rsidRPr="00331915" w:rsidRDefault="00331915" w:rsidP="00331915">
            <w:pPr>
              <w:jc w:val="center"/>
              <w:rPr>
                <w:rFonts w:ascii="Times New Roman" w:eastAsia="Times New Roman" w:hAnsi="Times New Roman" w:cs="Times New Roman"/>
                <w:color w:val="auto"/>
                <w:sz w:val="22"/>
                <w:highlight w:val="yellow"/>
              </w:rPr>
            </w:pPr>
            <w:r w:rsidRPr="00331915">
              <w:rPr>
                <w:rFonts w:ascii="Times New Roman" w:eastAsia="Times New Roman" w:hAnsi="Times New Roman" w:cs="Times New Roman"/>
                <w:color w:val="auto"/>
                <w:sz w:val="22"/>
              </w:rPr>
              <w:t>-</w:t>
            </w:r>
          </w:p>
        </w:tc>
        <w:tc>
          <w:tcPr>
            <w:tcW w:w="2127" w:type="dxa"/>
            <w:vAlign w:val="center"/>
          </w:tcPr>
          <w:p w14:paraId="19DA2723" w14:textId="6C12B2D0" w:rsidR="00331915" w:rsidRPr="00331915" w:rsidRDefault="00331915" w:rsidP="00331915">
            <w:pPr>
              <w:jc w:val="center"/>
              <w:rPr>
                <w:rFonts w:ascii="Times New Roman" w:eastAsia="Times New Roman" w:hAnsi="Times New Roman" w:cs="Times New Roman"/>
                <w:color w:val="auto"/>
                <w:sz w:val="22"/>
                <w:highlight w:val="yellow"/>
              </w:rPr>
            </w:pPr>
            <w:r w:rsidRPr="00331915">
              <w:rPr>
                <w:rFonts w:ascii="Times New Roman" w:eastAsia="Times New Roman" w:hAnsi="Times New Roman" w:cs="Times New Roman"/>
                <w:color w:val="auto"/>
                <w:sz w:val="22"/>
              </w:rPr>
              <w:t>3 месяца (октябрь, декабрь, февраль)</w:t>
            </w:r>
          </w:p>
        </w:tc>
      </w:tr>
      <w:tr w:rsidR="00331915" w:rsidRPr="00C3528A" w14:paraId="63198DCF" w14:textId="77777777" w:rsidTr="00865820">
        <w:trPr>
          <w:trHeight w:val="20"/>
          <w:jc w:val="center"/>
        </w:trPr>
        <w:tc>
          <w:tcPr>
            <w:tcW w:w="546" w:type="dxa"/>
            <w:shd w:val="clear" w:color="auto" w:fill="auto"/>
            <w:tcMar>
              <w:left w:w="108" w:type="dxa"/>
              <w:right w:w="108" w:type="dxa"/>
            </w:tcMar>
            <w:vAlign w:val="center"/>
          </w:tcPr>
          <w:p w14:paraId="0ED7EFA1"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108</w:t>
            </w:r>
          </w:p>
        </w:tc>
        <w:tc>
          <w:tcPr>
            <w:tcW w:w="3702" w:type="dxa"/>
            <w:shd w:val="clear" w:color="auto" w:fill="auto"/>
            <w:tcMar>
              <w:left w:w="108" w:type="dxa"/>
              <w:right w:w="108" w:type="dxa"/>
            </w:tcMar>
            <w:vAlign w:val="center"/>
          </w:tcPr>
          <w:p w14:paraId="0D10BEF2"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303260, Орловская область, Шаблыкинский район, п. Шаблыкино, ул. Ленина, д.38, пом.1</w:t>
            </w:r>
          </w:p>
        </w:tc>
        <w:tc>
          <w:tcPr>
            <w:tcW w:w="1810" w:type="dxa"/>
            <w:shd w:val="clear" w:color="auto" w:fill="auto"/>
            <w:tcMar>
              <w:left w:w="108" w:type="dxa"/>
              <w:right w:w="108" w:type="dxa"/>
            </w:tcMar>
            <w:vAlign w:val="center"/>
          </w:tcPr>
          <w:p w14:paraId="5679FA04"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ОПС Шаблыкино</w:t>
            </w:r>
          </w:p>
        </w:tc>
        <w:tc>
          <w:tcPr>
            <w:tcW w:w="3009" w:type="dxa"/>
            <w:shd w:val="clear" w:color="auto" w:fill="auto"/>
            <w:tcMar>
              <w:left w:w="108" w:type="dxa"/>
              <w:right w:w="108" w:type="dxa"/>
            </w:tcMar>
            <w:vAlign w:val="center"/>
          </w:tcPr>
          <w:p w14:paraId="20795CD2"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Система теплоучета и отопительная система</w:t>
            </w:r>
          </w:p>
        </w:tc>
        <w:tc>
          <w:tcPr>
            <w:tcW w:w="3270" w:type="dxa"/>
            <w:shd w:val="clear" w:color="auto" w:fill="auto"/>
            <w:tcMar>
              <w:left w:w="108" w:type="dxa"/>
              <w:right w:w="108" w:type="dxa"/>
            </w:tcMar>
            <w:vAlign w:val="center"/>
          </w:tcPr>
          <w:p w14:paraId="6AEAB74F"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 Тепловычислитель ТВМ-7</w:t>
            </w:r>
          </w:p>
        </w:tc>
        <w:tc>
          <w:tcPr>
            <w:tcW w:w="2127" w:type="dxa"/>
            <w:vAlign w:val="center"/>
          </w:tcPr>
          <w:p w14:paraId="4987356E"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7 месяцев (октябрь-апрель)</w:t>
            </w:r>
          </w:p>
        </w:tc>
      </w:tr>
      <w:tr w:rsidR="00331915" w:rsidRPr="00C3528A" w14:paraId="6CB9C073" w14:textId="77777777" w:rsidTr="00865820">
        <w:trPr>
          <w:trHeight w:val="20"/>
          <w:jc w:val="center"/>
        </w:trPr>
        <w:tc>
          <w:tcPr>
            <w:tcW w:w="546" w:type="dxa"/>
            <w:shd w:val="clear" w:color="auto" w:fill="auto"/>
            <w:tcMar>
              <w:left w:w="108" w:type="dxa"/>
              <w:right w:w="108" w:type="dxa"/>
            </w:tcMar>
            <w:vAlign w:val="center"/>
          </w:tcPr>
          <w:p w14:paraId="666217A9"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109</w:t>
            </w:r>
          </w:p>
        </w:tc>
        <w:tc>
          <w:tcPr>
            <w:tcW w:w="3702" w:type="dxa"/>
            <w:shd w:val="clear" w:color="auto" w:fill="auto"/>
            <w:tcMar>
              <w:left w:w="108" w:type="dxa"/>
              <w:right w:w="108" w:type="dxa"/>
            </w:tcMar>
            <w:vAlign w:val="center"/>
          </w:tcPr>
          <w:p w14:paraId="5C32A9F3"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303263, Орловская область, Шаблыкинский район, с. Герасимово, ул. Медведевка, д.35</w:t>
            </w:r>
          </w:p>
        </w:tc>
        <w:tc>
          <w:tcPr>
            <w:tcW w:w="1810" w:type="dxa"/>
            <w:shd w:val="clear" w:color="auto" w:fill="auto"/>
            <w:tcMar>
              <w:left w:w="108" w:type="dxa"/>
              <w:right w:w="108" w:type="dxa"/>
            </w:tcMar>
            <w:vAlign w:val="center"/>
          </w:tcPr>
          <w:p w14:paraId="1EAEBD46"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ОПС Герасимово</w:t>
            </w:r>
          </w:p>
        </w:tc>
        <w:tc>
          <w:tcPr>
            <w:tcW w:w="3009" w:type="dxa"/>
            <w:shd w:val="clear" w:color="auto" w:fill="auto"/>
            <w:tcMar>
              <w:left w:w="108" w:type="dxa"/>
              <w:right w:w="108" w:type="dxa"/>
            </w:tcMar>
            <w:vAlign w:val="center"/>
          </w:tcPr>
          <w:p w14:paraId="309FF2C8"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Электрокотел Ермак-Б 3кВт и отопительная система</w:t>
            </w:r>
          </w:p>
        </w:tc>
        <w:tc>
          <w:tcPr>
            <w:tcW w:w="3270" w:type="dxa"/>
            <w:shd w:val="clear" w:color="auto" w:fill="auto"/>
            <w:tcMar>
              <w:left w:w="108" w:type="dxa"/>
              <w:right w:w="108" w:type="dxa"/>
            </w:tcMar>
            <w:vAlign w:val="center"/>
          </w:tcPr>
          <w:p w14:paraId="0331C005" w14:textId="699BC6D6" w:rsidR="00331915" w:rsidRPr="00331915"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26A03FBB" w14:textId="125F0850"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3 месяца (октябрь, декабрь, февраль)</w:t>
            </w:r>
          </w:p>
        </w:tc>
      </w:tr>
      <w:tr w:rsidR="00331915" w:rsidRPr="00C3528A" w14:paraId="45114643" w14:textId="77777777" w:rsidTr="00865820">
        <w:trPr>
          <w:trHeight w:val="20"/>
          <w:jc w:val="center"/>
        </w:trPr>
        <w:tc>
          <w:tcPr>
            <w:tcW w:w="546" w:type="dxa"/>
            <w:shd w:val="clear" w:color="auto" w:fill="auto"/>
            <w:tcMar>
              <w:left w:w="108" w:type="dxa"/>
              <w:right w:w="108" w:type="dxa"/>
            </w:tcMar>
            <w:vAlign w:val="center"/>
          </w:tcPr>
          <w:p w14:paraId="2D18F29D"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110</w:t>
            </w:r>
          </w:p>
        </w:tc>
        <w:tc>
          <w:tcPr>
            <w:tcW w:w="3702" w:type="dxa"/>
            <w:shd w:val="clear" w:color="auto" w:fill="auto"/>
            <w:tcMar>
              <w:left w:w="108" w:type="dxa"/>
              <w:right w:w="108" w:type="dxa"/>
            </w:tcMar>
            <w:vAlign w:val="center"/>
          </w:tcPr>
          <w:p w14:paraId="31204E2C"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303980, Орловская область, Сосковский район, с. Сосково, ул. Октябрьская, д. 15</w:t>
            </w:r>
          </w:p>
        </w:tc>
        <w:tc>
          <w:tcPr>
            <w:tcW w:w="1810" w:type="dxa"/>
            <w:shd w:val="clear" w:color="auto" w:fill="auto"/>
            <w:tcMar>
              <w:left w:w="108" w:type="dxa"/>
              <w:right w:w="108" w:type="dxa"/>
            </w:tcMar>
            <w:vAlign w:val="center"/>
          </w:tcPr>
          <w:p w14:paraId="3F63BF5B"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ОПС Сосково</w:t>
            </w:r>
          </w:p>
        </w:tc>
        <w:tc>
          <w:tcPr>
            <w:tcW w:w="3009" w:type="dxa"/>
            <w:shd w:val="clear" w:color="auto" w:fill="auto"/>
            <w:tcMar>
              <w:left w:w="108" w:type="dxa"/>
              <w:right w:w="108" w:type="dxa"/>
            </w:tcMar>
            <w:vAlign w:val="center"/>
          </w:tcPr>
          <w:p w14:paraId="70B0E9EF"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АОГВ-35 Ростов и отопительная система</w:t>
            </w:r>
          </w:p>
        </w:tc>
        <w:tc>
          <w:tcPr>
            <w:tcW w:w="3270" w:type="dxa"/>
            <w:shd w:val="clear" w:color="auto" w:fill="auto"/>
            <w:tcMar>
              <w:left w:w="108" w:type="dxa"/>
              <w:right w:w="108" w:type="dxa"/>
            </w:tcMar>
            <w:vAlign w:val="center"/>
          </w:tcPr>
          <w:p w14:paraId="4E0B7AE5" w14:textId="490EA987" w:rsidR="00331915" w:rsidRPr="00331915"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127" w:type="dxa"/>
            <w:vAlign w:val="center"/>
          </w:tcPr>
          <w:p w14:paraId="297693CF"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7 месяцев (октябрь-апрель)</w:t>
            </w:r>
          </w:p>
        </w:tc>
      </w:tr>
      <w:tr w:rsidR="00331915" w:rsidRPr="00C3528A" w14:paraId="592708FF" w14:textId="77777777" w:rsidTr="00865820">
        <w:trPr>
          <w:trHeight w:val="20"/>
          <w:jc w:val="center"/>
        </w:trPr>
        <w:tc>
          <w:tcPr>
            <w:tcW w:w="546" w:type="dxa"/>
            <w:shd w:val="clear" w:color="auto" w:fill="auto"/>
            <w:tcMar>
              <w:left w:w="108" w:type="dxa"/>
              <w:right w:w="108" w:type="dxa"/>
            </w:tcMar>
            <w:vAlign w:val="center"/>
          </w:tcPr>
          <w:p w14:paraId="42C15EEB"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111</w:t>
            </w:r>
          </w:p>
        </w:tc>
        <w:tc>
          <w:tcPr>
            <w:tcW w:w="3702" w:type="dxa"/>
            <w:shd w:val="clear" w:color="auto" w:fill="auto"/>
            <w:tcMar>
              <w:left w:w="108" w:type="dxa"/>
              <w:right w:w="108" w:type="dxa"/>
            </w:tcMar>
            <w:vAlign w:val="center"/>
          </w:tcPr>
          <w:p w14:paraId="0F632A67"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303987, Орловская область, Сосковский район, с. Гнилое Болото, д.17</w:t>
            </w:r>
          </w:p>
        </w:tc>
        <w:tc>
          <w:tcPr>
            <w:tcW w:w="1810" w:type="dxa"/>
            <w:shd w:val="clear" w:color="auto" w:fill="auto"/>
            <w:tcMar>
              <w:left w:w="108" w:type="dxa"/>
              <w:right w:w="108" w:type="dxa"/>
            </w:tcMar>
            <w:vAlign w:val="center"/>
          </w:tcPr>
          <w:p w14:paraId="6A5E5A67"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ОПС Гнилое Болото</w:t>
            </w:r>
          </w:p>
        </w:tc>
        <w:tc>
          <w:tcPr>
            <w:tcW w:w="3009" w:type="dxa"/>
            <w:shd w:val="clear" w:color="auto" w:fill="auto"/>
            <w:tcMar>
              <w:left w:w="108" w:type="dxa"/>
              <w:right w:w="108" w:type="dxa"/>
            </w:tcMar>
            <w:vAlign w:val="center"/>
          </w:tcPr>
          <w:p w14:paraId="40BF08F8"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КСТГ-10 и отопительная система</w:t>
            </w:r>
          </w:p>
        </w:tc>
        <w:tc>
          <w:tcPr>
            <w:tcW w:w="3270" w:type="dxa"/>
            <w:shd w:val="clear" w:color="auto" w:fill="auto"/>
            <w:tcMar>
              <w:left w:w="108" w:type="dxa"/>
              <w:right w:w="108" w:type="dxa"/>
            </w:tcMar>
            <w:vAlign w:val="center"/>
          </w:tcPr>
          <w:p w14:paraId="7BC7ECFA" w14:textId="44944F70" w:rsidR="00331915" w:rsidRPr="00331915" w:rsidRDefault="00331915" w:rsidP="00331915">
            <w:pPr>
              <w:jc w:val="center"/>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r w:rsidRPr="00331915">
              <w:rPr>
                <w:rFonts w:ascii="Times New Roman" w:eastAsia="Times New Roman" w:hAnsi="Times New Roman" w:cs="Times New Roman"/>
                <w:color w:val="auto"/>
                <w:sz w:val="22"/>
              </w:rPr>
              <w:t> </w:t>
            </w:r>
          </w:p>
        </w:tc>
        <w:tc>
          <w:tcPr>
            <w:tcW w:w="2127" w:type="dxa"/>
            <w:vAlign w:val="center"/>
          </w:tcPr>
          <w:p w14:paraId="3FDB3FB0" w14:textId="77777777" w:rsidR="00331915" w:rsidRPr="00331915" w:rsidRDefault="00331915" w:rsidP="00331915">
            <w:pPr>
              <w:jc w:val="center"/>
              <w:rPr>
                <w:rFonts w:ascii="Times New Roman" w:eastAsia="Times New Roman" w:hAnsi="Times New Roman" w:cs="Times New Roman"/>
                <w:color w:val="auto"/>
                <w:sz w:val="22"/>
              </w:rPr>
            </w:pPr>
            <w:r w:rsidRPr="00331915">
              <w:rPr>
                <w:rFonts w:ascii="Times New Roman" w:eastAsia="Times New Roman" w:hAnsi="Times New Roman" w:cs="Times New Roman"/>
                <w:color w:val="auto"/>
                <w:sz w:val="22"/>
              </w:rPr>
              <w:t>7 месяцев (октябрь-апрель)</w:t>
            </w:r>
          </w:p>
        </w:tc>
      </w:tr>
    </w:tbl>
    <w:p w14:paraId="2804B266" w14:textId="77777777" w:rsidR="00C3528A" w:rsidRDefault="00C3528A" w:rsidP="009E7BCC">
      <w:pPr>
        <w:spacing w:after="200" w:line="276" w:lineRule="auto"/>
        <w:rPr>
          <w:rFonts w:ascii="Times New Roman" w:eastAsia="Calibri" w:hAnsi="Times New Roman" w:cs="Times New Roman"/>
        </w:rPr>
        <w:sectPr w:rsidR="00C3528A" w:rsidSect="00C3528A">
          <w:pgSz w:w="16838" w:h="11906" w:orient="landscape"/>
          <w:pgMar w:top="1701" w:right="709" w:bottom="850" w:left="993" w:header="708" w:footer="708" w:gutter="0"/>
          <w:cols w:space="708"/>
          <w:docGrid w:linePitch="360"/>
        </w:sectPr>
      </w:pPr>
    </w:p>
    <w:p w14:paraId="40FE8630" w14:textId="77777777" w:rsidR="009E7BCC" w:rsidRPr="00C34A5F" w:rsidRDefault="009E7BCC" w:rsidP="009E7BCC">
      <w:pPr>
        <w:jc w:val="right"/>
        <w:rPr>
          <w:rFonts w:ascii="Times New Roman" w:eastAsia="Times New Roman" w:hAnsi="Times New Roman" w:cs="Times New Roman"/>
          <w:color w:val="auto"/>
          <w:lang w:val="en-US"/>
        </w:rPr>
      </w:pPr>
      <w:r w:rsidRPr="00C92280">
        <w:rPr>
          <w:rFonts w:ascii="Times New Roman" w:eastAsia="Times New Roman" w:hAnsi="Times New Roman" w:cs="Times New Roman"/>
          <w:color w:val="auto"/>
        </w:rPr>
        <w:t>Приложение №</w:t>
      </w:r>
      <w:r w:rsidRPr="00C92280">
        <w:rPr>
          <w:rFonts w:ascii="Times New Roman" w:eastAsia="Times New Roman" w:hAnsi="Times New Roman" w:cs="Times New Roman"/>
          <w:color w:val="auto"/>
          <w:lang w:val="en-US"/>
        </w:rPr>
        <w:t>2</w:t>
      </w:r>
    </w:p>
    <w:p w14:paraId="7F6EB9B9" w14:textId="3D5F2017" w:rsidR="009E7BCC" w:rsidRDefault="009E7BCC" w:rsidP="009E7BCC">
      <w:pPr>
        <w:jc w:val="right"/>
        <w:rPr>
          <w:rFonts w:ascii="Times New Roman" w:eastAsia="Times New Roman" w:hAnsi="Times New Roman" w:cs="Times New Roman"/>
          <w:color w:val="auto"/>
        </w:rPr>
      </w:pPr>
      <w:r w:rsidRPr="00C34A5F">
        <w:rPr>
          <w:rFonts w:ascii="Times New Roman" w:eastAsia="Times New Roman" w:hAnsi="Times New Roman" w:cs="Times New Roman"/>
          <w:color w:val="auto"/>
        </w:rPr>
        <w:t>к Техническому заданию</w:t>
      </w:r>
    </w:p>
    <w:p w14:paraId="055EEF6C" w14:textId="2613A647" w:rsidR="00865820" w:rsidRDefault="00865820" w:rsidP="009E7BCC">
      <w:pPr>
        <w:jc w:val="right"/>
        <w:rPr>
          <w:rFonts w:ascii="Times New Roman" w:eastAsia="Times New Roman" w:hAnsi="Times New Roman" w:cs="Times New Roman"/>
          <w:color w:val="auto"/>
        </w:rPr>
      </w:pPr>
    </w:p>
    <w:p w14:paraId="5ADEB36E" w14:textId="34D9BA50" w:rsidR="00865820" w:rsidRPr="00331915" w:rsidRDefault="00865820" w:rsidP="00331915">
      <w:pPr>
        <w:jc w:val="center"/>
        <w:rPr>
          <w:rFonts w:ascii="Times New Roman" w:eastAsia="Times New Roman" w:hAnsi="Times New Roman" w:cs="Times New Roman"/>
          <w:b/>
          <w:color w:val="auto"/>
        </w:rPr>
      </w:pPr>
      <w:r w:rsidRPr="00331915">
        <w:rPr>
          <w:rFonts w:ascii="Times New Roman" w:eastAsia="Times New Roman" w:hAnsi="Times New Roman" w:cs="Times New Roman"/>
          <w:b/>
          <w:color w:val="auto"/>
        </w:rPr>
        <w:t xml:space="preserve">Перечень </w:t>
      </w:r>
      <w:r w:rsidR="008B26DE">
        <w:rPr>
          <w:rFonts w:ascii="Times New Roman" w:eastAsia="Times New Roman" w:hAnsi="Times New Roman" w:cs="Times New Roman"/>
          <w:b/>
          <w:color w:val="auto"/>
        </w:rPr>
        <w:t>работ</w:t>
      </w:r>
    </w:p>
    <w:p w14:paraId="6A575B17" w14:textId="77777777" w:rsidR="00D40ADA" w:rsidRPr="00C34A5F" w:rsidRDefault="00D40ADA" w:rsidP="009E7BCC">
      <w:pPr>
        <w:jc w:val="right"/>
        <w:rPr>
          <w:rFonts w:ascii="Times New Roman" w:eastAsia="Times New Roman" w:hAnsi="Times New Roman" w:cs="Times New Roman"/>
          <w:b/>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63"/>
        <w:gridCol w:w="5528"/>
        <w:gridCol w:w="1276"/>
        <w:gridCol w:w="1270"/>
      </w:tblGrid>
      <w:tr w:rsidR="009E7BCC" w:rsidRPr="00C92280" w14:paraId="526A2EE0" w14:textId="77777777" w:rsidTr="00656CC5">
        <w:trPr>
          <w:trHeight w:val="1"/>
        </w:trPr>
        <w:tc>
          <w:tcPr>
            <w:tcW w:w="6691" w:type="dxa"/>
            <w:gridSpan w:val="2"/>
            <w:shd w:val="clear" w:color="000000" w:fill="FFFFFF"/>
            <w:tcMar>
              <w:left w:w="108" w:type="dxa"/>
              <w:right w:w="108" w:type="dxa"/>
            </w:tcMar>
            <w:vAlign w:val="center"/>
          </w:tcPr>
          <w:p w14:paraId="55D7E9B0" w14:textId="1FCD4C48" w:rsidR="009E7BCC" w:rsidRPr="00331915" w:rsidRDefault="009E7BCC" w:rsidP="008B26DE">
            <w:pPr>
              <w:jc w:val="center"/>
              <w:rPr>
                <w:rFonts w:ascii="Times New Roman" w:hAnsi="Times New Roman" w:cs="Times New Roman"/>
                <w:b/>
                <w:color w:val="auto"/>
              </w:rPr>
            </w:pPr>
            <w:r w:rsidRPr="00331915">
              <w:rPr>
                <w:rFonts w:ascii="Times New Roman" w:eastAsia="Times New Roman" w:hAnsi="Times New Roman" w:cs="Times New Roman"/>
                <w:b/>
                <w:color w:val="auto"/>
              </w:rPr>
              <w:t xml:space="preserve">Перечень </w:t>
            </w:r>
            <w:r w:rsidR="008B26DE">
              <w:rPr>
                <w:rFonts w:ascii="Times New Roman" w:eastAsia="Times New Roman" w:hAnsi="Times New Roman" w:cs="Times New Roman"/>
                <w:b/>
                <w:color w:val="auto"/>
              </w:rPr>
              <w:t>работ</w:t>
            </w:r>
          </w:p>
        </w:tc>
        <w:tc>
          <w:tcPr>
            <w:tcW w:w="1276" w:type="dxa"/>
            <w:shd w:val="clear" w:color="000000" w:fill="FFFFFF"/>
            <w:tcMar>
              <w:left w:w="108" w:type="dxa"/>
              <w:right w:w="108" w:type="dxa"/>
            </w:tcMar>
            <w:vAlign w:val="center"/>
          </w:tcPr>
          <w:p w14:paraId="572CEBF6" w14:textId="77777777" w:rsidR="009E7BCC" w:rsidRPr="00331915" w:rsidRDefault="009E7BCC" w:rsidP="00656CC5">
            <w:pPr>
              <w:jc w:val="center"/>
              <w:rPr>
                <w:rFonts w:ascii="Times New Roman" w:hAnsi="Times New Roman" w:cs="Times New Roman"/>
                <w:b/>
                <w:color w:val="auto"/>
              </w:rPr>
            </w:pPr>
            <w:r w:rsidRPr="00331915">
              <w:rPr>
                <w:rFonts w:ascii="Times New Roman" w:eastAsia="Times New Roman" w:hAnsi="Times New Roman" w:cs="Times New Roman"/>
                <w:b/>
                <w:color w:val="auto"/>
              </w:rPr>
              <w:t>Периодичност</w:t>
            </w:r>
            <w:r w:rsidRPr="00331915">
              <w:rPr>
                <w:rFonts w:ascii="Times New Roman" w:hAnsi="Times New Roman" w:cs="Times New Roman"/>
                <w:b/>
                <w:color w:val="auto"/>
              </w:rPr>
              <w:t>ь</w:t>
            </w:r>
          </w:p>
        </w:tc>
        <w:tc>
          <w:tcPr>
            <w:tcW w:w="1270" w:type="dxa"/>
            <w:shd w:val="clear" w:color="000000" w:fill="FFFFFF"/>
            <w:tcMar>
              <w:left w:w="108" w:type="dxa"/>
              <w:right w:w="108" w:type="dxa"/>
            </w:tcMar>
            <w:vAlign w:val="center"/>
          </w:tcPr>
          <w:p w14:paraId="71653333" w14:textId="77777777" w:rsidR="009E7BCC" w:rsidRPr="00331915" w:rsidRDefault="009E7BCC" w:rsidP="00656CC5">
            <w:pPr>
              <w:jc w:val="center"/>
              <w:rPr>
                <w:rFonts w:ascii="Times New Roman" w:hAnsi="Times New Roman" w:cs="Times New Roman"/>
                <w:b/>
                <w:color w:val="auto"/>
              </w:rPr>
            </w:pPr>
            <w:r w:rsidRPr="00331915">
              <w:rPr>
                <w:rFonts w:ascii="Times New Roman" w:eastAsia="Times New Roman" w:hAnsi="Times New Roman" w:cs="Times New Roman"/>
                <w:b/>
                <w:color w:val="auto"/>
              </w:rPr>
              <w:t>Примечание</w:t>
            </w:r>
          </w:p>
        </w:tc>
      </w:tr>
      <w:tr w:rsidR="003279DB" w:rsidRPr="00C92280" w14:paraId="31AE06E7" w14:textId="77777777" w:rsidTr="00656CC5">
        <w:tc>
          <w:tcPr>
            <w:tcW w:w="1163" w:type="dxa"/>
            <w:vMerge w:val="restart"/>
            <w:shd w:val="clear" w:color="000000" w:fill="FFFFFF"/>
            <w:tcMar>
              <w:left w:w="108" w:type="dxa"/>
              <w:right w:w="108" w:type="dxa"/>
            </w:tcMar>
            <w:vAlign w:val="center"/>
          </w:tcPr>
          <w:p w14:paraId="4E953140" w14:textId="77777777" w:rsidR="003279DB" w:rsidRPr="009370A8" w:rsidRDefault="003279DB" w:rsidP="00656CC5">
            <w:pPr>
              <w:jc w:val="center"/>
              <w:rPr>
                <w:rFonts w:ascii="Times New Roman" w:hAnsi="Times New Roman" w:cs="Times New Roman"/>
              </w:rPr>
            </w:pPr>
            <w:r w:rsidRPr="009370A8">
              <w:rPr>
                <w:rFonts w:ascii="Times New Roman" w:eastAsia="Times New Roman" w:hAnsi="Times New Roman" w:cs="Times New Roman"/>
                <w:b/>
              </w:rPr>
              <w:t>Техническое обслуживание</w:t>
            </w:r>
          </w:p>
        </w:tc>
        <w:tc>
          <w:tcPr>
            <w:tcW w:w="5528" w:type="dxa"/>
            <w:shd w:val="clear" w:color="000000" w:fill="FFFFFF"/>
            <w:tcMar>
              <w:left w:w="108" w:type="dxa"/>
              <w:right w:w="108" w:type="dxa"/>
            </w:tcMar>
          </w:tcPr>
          <w:p w14:paraId="4C8F30FA" w14:textId="52A10DE2" w:rsidR="003279DB" w:rsidRPr="009370A8" w:rsidRDefault="00E862D7" w:rsidP="00656CC5">
            <w:pPr>
              <w:rPr>
                <w:rFonts w:ascii="Times New Roman" w:hAnsi="Times New Roman" w:cs="Times New Roman"/>
              </w:rPr>
            </w:pPr>
            <w:hyperlink r:id="rId6">
              <w:r w:rsidR="003279DB" w:rsidRPr="009370A8">
                <w:rPr>
                  <w:rFonts w:ascii="Times New Roman" w:eastAsia="Times New Roman" w:hAnsi="Times New Roman" w:cs="Times New Roman"/>
                  <w:color w:val="auto"/>
                </w:rPr>
                <w:t>Профилактический осмотр и контроль исправности работы котлов и котельного оборудования,</w:t>
              </w:r>
              <w:r w:rsidR="003279DB" w:rsidRPr="009370A8" w:rsidDel="00C645F5">
                <w:rPr>
                  <w:rFonts w:ascii="Times New Roman" w:eastAsia="Times New Roman" w:hAnsi="Times New Roman" w:cs="Times New Roman"/>
                  <w:color w:val="auto"/>
                </w:rPr>
                <w:t xml:space="preserve"> </w:t>
              </w:r>
            </w:hyperlink>
            <w:r w:rsidR="003279DB" w:rsidRPr="009370A8">
              <w:rPr>
                <w:rFonts w:ascii="Times New Roman" w:eastAsia="Times New Roman" w:hAnsi="Times New Roman" w:cs="Times New Roman"/>
                <w:color w:val="auto"/>
              </w:rPr>
              <w:t>систем отопления.</w:t>
            </w:r>
          </w:p>
        </w:tc>
        <w:tc>
          <w:tcPr>
            <w:tcW w:w="1276" w:type="dxa"/>
            <w:vMerge w:val="restart"/>
            <w:shd w:val="clear" w:color="000000" w:fill="FFFFFF"/>
            <w:tcMar>
              <w:left w:w="108" w:type="dxa"/>
              <w:right w:w="108" w:type="dxa"/>
            </w:tcMar>
            <w:vAlign w:val="center"/>
          </w:tcPr>
          <w:p w14:paraId="2C56C0A9" w14:textId="696161F8" w:rsidR="003279DB" w:rsidRPr="00331915" w:rsidRDefault="003279DB" w:rsidP="00656CC5">
            <w:pPr>
              <w:jc w:val="center"/>
              <w:rPr>
                <w:rFonts w:ascii="Times New Roman" w:hAnsi="Times New Roman" w:cs="Times New Roman"/>
                <w:color w:val="auto"/>
              </w:rPr>
            </w:pPr>
            <w:r w:rsidRPr="009370A8">
              <w:rPr>
                <w:rFonts w:ascii="Times New Roman" w:eastAsia="Times New Roman" w:hAnsi="Times New Roman" w:cs="Times New Roman"/>
                <w:color w:val="auto"/>
              </w:rPr>
              <w:t>Ежемесячно</w:t>
            </w:r>
            <w:r w:rsidRPr="00C92280">
              <w:rPr>
                <w:rFonts w:ascii="Times New Roman" w:hAnsi="Times New Roman" w:cs="Times New Roman"/>
                <w:color w:val="auto"/>
              </w:rPr>
              <w:t xml:space="preserve"> </w:t>
            </w:r>
            <w:r w:rsidRPr="00331915">
              <w:rPr>
                <w:rFonts w:ascii="Times New Roman" w:eastAsia="Times New Roman" w:hAnsi="Times New Roman" w:cs="Times New Roman"/>
                <w:color w:val="auto"/>
              </w:rPr>
              <w:t>в отопительный период (с 01.10.202</w:t>
            </w:r>
            <w:r w:rsidR="003328F9" w:rsidRPr="00331915">
              <w:rPr>
                <w:rFonts w:ascii="Times New Roman" w:eastAsia="Times New Roman" w:hAnsi="Times New Roman" w:cs="Times New Roman"/>
                <w:color w:val="auto"/>
              </w:rPr>
              <w:t>6</w:t>
            </w:r>
            <w:r w:rsidR="003B6F94" w:rsidRPr="00331915">
              <w:rPr>
                <w:rFonts w:ascii="Times New Roman" w:eastAsia="Times New Roman" w:hAnsi="Times New Roman" w:cs="Times New Roman"/>
                <w:color w:val="auto"/>
              </w:rPr>
              <w:t xml:space="preserve"> по 30.04.202</w:t>
            </w:r>
            <w:r w:rsidR="003328F9" w:rsidRPr="00331915">
              <w:rPr>
                <w:rFonts w:ascii="Times New Roman" w:eastAsia="Times New Roman" w:hAnsi="Times New Roman" w:cs="Times New Roman"/>
                <w:color w:val="auto"/>
              </w:rPr>
              <w:t>7</w:t>
            </w:r>
            <w:r w:rsidRPr="00331915">
              <w:rPr>
                <w:rFonts w:ascii="Times New Roman" w:eastAsia="Times New Roman" w:hAnsi="Times New Roman" w:cs="Times New Roman"/>
                <w:color w:val="auto"/>
              </w:rPr>
              <w:t>)</w:t>
            </w:r>
          </w:p>
          <w:p w14:paraId="1729E512" w14:textId="77777777" w:rsidR="003279DB" w:rsidRPr="00331915" w:rsidRDefault="003279DB" w:rsidP="00656CC5">
            <w:pPr>
              <w:jc w:val="center"/>
              <w:rPr>
                <w:rFonts w:ascii="Times New Roman" w:hAnsi="Times New Roman" w:cs="Times New Roman"/>
              </w:rPr>
            </w:pPr>
          </w:p>
        </w:tc>
        <w:tc>
          <w:tcPr>
            <w:tcW w:w="1270" w:type="dxa"/>
            <w:vMerge w:val="restart"/>
            <w:shd w:val="clear" w:color="000000" w:fill="FFFFFF"/>
            <w:tcMar>
              <w:left w:w="108" w:type="dxa"/>
              <w:right w:w="108" w:type="dxa"/>
            </w:tcMar>
            <w:vAlign w:val="center"/>
          </w:tcPr>
          <w:p w14:paraId="3D459691" w14:textId="279E2839" w:rsidR="003279DB" w:rsidRPr="00331915" w:rsidRDefault="003279DB" w:rsidP="00656CC5">
            <w:pPr>
              <w:rPr>
                <w:rFonts w:ascii="Times New Roman" w:eastAsia="Calibri" w:hAnsi="Times New Roman" w:cs="Times New Roman"/>
                <w:color w:val="00B0F0"/>
              </w:rPr>
            </w:pPr>
          </w:p>
        </w:tc>
      </w:tr>
      <w:tr w:rsidR="003279DB" w:rsidRPr="00C92280" w14:paraId="51793A5C" w14:textId="77777777" w:rsidTr="00656CC5">
        <w:tc>
          <w:tcPr>
            <w:tcW w:w="1163" w:type="dxa"/>
            <w:vMerge/>
            <w:shd w:val="clear" w:color="000000" w:fill="FFFFFF"/>
            <w:tcMar>
              <w:left w:w="108" w:type="dxa"/>
              <w:right w:w="108" w:type="dxa"/>
            </w:tcMar>
            <w:vAlign w:val="center"/>
          </w:tcPr>
          <w:p w14:paraId="7C4B97AB" w14:textId="77777777" w:rsidR="003279DB" w:rsidRPr="00497088" w:rsidRDefault="003279DB" w:rsidP="00656CC5">
            <w:pPr>
              <w:jc w:val="center"/>
              <w:rPr>
                <w:rFonts w:ascii="Times New Roman" w:eastAsia="Times New Roman" w:hAnsi="Times New Roman" w:cs="Times New Roman"/>
                <w:b/>
              </w:rPr>
            </w:pPr>
          </w:p>
        </w:tc>
        <w:tc>
          <w:tcPr>
            <w:tcW w:w="5528" w:type="dxa"/>
            <w:shd w:val="clear" w:color="000000" w:fill="FFFFFF"/>
            <w:tcMar>
              <w:left w:w="108" w:type="dxa"/>
              <w:right w:w="108" w:type="dxa"/>
            </w:tcMar>
          </w:tcPr>
          <w:p w14:paraId="7B066D75" w14:textId="75E87CE5" w:rsidR="003279DB" w:rsidRPr="00497088" w:rsidRDefault="003279DB" w:rsidP="00656CC5">
            <w:pPr>
              <w:rPr>
                <w:rFonts w:ascii="Times New Roman" w:hAnsi="Times New Roman" w:cs="Times New Roman"/>
              </w:rPr>
            </w:pPr>
            <w:r w:rsidRPr="00497088">
              <w:rPr>
                <w:rFonts w:ascii="Times New Roman" w:eastAsia="Times New Roman" w:hAnsi="Times New Roman" w:cs="Times New Roman"/>
              </w:rPr>
              <w:t>Проверка прогреваемости отопительных приборов, промывка/ремонт/тепловая настройка при необходимости</w:t>
            </w:r>
          </w:p>
        </w:tc>
        <w:tc>
          <w:tcPr>
            <w:tcW w:w="1276" w:type="dxa"/>
            <w:vMerge/>
            <w:shd w:val="clear" w:color="000000" w:fill="FFFFFF"/>
            <w:tcMar>
              <w:left w:w="108" w:type="dxa"/>
              <w:right w:w="108" w:type="dxa"/>
            </w:tcMar>
            <w:vAlign w:val="center"/>
          </w:tcPr>
          <w:p w14:paraId="40A228E6" w14:textId="77777777" w:rsidR="003279DB" w:rsidRPr="00497088" w:rsidRDefault="003279DB" w:rsidP="00656CC5">
            <w:pPr>
              <w:jc w:val="center"/>
              <w:rPr>
                <w:rFonts w:ascii="Times New Roman" w:eastAsia="Times New Roman" w:hAnsi="Times New Roman" w:cs="Times New Roman"/>
              </w:rPr>
            </w:pPr>
          </w:p>
        </w:tc>
        <w:tc>
          <w:tcPr>
            <w:tcW w:w="1270" w:type="dxa"/>
            <w:vMerge/>
            <w:shd w:val="clear" w:color="000000" w:fill="FFFFFF"/>
            <w:tcMar>
              <w:left w:w="108" w:type="dxa"/>
              <w:right w:w="108" w:type="dxa"/>
            </w:tcMar>
            <w:vAlign w:val="center"/>
          </w:tcPr>
          <w:p w14:paraId="2807E216" w14:textId="77777777" w:rsidR="003279DB" w:rsidRPr="00497088" w:rsidRDefault="003279DB" w:rsidP="00656CC5">
            <w:pPr>
              <w:rPr>
                <w:rFonts w:ascii="Times New Roman" w:eastAsia="Calibri" w:hAnsi="Times New Roman" w:cs="Times New Roman"/>
              </w:rPr>
            </w:pPr>
          </w:p>
        </w:tc>
      </w:tr>
      <w:tr w:rsidR="003279DB" w:rsidRPr="00C92280" w14:paraId="28196507" w14:textId="77777777" w:rsidTr="00656CC5">
        <w:tc>
          <w:tcPr>
            <w:tcW w:w="1163" w:type="dxa"/>
            <w:vMerge/>
            <w:shd w:val="clear" w:color="000000" w:fill="FFFFFF"/>
            <w:tcMar>
              <w:left w:w="108" w:type="dxa"/>
              <w:right w:w="108" w:type="dxa"/>
            </w:tcMar>
            <w:vAlign w:val="center"/>
          </w:tcPr>
          <w:p w14:paraId="32C0C97E" w14:textId="77777777" w:rsidR="003279DB" w:rsidRPr="00497088" w:rsidRDefault="003279DB" w:rsidP="00656CC5">
            <w:pPr>
              <w:jc w:val="center"/>
              <w:rPr>
                <w:rFonts w:ascii="Times New Roman" w:eastAsia="Times New Roman" w:hAnsi="Times New Roman" w:cs="Times New Roman"/>
                <w:b/>
              </w:rPr>
            </w:pPr>
          </w:p>
        </w:tc>
        <w:tc>
          <w:tcPr>
            <w:tcW w:w="5528" w:type="dxa"/>
            <w:shd w:val="clear" w:color="000000" w:fill="FFFFFF"/>
            <w:tcMar>
              <w:left w:w="108" w:type="dxa"/>
              <w:right w:w="108" w:type="dxa"/>
            </w:tcMar>
          </w:tcPr>
          <w:p w14:paraId="28FEBA18" w14:textId="7CE2F697" w:rsidR="003279DB" w:rsidRPr="00497088" w:rsidRDefault="003279DB" w:rsidP="00A64ED0">
            <w:pPr>
              <w:rPr>
                <w:rFonts w:ascii="Times New Roman" w:eastAsia="Times New Roman" w:hAnsi="Times New Roman" w:cs="Times New Roman"/>
              </w:rPr>
            </w:pPr>
            <w:r w:rsidRPr="00497088">
              <w:rPr>
                <w:rFonts w:ascii="Times New Roman" w:eastAsia="Times New Roman" w:hAnsi="Times New Roman" w:cs="Times New Roman"/>
              </w:rPr>
              <w:t xml:space="preserve">Контроль исправности, работоспособности и регулировка запорной арматуры, элементов, скрытых от постоянного наблюдения (разводящих трубопроводов и оборудования на </w:t>
            </w:r>
            <w:r w:rsidR="00A64ED0" w:rsidRPr="00497088">
              <w:rPr>
                <w:rFonts w:ascii="Times New Roman" w:eastAsia="Times New Roman" w:hAnsi="Times New Roman" w:cs="Times New Roman"/>
              </w:rPr>
              <w:t>чердаках, в подвалах и каналах</w:t>
            </w:r>
            <w:r w:rsidRPr="00497088">
              <w:rPr>
                <w:rFonts w:ascii="Times New Roman" w:eastAsia="Times New Roman" w:hAnsi="Times New Roman" w:cs="Times New Roman"/>
              </w:rPr>
              <w:t>);</w:t>
            </w:r>
          </w:p>
        </w:tc>
        <w:tc>
          <w:tcPr>
            <w:tcW w:w="1276" w:type="dxa"/>
            <w:vMerge/>
            <w:shd w:val="clear" w:color="000000" w:fill="FFFFFF"/>
            <w:tcMar>
              <w:left w:w="108" w:type="dxa"/>
              <w:right w:w="108" w:type="dxa"/>
            </w:tcMar>
            <w:vAlign w:val="center"/>
          </w:tcPr>
          <w:p w14:paraId="4F3603F5" w14:textId="77777777" w:rsidR="003279DB" w:rsidRPr="00497088" w:rsidRDefault="003279DB" w:rsidP="00656CC5">
            <w:pPr>
              <w:jc w:val="center"/>
              <w:rPr>
                <w:rFonts w:ascii="Times New Roman" w:eastAsia="Times New Roman" w:hAnsi="Times New Roman" w:cs="Times New Roman"/>
              </w:rPr>
            </w:pPr>
          </w:p>
        </w:tc>
        <w:tc>
          <w:tcPr>
            <w:tcW w:w="1270" w:type="dxa"/>
            <w:vMerge/>
            <w:shd w:val="clear" w:color="000000" w:fill="FFFFFF"/>
            <w:tcMar>
              <w:left w:w="108" w:type="dxa"/>
              <w:right w:w="108" w:type="dxa"/>
            </w:tcMar>
            <w:vAlign w:val="center"/>
          </w:tcPr>
          <w:p w14:paraId="6642B4A7" w14:textId="77777777" w:rsidR="003279DB" w:rsidRPr="00497088" w:rsidRDefault="003279DB" w:rsidP="00656CC5">
            <w:pPr>
              <w:rPr>
                <w:rFonts w:ascii="Times New Roman" w:eastAsia="Calibri" w:hAnsi="Times New Roman" w:cs="Times New Roman"/>
              </w:rPr>
            </w:pPr>
          </w:p>
        </w:tc>
      </w:tr>
      <w:tr w:rsidR="003279DB" w:rsidRPr="00C92280" w14:paraId="490FB0A5" w14:textId="77777777" w:rsidTr="00656CC5">
        <w:tc>
          <w:tcPr>
            <w:tcW w:w="1163" w:type="dxa"/>
            <w:vMerge/>
            <w:shd w:val="clear" w:color="000000" w:fill="FFFFFF"/>
            <w:tcMar>
              <w:left w:w="108" w:type="dxa"/>
              <w:right w:w="108" w:type="dxa"/>
            </w:tcMar>
            <w:vAlign w:val="center"/>
          </w:tcPr>
          <w:p w14:paraId="714588C5" w14:textId="77777777" w:rsidR="003279DB" w:rsidRPr="00497088" w:rsidRDefault="003279DB" w:rsidP="00656CC5">
            <w:pPr>
              <w:jc w:val="center"/>
              <w:rPr>
                <w:rFonts w:ascii="Times New Roman" w:eastAsia="Calibri" w:hAnsi="Times New Roman" w:cs="Times New Roman"/>
              </w:rPr>
            </w:pPr>
          </w:p>
        </w:tc>
        <w:tc>
          <w:tcPr>
            <w:tcW w:w="5528" w:type="dxa"/>
            <w:shd w:val="clear" w:color="000000" w:fill="FFFFFF"/>
            <w:tcMar>
              <w:left w:w="108" w:type="dxa"/>
              <w:right w:w="108" w:type="dxa"/>
            </w:tcMar>
          </w:tcPr>
          <w:p w14:paraId="139CD57F" w14:textId="77777777" w:rsidR="003279DB" w:rsidRPr="009370A8" w:rsidRDefault="003279DB" w:rsidP="00656CC5">
            <w:pPr>
              <w:rPr>
                <w:rFonts w:ascii="Times New Roman" w:hAnsi="Times New Roman" w:cs="Times New Roman"/>
              </w:rPr>
            </w:pPr>
            <w:r w:rsidRPr="009370A8">
              <w:rPr>
                <w:rFonts w:ascii="Times New Roman" w:eastAsia="Times New Roman" w:hAnsi="Times New Roman" w:cs="Times New Roman"/>
              </w:rPr>
              <w:t xml:space="preserve">Проверка срабатывания датчиков и средств автоматизации </w:t>
            </w:r>
          </w:p>
        </w:tc>
        <w:tc>
          <w:tcPr>
            <w:tcW w:w="1276" w:type="dxa"/>
            <w:vMerge/>
            <w:shd w:val="clear" w:color="000000" w:fill="FFFFFF"/>
            <w:tcMar>
              <w:left w:w="108" w:type="dxa"/>
              <w:right w:w="108" w:type="dxa"/>
            </w:tcMar>
            <w:vAlign w:val="center"/>
          </w:tcPr>
          <w:p w14:paraId="02B71A38" w14:textId="77777777" w:rsidR="003279DB" w:rsidRPr="009370A8" w:rsidRDefault="003279DB"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457588D8" w14:textId="77777777" w:rsidR="003279DB" w:rsidRPr="009370A8" w:rsidRDefault="003279DB" w:rsidP="00656CC5">
            <w:pPr>
              <w:spacing w:after="200" w:line="276" w:lineRule="auto"/>
              <w:rPr>
                <w:rFonts w:ascii="Times New Roman" w:eastAsia="Calibri" w:hAnsi="Times New Roman" w:cs="Times New Roman"/>
              </w:rPr>
            </w:pPr>
          </w:p>
        </w:tc>
      </w:tr>
      <w:tr w:rsidR="003279DB" w:rsidRPr="00C92280" w14:paraId="75C375CE" w14:textId="77777777" w:rsidTr="00656CC5">
        <w:trPr>
          <w:trHeight w:val="1643"/>
        </w:trPr>
        <w:tc>
          <w:tcPr>
            <w:tcW w:w="1163" w:type="dxa"/>
            <w:vMerge/>
            <w:shd w:val="clear" w:color="000000" w:fill="FFFFFF"/>
            <w:tcMar>
              <w:left w:w="108" w:type="dxa"/>
              <w:right w:w="108" w:type="dxa"/>
            </w:tcMar>
            <w:vAlign w:val="center"/>
          </w:tcPr>
          <w:p w14:paraId="79F8832E" w14:textId="77777777" w:rsidR="003279DB" w:rsidRPr="00497088" w:rsidRDefault="003279DB" w:rsidP="00656CC5">
            <w:pPr>
              <w:jc w:val="center"/>
              <w:rPr>
                <w:rFonts w:ascii="Times New Roman" w:eastAsia="Calibri" w:hAnsi="Times New Roman" w:cs="Times New Roman"/>
              </w:rPr>
            </w:pPr>
          </w:p>
        </w:tc>
        <w:tc>
          <w:tcPr>
            <w:tcW w:w="5528" w:type="dxa"/>
            <w:shd w:val="clear" w:color="000000" w:fill="FFFFFF"/>
            <w:tcMar>
              <w:left w:w="108" w:type="dxa"/>
              <w:right w:w="108" w:type="dxa"/>
            </w:tcMar>
          </w:tcPr>
          <w:p w14:paraId="4DCD625D" w14:textId="2AD6B504" w:rsidR="003279DB" w:rsidRPr="00331915" w:rsidRDefault="003279DB" w:rsidP="00BB4775">
            <w:pPr>
              <w:rPr>
                <w:rFonts w:ascii="Times New Roman" w:hAnsi="Times New Roman" w:cs="Times New Roman"/>
              </w:rPr>
            </w:pPr>
            <w:r w:rsidRPr="009370A8">
              <w:rPr>
                <w:rFonts w:ascii="Times New Roman" w:eastAsia="Times New Roman" w:hAnsi="Times New Roman" w:cs="Times New Roman"/>
              </w:rPr>
              <w:t xml:space="preserve">Техническое обслуживание КИПиА, приборов и средств автоматизации, учета (в т.ч. манометров, термометров, сигнализаторов загазованности): снятие и установка для государственной поверки, для замены и ремонта, а также профилактические осмотры, проверка </w:t>
            </w:r>
            <w:r w:rsidR="00BB4775" w:rsidRPr="009370A8">
              <w:rPr>
                <w:rFonts w:ascii="Times New Roman" w:eastAsia="Times New Roman" w:hAnsi="Times New Roman" w:cs="Times New Roman"/>
              </w:rPr>
              <w:t xml:space="preserve">и восстановление </w:t>
            </w:r>
            <w:r w:rsidRPr="009370A8">
              <w:rPr>
                <w:rFonts w:ascii="Times New Roman" w:eastAsia="Times New Roman" w:hAnsi="Times New Roman" w:cs="Times New Roman"/>
              </w:rPr>
              <w:t xml:space="preserve">работоспособности, </w:t>
            </w:r>
            <w:r w:rsidR="00BB4775" w:rsidRPr="009370A8">
              <w:rPr>
                <w:rFonts w:ascii="Times New Roman" w:eastAsia="Times New Roman" w:hAnsi="Times New Roman" w:cs="Times New Roman"/>
              </w:rPr>
              <w:t>настройка и</w:t>
            </w:r>
            <w:r w:rsidRPr="009370A8">
              <w:rPr>
                <w:rFonts w:ascii="Times New Roman" w:eastAsia="Times New Roman" w:hAnsi="Times New Roman" w:cs="Times New Roman"/>
              </w:rPr>
              <w:t xml:space="preserve"> регулировка.</w:t>
            </w:r>
            <w:r w:rsidRPr="009370A8">
              <w:rPr>
                <w:rFonts w:ascii="Times New Roman" w:hAnsi="Times New Roman" w:cs="Times New Roman"/>
              </w:rPr>
              <w:t xml:space="preserve"> П</w:t>
            </w:r>
            <w:r w:rsidRPr="009370A8">
              <w:rPr>
                <w:rFonts w:ascii="Times New Roman" w:eastAsia="Times New Roman" w:hAnsi="Times New Roman" w:cs="Times New Roman"/>
              </w:rPr>
              <w:t>роверка наличия и целостности пломб приборов учета, протирка от пыли.</w:t>
            </w:r>
          </w:p>
        </w:tc>
        <w:tc>
          <w:tcPr>
            <w:tcW w:w="1276" w:type="dxa"/>
            <w:vMerge/>
            <w:shd w:val="clear" w:color="000000" w:fill="FFFFFF"/>
            <w:tcMar>
              <w:left w:w="108" w:type="dxa"/>
              <w:right w:w="108" w:type="dxa"/>
            </w:tcMar>
            <w:vAlign w:val="center"/>
          </w:tcPr>
          <w:p w14:paraId="5B435DEE" w14:textId="77777777" w:rsidR="003279DB" w:rsidRPr="00331915" w:rsidRDefault="003279DB"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42774CA0" w14:textId="77777777" w:rsidR="003279DB" w:rsidRPr="00331915" w:rsidRDefault="003279DB" w:rsidP="00656CC5">
            <w:pPr>
              <w:spacing w:after="200" w:line="276" w:lineRule="auto"/>
              <w:rPr>
                <w:rFonts w:ascii="Times New Roman" w:eastAsia="Calibri" w:hAnsi="Times New Roman" w:cs="Times New Roman"/>
              </w:rPr>
            </w:pPr>
          </w:p>
        </w:tc>
      </w:tr>
      <w:tr w:rsidR="003279DB" w:rsidRPr="00C92280" w14:paraId="498E6360" w14:textId="77777777" w:rsidTr="00656CC5">
        <w:tc>
          <w:tcPr>
            <w:tcW w:w="1163" w:type="dxa"/>
            <w:vMerge/>
            <w:shd w:val="clear" w:color="000000" w:fill="FFFFFF"/>
            <w:tcMar>
              <w:left w:w="108" w:type="dxa"/>
              <w:right w:w="108" w:type="dxa"/>
            </w:tcMar>
            <w:vAlign w:val="center"/>
          </w:tcPr>
          <w:p w14:paraId="668B5E50" w14:textId="77777777" w:rsidR="003279DB" w:rsidRPr="00497088" w:rsidRDefault="003279DB" w:rsidP="00656CC5">
            <w:pPr>
              <w:jc w:val="center"/>
              <w:rPr>
                <w:rFonts w:ascii="Times New Roman" w:eastAsia="Calibri" w:hAnsi="Times New Roman" w:cs="Times New Roman"/>
              </w:rPr>
            </w:pPr>
          </w:p>
        </w:tc>
        <w:tc>
          <w:tcPr>
            <w:tcW w:w="5528" w:type="dxa"/>
            <w:shd w:val="clear" w:color="000000" w:fill="FFFFFF"/>
            <w:tcMar>
              <w:left w:w="108" w:type="dxa"/>
              <w:right w:w="108" w:type="dxa"/>
            </w:tcMar>
          </w:tcPr>
          <w:p w14:paraId="0BAE1448" w14:textId="77777777" w:rsidR="003279DB" w:rsidRPr="009370A8" w:rsidRDefault="003279DB" w:rsidP="00656CC5">
            <w:pPr>
              <w:rPr>
                <w:rFonts w:ascii="Times New Roman" w:eastAsia="Times New Roman" w:hAnsi="Times New Roman" w:cs="Times New Roman"/>
              </w:rPr>
            </w:pPr>
            <w:r w:rsidRPr="009370A8">
              <w:rPr>
                <w:rFonts w:ascii="Times New Roman" w:eastAsia="Times New Roman" w:hAnsi="Times New Roman" w:cs="Times New Roman"/>
              </w:rPr>
              <w:t>Контроль уровня и параметров теплоносителя (давления, температуры, расхода и т.д.) и незамедлительное принятие мер к восстановлению требуемых параметров герметичности систем (в т.ч. заделка свищей и трещин)</w:t>
            </w:r>
          </w:p>
        </w:tc>
        <w:tc>
          <w:tcPr>
            <w:tcW w:w="1276" w:type="dxa"/>
            <w:vMerge/>
            <w:shd w:val="clear" w:color="000000" w:fill="FFFFFF"/>
            <w:tcMar>
              <w:left w:w="108" w:type="dxa"/>
              <w:right w:w="108" w:type="dxa"/>
            </w:tcMar>
            <w:vAlign w:val="center"/>
          </w:tcPr>
          <w:p w14:paraId="304CD33E" w14:textId="77777777" w:rsidR="003279DB" w:rsidRPr="00497088" w:rsidRDefault="003279DB"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0E50B723" w14:textId="77777777" w:rsidR="003279DB" w:rsidRPr="00497088" w:rsidRDefault="003279DB" w:rsidP="00656CC5">
            <w:pPr>
              <w:spacing w:after="200" w:line="276" w:lineRule="auto"/>
              <w:rPr>
                <w:rFonts w:ascii="Times New Roman" w:eastAsia="Calibri" w:hAnsi="Times New Roman" w:cs="Times New Roman"/>
              </w:rPr>
            </w:pPr>
          </w:p>
        </w:tc>
      </w:tr>
      <w:tr w:rsidR="003279DB" w:rsidRPr="00C92280" w14:paraId="06ED9E69" w14:textId="77777777" w:rsidTr="00656CC5">
        <w:trPr>
          <w:trHeight w:val="1455"/>
        </w:trPr>
        <w:tc>
          <w:tcPr>
            <w:tcW w:w="1163" w:type="dxa"/>
            <w:vMerge/>
            <w:shd w:val="clear" w:color="000000" w:fill="FFFFFF"/>
            <w:tcMar>
              <w:left w:w="108" w:type="dxa"/>
              <w:right w:w="108" w:type="dxa"/>
            </w:tcMar>
            <w:vAlign w:val="center"/>
          </w:tcPr>
          <w:p w14:paraId="76873369" w14:textId="77777777" w:rsidR="003279DB" w:rsidRPr="00497088" w:rsidRDefault="003279DB" w:rsidP="00656CC5">
            <w:pPr>
              <w:jc w:val="center"/>
              <w:rPr>
                <w:rFonts w:ascii="Times New Roman" w:eastAsia="Calibri" w:hAnsi="Times New Roman" w:cs="Times New Roman"/>
              </w:rPr>
            </w:pPr>
          </w:p>
        </w:tc>
        <w:tc>
          <w:tcPr>
            <w:tcW w:w="5528" w:type="dxa"/>
            <w:shd w:val="clear" w:color="000000" w:fill="FFFFFF"/>
            <w:tcMar>
              <w:left w:w="108" w:type="dxa"/>
              <w:right w:w="108" w:type="dxa"/>
            </w:tcMar>
          </w:tcPr>
          <w:p w14:paraId="3BCC45AC" w14:textId="7593B0A7" w:rsidR="003279DB" w:rsidRPr="00331915" w:rsidRDefault="003279DB" w:rsidP="00D85298">
            <w:pPr>
              <w:rPr>
                <w:rFonts w:ascii="Times New Roman" w:eastAsia="Times New Roman" w:hAnsi="Times New Roman" w:cs="Times New Roman"/>
              </w:rPr>
            </w:pPr>
            <w:r w:rsidRPr="009370A8">
              <w:rPr>
                <w:rFonts w:ascii="Times New Roman" w:eastAsia="Times New Roman" w:hAnsi="Times New Roman" w:cs="Times New Roman"/>
              </w:rPr>
              <w:t>Ведение учета потребленной тепловой энергии (снятие и еже</w:t>
            </w:r>
            <w:r w:rsidR="00D85298" w:rsidRPr="009370A8">
              <w:rPr>
                <w:rFonts w:ascii="Times New Roman" w:eastAsia="Times New Roman" w:hAnsi="Times New Roman" w:cs="Times New Roman"/>
              </w:rPr>
              <w:t>месячное</w:t>
            </w:r>
            <w:r w:rsidRPr="009370A8">
              <w:rPr>
                <w:rFonts w:ascii="Times New Roman" w:eastAsia="Times New Roman" w:hAnsi="Times New Roman" w:cs="Times New Roman"/>
              </w:rPr>
              <w:t xml:space="preserve"> фиксирование показаний приборов учета в соответствующих журналах, с 23 по 25 число текущего месяца – передача показаний по формам, предусмотренным ресурсоснабжающей организацией, Заказчику (на электронную почту </w:t>
            </w:r>
            <w:hyperlink r:id="rId7" w:history="1">
              <w:r w:rsidRPr="00331915">
                <w:rPr>
                  <w:rStyle w:val="a5"/>
                  <w:rFonts w:ascii="Times New Roman" w:eastAsia="Times New Roman" w:hAnsi="Times New Roman"/>
                </w:rPr>
                <w:t>Elena.Verizhnikova@russianpost.ru</w:t>
              </w:r>
            </w:hyperlink>
            <w:r w:rsidRPr="00331915">
              <w:rPr>
                <w:rFonts w:ascii="Times New Roman" w:eastAsia="Times New Roman" w:hAnsi="Times New Roman" w:cs="Times New Roman"/>
              </w:rPr>
              <w:t xml:space="preserve"> и </w:t>
            </w:r>
            <w:hyperlink r:id="rId8" w:history="1">
              <w:r w:rsidRPr="00331915">
                <w:rPr>
                  <w:rStyle w:val="a5"/>
                  <w:rFonts w:ascii="Times New Roman" w:eastAsia="Times New Roman" w:hAnsi="Times New Roman"/>
                </w:rPr>
                <w:t>Vladislav.Kondaurov@russianpost.ru</w:t>
              </w:r>
            </w:hyperlink>
            <w:r w:rsidRPr="00331915">
              <w:rPr>
                <w:rFonts w:ascii="Times New Roman" w:eastAsia="Times New Roman" w:hAnsi="Times New Roman" w:cs="Times New Roman"/>
              </w:rPr>
              <w:t xml:space="preserve"> )</w:t>
            </w:r>
          </w:p>
        </w:tc>
        <w:tc>
          <w:tcPr>
            <w:tcW w:w="1276" w:type="dxa"/>
            <w:vMerge/>
            <w:shd w:val="clear" w:color="000000" w:fill="FFFFFF"/>
            <w:tcMar>
              <w:left w:w="108" w:type="dxa"/>
              <w:right w:w="108" w:type="dxa"/>
            </w:tcMar>
            <w:vAlign w:val="center"/>
          </w:tcPr>
          <w:p w14:paraId="26999B26" w14:textId="77777777" w:rsidR="003279DB" w:rsidRPr="00497088" w:rsidRDefault="003279DB"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6DE1B51A" w14:textId="77777777" w:rsidR="003279DB" w:rsidRPr="00497088" w:rsidRDefault="003279DB" w:rsidP="00656CC5">
            <w:pPr>
              <w:spacing w:after="200" w:line="276" w:lineRule="auto"/>
              <w:rPr>
                <w:rFonts w:ascii="Times New Roman" w:eastAsia="Calibri" w:hAnsi="Times New Roman" w:cs="Times New Roman"/>
              </w:rPr>
            </w:pPr>
          </w:p>
        </w:tc>
      </w:tr>
      <w:tr w:rsidR="003279DB" w:rsidRPr="00C92280" w14:paraId="23481C38" w14:textId="77777777" w:rsidTr="00656CC5">
        <w:trPr>
          <w:trHeight w:val="413"/>
        </w:trPr>
        <w:tc>
          <w:tcPr>
            <w:tcW w:w="1163" w:type="dxa"/>
            <w:vMerge/>
            <w:shd w:val="clear" w:color="000000" w:fill="FFFFFF"/>
            <w:tcMar>
              <w:left w:w="108" w:type="dxa"/>
              <w:right w:w="108" w:type="dxa"/>
            </w:tcMar>
            <w:vAlign w:val="center"/>
          </w:tcPr>
          <w:p w14:paraId="64E2CE46" w14:textId="77777777" w:rsidR="003279DB" w:rsidRPr="00497088" w:rsidRDefault="003279DB" w:rsidP="00656CC5">
            <w:pPr>
              <w:jc w:val="center"/>
              <w:rPr>
                <w:rFonts w:ascii="Times New Roman" w:eastAsia="Calibri" w:hAnsi="Times New Roman" w:cs="Times New Roman"/>
              </w:rPr>
            </w:pPr>
          </w:p>
        </w:tc>
        <w:tc>
          <w:tcPr>
            <w:tcW w:w="5528" w:type="dxa"/>
            <w:shd w:val="clear" w:color="000000" w:fill="FFFFFF"/>
            <w:tcMar>
              <w:left w:w="108" w:type="dxa"/>
              <w:right w:w="108" w:type="dxa"/>
            </w:tcMar>
          </w:tcPr>
          <w:p w14:paraId="6C10531B" w14:textId="77777777" w:rsidR="003279DB" w:rsidRPr="00331915" w:rsidRDefault="003279DB" w:rsidP="00656CC5">
            <w:pPr>
              <w:rPr>
                <w:rFonts w:ascii="Times New Roman" w:hAnsi="Times New Roman" w:cs="Times New Roman"/>
              </w:rPr>
            </w:pPr>
            <w:r w:rsidRPr="00331915">
              <w:rPr>
                <w:rFonts w:ascii="Times New Roman" w:eastAsia="Times New Roman" w:hAnsi="Times New Roman" w:cs="Times New Roman"/>
              </w:rPr>
              <w:t>Контроль, регулировка и техническое обслуживание автоматики безопасности котлов</w:t>
            </w:r>
          </w:p>
        </w:tc>
        <w:tc>
          <w:tcPr>
            <w:tcW w:w="1276" w:type="dxa"/>
            <w:vMerge/>
            <w:shd w:val="clear" w:color="000000" w:fill="FFFFFF"/>
            <w:tcMar>
              <w:left w:w="108" w:type="dxa"/>
              <w:right w:w="108" w:type="dxa"/>
            </w:tcMar>
            <w:vAlign w:val="center"/>
          </w:tcPr>
          <w:p w14:paraId="4951206E" w14:textId="77777777" w:rsidR="003279DB" w:rsidRPr="00331915" w:rsidRDefault="003279DB"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4855EBE9" w14:textId="77777777" w:rsidR="003279DB" w:rsidRPr="00331915" w:rsidRDefault="003279DB" w:rsidP="00656CC5">
            <w:pPr>
              <w:spacing w:after="200" w:line="276" w:lineRule="auto"/>
              <w:rPr>
                <w:rFonts w:ascii="Times New Roman" w:eastAsia="Calibri" w:hAnsi="Times New Roman" w:cs="Times New Roman"/>
              </w:rPr>
            </w:pPr>
          </w:p>
        </w:tc>
      </w:tr>
      <w:tr w:rsidR="003279DB" w:rsidRPr="00C92280" w14:paraId="2CBC84E1" w14:textId="77777777" w:rsidTr="00656CC5">
        <w:trPr>
          <w:trHeight w:val="413"/>
        </w:trPr>
        <w:tc>
          <w:tcPr>
            <w:tcW w:w="1163" w:type="dxa"/>
            <w:vMerge/>
            <w:shd w:val="clear" w:color="000000" w:fill="FFFFFF"/>
            <w:tcMar>
              <w:left w:w="108" w:type="dxa"/>
              <w:right w:w="108" w:type="dxa"/>
            </w:tcMar>
            <w:vAlign w:val="center"/>
          </w:tcPr>
          <w:p w14:paraId="206F4A44" w14:textId="77777777" w:rsidR="003279DB" w:rsidRPr="00497088" w:rsidRDefault="003279DB" w:rsidP="00656CC5">
            <w:pPr>
              <w:jc w:val="center"/>
              <w:rPr>
                <w:rFonts w:ascii="Times New Roman" w:eastAsia="Calibri" w:hAnsi="Times New Roman" w:cs="Times New Roman"/>
              </w:rPr>
            </w:pPr>
          </w:p>
        </w:tc>
        <w:tc>
          <w:tcPr>
            <w:tcW w:w="5528" w:type="dxa"/>
            <w:shd w:val="clear" w:color="000000" w:fill="FFFFFF"/>
            <w:tcMar>
              <w:left w:w="108" w:type="dxa"/>
              <w:right w:w="108" w:type="dxa"/>
            </w:tcMar>
          </w:tcPr>
          <w:p w14:paraId="6880D5D6" w14:textId="5484DA81" w:rsidR="003279DB" w:rsidRPr="00331915" w:rsidRDefault="003279DB" w:rsidP="00F62E8C">
            <w:pPr>
              <w:rPr>
                <w:rFonts w:ascii="Times New Roman" w:eastAsia="Times New Roman" w:hAnsi="Times New Roman" w:cs="Times New Roman"/>
              </w:rPr>
            </w:pPr>
            <w:r w:rsidRPr="00331915">
              <w:rPr>
                <w:rFonts w:ascii="Times New Roman" w:eastAsia="Times New Roman" w:hAnsi="Times New Roman" w:cs="Times New Roman"/>
              </w:rPr>
              <w:t>Устранение рж</w:t>
            </w:r>
            <w:r w:rsidR="00F62E8C" w:rsidRPr="00331915">
              <w:rPr>
                <w:rFonts w:ascii="Times New Roman" w:eastAsia="Times New Roman" w:hAnsi="Times New Roman" w:cs="Times New Roman"/>
              </w:rPr>
              <w:t>авчины и</w:t>
            </w:r>
            <w:r w:rsidRPr="00331915">
              <w:rPr>
                <w:rFonts w:ascii="Times New Roman" w:eastAsia="Times New Roman" w:hAnsi="Times New Roman" w:cs="Times New Roman"/>
              </w:rPr>
              <w:t xml:space="preserve"> покраска трубопроводов</w:t>
            </w:r>
          </w:p>
        </w:tc>
        <w:tc>
          <w:tcPr>
            <w:tcW w:w="1276" w:type="dxa"/>
            <w:vMerge/>
            <w:shd w:val="clear" w:color="000000" w:fill="FFFFFF"/>
            <w:tcMar>
              <w:left w:w="108" w:type="dxa"/>
              <w:right w:w="108" w:type="dxa"/>
            </w:tcMar>
            <w:vAlign w:val="center"/>
          </w:tcPr>
          <w:p w14:paraId="3198695B" w14:textId="77777777" w:rsidR="003279DB" w:rsidRPr="00497088" w:rsidRDefault="003279DB"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3F0E9024" w14:textId="77777777" w:rsidR="003279DB" w:rsidRPr="00497088" w:rsidRDefault="003279DB" w:rsidP="00656CC5">
            <w:pPr>
              <w:spacing w:after="200" w:line="276" w:lineRule="auto"/>
              <w:rPr>
                <w:rFonts w:ascii="Times New Roman" w:eastAsia="Calibri" w:hAnsi="Times New Roman" w:cs="Times New Roman"/>
              </w:rPr>
            </w:pPr>
          </w:p>
        </w:tc>
      </w:tr>
      <w:tr w:rsidR="003279DB" w:rsidRPr="00C92280" w14:paraId="2A13D31A" w14:textId="77777777" w:rsidTr="00656CC5">
        <w:trPr>
          <w:trHeight w:val="413"/>
        </w:trPr>
        <w:tc>
          <w:tcPr>
            <w:tcW w:w="1163" w:type="dxa"/>
            <w:vMerge/>
            <w:shd w:val="clear" w:color="000000" w:fill="FFFFFF"/>
            <w:tcMar>
              <w:left w:w="108" w:type="dxa"/>
              <w:right w:w="108" w:type="dxa"/>
            </w:tcMar>
            <w:vAlign w:val="center"/>
          </w:tcPr>
          <w:p w14:paraId="5742705F" w14:textId="77777777" w:rsidR="003279DB" w:rsidRPr="00497088" w:rsidRDefault="003279DB" w:rsidP="00656CC5">
            <w:pPr>
              <w:jc w:val="center"/>
              <w:rPr>
                <w:rFonts w:ascii="Times New Roman" w:eastAsia="Calibri" w:hAnsi="Times New Roman" w:cs="Times New Roman"/>
              </w:rPr>
            </w:pPr>
          </w:p>
        </w:tc>
        <w:tc>
          <w:tcPr>
            <w:tcW w:w="5528" w:type="dxa"/>
            <w:shd w:val="clear" w:color="000000" w:fill="FFFFFF"/>
            <w:tcMar>
              <w:left w:w="108" w:type="dxa"/>
              <w:right w:w="108" w:type="dxa"/>
            </w:tcMar>
          </w:tcPr>
          <w:p w14:paraId="2ADDD50A" w14:textId="77777777" w:rsidR="003279DB" w:rsidRPr="00331915" w:rsidRDefault="003279DB" w:rsidP="00656CC5">
            <w:pPr>
              <w:rPr>
                <w:rFonts w:ascii="Times New Roman" w:eastAsia="Times New Roman" w:hAnsi="Times New Roman" w:cs="Times New Roman"/>
              </w:rPr>
            </w:pPr>
            <w:r w:rsidRPr="00331915">
              <w:rPr>
                <w:rFonts w:ascii="Times New Roman" w:eastAsia="Times New Roman" w:hAnsi="Times New Roman" w:cs="Times New Roman"/>
              </w:rPr>
              <w:t>Уплотнение соединений с подтягиванием муфт, сгонов, контргаек</w:t>
            </w:r>
          </w:p>
        </w:tc>
        <w:tc>
          <w:tcPr>
            <w:tcW w:w="1276" w:type="dxa"/>
            <w:vMerge/>
            <w:shd w:val="clear" w:color="000000" w:fill="FFFFFF"/>
            <w:tcMar>
              <w:left w:w="108" w:type="dxa"/>
              <w:right w:w="108" w:type="dxa"/>
            </w:tcMar>
            <w:vAlign w:val="center"/>
          </w:tcPr>
          <w:p w14:paraId="1B42A306" w14:textId="77777777" w:rsidR="003279DB" w:rsidRPr="00497088" w:rsidRDefault="003279DB"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6674CE1B" w14:textId="77777777" w:rsidR="003279DB" w:rsidRPr="00497088" w:rsidRDefault="003279DB" w:rsidP="00656CC5">
            <w:pPr>
              <w:spacing w:after="200" w:line="276" w:lineRule="auto"/>
              <w:rPr>
                <w:rFonts w:ascii="Times New Roman" w:eastAsia="Calibri" w:hAnsi="Times New Roman" w:cs="Times New Roman"/>
              </w:rPr>
            </w:pPr>
          </w:p>
        </w:tc>
      </w:tr>
      <w:tr w:rsidR="003279DB" w:rsidRPr="00C92280" w14:paraId="054A6367" w14:textId="77777777" w:rsidTr="00656CC5">
        <w:trPr>
          <w:trHeight w:val="413"/>
        </w:trPr>
        <w:tc>
          <w:tcPr>
            <w:tcW w:w="1163" w:type="dxa"/>
            <w:vMerge/>
            <w:shd w:val="clear" w:color="000000" w:fill="FFFFFF"/>
            <w:tcMar>
              <w:left w:w="108" w:type="dxa"/>
              <w:right w:w="108" w:type="dxa"/>
            </w:tcMar>
            <w:vAlign w:val="center"/>
          </w:tcPr>
          <w:p w14:paraId="5596587F" w14:textId="77777777" w:rsidR="003279DB" w:rsidRPr="00497088" w:rsidRDefault="003279DB" w:rsidP="00656CC5">
            <w:pPr>
              <w:jc w:val="center"/>
              <w:rPr>
                <w:rFonts w:ascii="Times New Roman" w:eastAsia="Calibri" w:hAnsi="Times New Roman" w:cs="Times New Roman"/>
              </w:rPr>
            </w:pPr>
          </w:p>
        </w:tc>
        <w:tc>
          <w:tcPr>
            <w:tcW w:w="5528" w:type="dxa"/>
            <w:shd w:val="clear" w:color="000000" w:fill="FFFFFF"/>
            <w:tcMar>
              <w:left w:w="108" w:type="dxa"/>
              <w:right w:w="108" w:type="dxa"/>
            </w:tcMar>
          </w:tcPr>
          <w:p w14:paraId="03CDE7FE" w14:textId="77777777" w:rsidR="003279DB" w:rsidRPr="00331915" w:rsidRDefault="003279DB" w:rsidP="00656CC5">
            <w:pPr>
              <w:rPr>
                <w:rFonts w:ascii="Times New Roman" w:eastAsia="Times New Roman" w:hAnsi="Times New Roman" w:cs="Times New Roman"/>
              </w:rPr>
            </w:pPr>
            <w:r w:rsidRPr="00331915">
              <w:rPr>
                <w:rFonts w:ascii="Times New Roman" w:eastAsia="Times New Roman" w:hAnsi="Times New Roman" w:cs="Times New Roman"/>
              </w:rPr>
              <w:t>Регулировка и набивка сальников</w:t>
            </w:r>
          </w:p>
        </w:tc>
        <w:tc>
          <w:tcPr>
            <w:tcW w:w="1276" w:type="dxa"/>
            <w:vMerge/>
            <w:shd w:val="clear" w:color="000000" w:fill="FFFFFF"/>
            <w:tcMar>
              <w:left w:w="108" w:type="dxa"/>
              <w:right w:w="108" w:type="dxa"/>
            </w:tcMar>
            <w:vAlign w:val="center"/>
          </w:tcPr>
          <w:p w14:paraId="0D49A550" w14:textId="77777777" w:rsidR="003279DB" w:rsidRPr="00497088" w:rsidRDefault="003279DB"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5D579DB7" w14:textId="77777777" w:rsidR="003279DB" w:rsidRPr="00497088" w:rsidRDefault="003279DB" w:rsidP="00656CC5">
            <w:pPr>
              <w:spacing w:after="200" w:line="276" w:lineRule="auto"/>
              <w:rPr>
                <w:rFonts w:ascii="Times New Roman" w:eastAsia="Calibri" w:hAnsi="Times New Roman" w:cs="Times New Roman"/>
              </w:rPr>
            </w:pPr>
          </w:p>
        </w:tc>
      </w:tr>
      <w:tr w:rsidR="003279DB" w:rsidRPr="00C92280" w14:paraId="5C31A6D8" w14:textId="77777777" w:rsidTr="00656CC5">
        <w:trPr>
          <w:trHeight w:val="413"/>
        </w:trPr>
        <w:tc>
          <w:tcPr>
            <w:tcW w:w="1163" w:type="dxa"/>
            <w:vMerge/>
            <w:shd w:val="clear" w:color="000000" w:fill="FFFFFF"/>
            <w:tcMar>
              <w:left w:w="108" w:type="dxa"/>
              <w:right w:w="108" w:type="dxa"/>
            </w:tcMar>
            <w:vAlign w:val="center"/>
          </w:tcPr>
          <w:p w14:paraId="11D42BCE" w14:textId="77777777" w:rsidR="003279DB" w:rsidRPr="00497088" w:rsidRDefault="003279DB" w:rsidP="00656CC5">
            <w:pPr>
              <w:jc w:val="center"/>
              <w:rPr>
                <w:rFonts w:ascii="Times New Roman" w:eastAsia="Calibri" w:hAnsi="Times New Roman" w:cs="Times New Roman"/>
              </w:rPr>
            </w:pPr>
          </w:p>
        </w:tc>
        <w:tc>
          <w:tcPr>
            <w:tcW w:w="5528" w:type="dxa"/>
            <w:shd w:val="clear" w:color="000000" w:fill="FFFFFF"/>
            <w:tcMar>
              <w:left w:w="108" w:type="dxa"/>
              <w:right w:w="108" w:type="dxa"/>
            </w:tcMar>
          </w:tcPr>
          <w:p w14:paraId="13A138F5" w14:textId="5A8ED339" w:rsidR="003279DB" w:rsidRPr="00331915" w:rsidRDefault="003279DB" w:rsidP="003279DB">
            <w:pPr>
              <w:rPr>
                <w:rFonts w:ascii="Times New Roman" w:eastAsia="Times New Roman" w:hAnsi="Times New Roman" w:cs="Times New Roman"/>
              </w:rPr>
            </w:pPr>
            <w:r w:rsidRPr="00331915">
              <w:rPr>
                <w:rFonts w:ascii="Times New Roman" w:eastAsia="Times New Roman" w:hAnsi="Times New Roman" w:cs="Times New Roman"/>
              </w:rPr>
              <w:t>Контроль давления теплоносителя, воздуха в расширительном баке</w:t>
            </w:r>
          </w:p>
        </w:tc>
        <w:tc>
          <w:tcPr>
            <w:tcW w:w="1276" w:type="dxa"/>
            <w:vMerge/>
            <w:shd w:val="clear" w:color="000000" w:fill="FFFFFF"/>
            <w:tcMar>
              <w:left w:w="108" w:type="dxa"/>
              <w:right w:w="108" w:type="dxa"/>
            </w:tcMar>
            <w:vAlign w:val="center"/>
          </w:tcPr>
          <w:p w14:paraId="2B12CE8B" w14:textId="77777777" w:rsidR="003279DB" w:rsidRPr="00497088" w:rsidRDefault="003279DB"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0B8A858A" w14:textId="77777777" w:rsidR="003279DB" w:rsidRPr="00497088" w:rsidRDefault="003279DB" w:rsidP="00656CC5">
            <w:pPr>
              <w:spacing w:after="200" w:line="276" w:lineRule="auto"/>
              <w:rPr>
                <w:rFonts w:ascii="Times New Roman" w:eastAsia="Calibri" w:hAnsi="Times New Roman" w:cs="Times New Roman"/>
              </w:rPr>
            </w:pPr>
          </w:p>
        </w:tc>
      </w:tr>
      <w:tr w:rsidR="003279DB" w:rsidRPr="00C92280" w14:paraId="51D9D744" w14:textId="77777777" w:rsidTr="003D2800">
        <w:trPr>
          <w:trHeight w:val="385"/>
        </w:trPr>
        <w:tc>
          <w:tcPr>
            <w:tcW w:w="1163" w:type="dxa"/>
            <w:vMerge/>
            <w:shd w:val="clear" w:color="000000" w:fill="FFFFFF"/>
            <w:tcMar>
              <w:left w:w="108" w:type="dxa"/>
              <w:right w:w="108" w:type="dxa"/>
            </w:tcMar>
            <w:vAlign w:val="center"/>
          </w:tcPr>
          <w:p w14:paraId="77DA90A5" w14:textId="77777777" w:rsidR="003279DB" w:rsidRPr="00497088" w:rsidRDefault="003279DB" w:rsidP="00656CC5">
            <w:pPr>
              <w:jc w:val="center"/>
              <w:rPr>
                <w:rFonts w:ascii="Times New Roman" w:eastAsia="Calibri" w:hAnsi="Times New Roman" w:cs="Times New Roman"/>
              </w:rPr>
            </w:pPr>
          </w:p>
        </w:tc>
        <w:tc>
          <w:tcPr>
            <w:tcW w:w="5528" w:type="dxa"/>
            <w:shd w:val="clear" w:color="000000" w:fill="FFFFFF"/>
            <w:tcMar>
              <w:left w:w="108" w:type="dxa"/>
              <w:right w:w="108" w:type="dxa"/>
            </w:tcMar>
          </w:tcPr>
          <w:p w14:paraId="16EC0487" w14:textId="790EF21C" w:rsidR="003279DB" w:rsidRPr="00331915" w:rsidRDefault="006E0E69" w:rsidP="006E0E69">
            <w:pPr>
              <w:rPr>
                <w:rFonts w:ascii="Times New Roman" w:eastAsia="Times New Roman" w:hAnsi="Times New Roman" w:cs="Times New Roman"/>
              </w:rPr>
            </w:pPr>
            <w:r w:rsidRPr="00331915">
              <w:rPr>
                <w:rFonts w:ascii="Times New Roman" w:eastAsia="Times New Roman" w:hAnsi="Times New Roman" w:cs="Times New Roman"/>
              </w:rPr>
              <w:t xml:space="preserve">Контроль работы </w:t>
            </w:r>
            <w:r w:rsidR="003279DB" w:rsidRPr="00331915">
              <w:rPr>
                <w:rFonts w:ascii="Times New Roman" w:eastAsia="Times New Roman" w:hAnsi="Times New Roman" w:cs="Times New Roman"/>
              </w:rPr>
              <w:t>систем управления электрокотл</w:t>
            </w:r>
            <w:r w:rsidRPr="00331915">
              <w:rPr>
                <w:rFonts w:ascii="Times New Roman" w:eastAsia="Times New Roman" w:hAnsi="Times New Roman" w:cs="Times New Roman"/>
              </w:rPr>
              <w:t>ов</w:t>
            </w:r>
            <w:r w:rsidR="003279DB" w:rsidRPr="00331915">
              <w:rPr>
                <w:rFonts w:ascii="Times New Roman" w:eastAsia="Times New Roman" w:hAnsi="Times New Roman" w:cs="Times New Roman"/>
              </w:rPr>
              <w:t>,  настройка терморегуляторов/термостатов</w:t>
            </w:r>
          </w:p>
        </w:tc>
        <w:tc>
          <w:tcPr>
            <w:tcW w:w="1276" w:type="dxa"/>
            <w:vMerge/>
            <w:shd w:val="clear" w:color="000000" w:fill="FFFFFF"/>
            <w:tcMar>
              <w:left w:w="108" w:type="dxa"/>
              <w:right w:w="108" w:type="dxa"/>
            </w:tcMar>
            <w:vAlign w:val="center"/>
          </w:tcPr>
          <w:p w14:paraId="777668CF" w14:textId="77777777" w:rsidR="003279DB" w:rsidRPr="00497088" w:rsidRDefault="003279DB"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149FCF21" w14:textId="77777777" w:rsidR="003279DB" w:rsidRPr="00497088" w:rsidRDefault="003279DB" w:rsidP="00656CC5">
            <w:pPr>
              <w:spacing w:after="200" w:line="276" w:lineRule="auto"/>
              <w:rPr>
                <w:rFonts w:ascii="Times New Roman" w:eastAsia="Calibri" w:hAnsi="Times New Roman" w:cs="Times New Roman"/>
              </w:rPr>
            </w:pPr>
          </w:p>
        </w:tc>
      </w:tr>
      <w:tr w:rsidR="003279DB" w:rsidRPr="00C92280" w14:paraId="5F34C8C0" w14:textId="77777777" w:rsidTr="00656CC5">
        <w:trPr>
          <w:trHeight w:val="413"/>
        </w:trPr>
        <w:tc>
          <w:tcPr>
            <w:tcW w:w="1163" w:type="dxa"/>
            <w:vMerge/>
            <w:shd w:val="clear" w:color="000000" w:fill="FFFFFF"/>
            <w:tcMar>
              <w:left w:w="108" w:type="dxa"/>
              <w:right w:w="108" w:type="dxa"/>
            </w:tcMar>
            <w:vAlign w:val="center"/>
          </w:tcPr>
          <w:p w14:paraId="4280D965" w14:textId="77777777" w:rsidR="003279DB" w:rsidRPr="00497088" w:rsidRDefault="003279DB" w:rsidP="00656CC5">
            <w:pPr>
              <w:jc w:val="center"/>
              <w:rPr>
                <w:rFonts w:ascii="Times New Roman" w:eastAsia="Calibri" w:hAnsi="Times New Roman" w:cs="Times New Roman"/>
              </w:rPr>
            </w:pPr>
          </w:p>
        </w:tc>
        <w:tc>
          <w:tcPr>
            <w:tcW w:w="5528" w:type="dxa"/>
            <w:shd w:val="clear" w:color="000000" w:fill="FFFFFF"/>
            <w:tcMar>
              <w:left w:w="108" w:type="dxa"/>
              <w:right w:w="108" w:type="dxa"/>
            </w:tcMar>
          </w:tcPr>
          <w:p w14:paraId="6420D979" w14:textId="77777777" w:rsidR="003279DB" w:rsidRPr="00331915" w:rsidRDefault="003279DB" w:rsidP="00656CC5">
            <w:pPr>
              <w:rPr>
                <w:rFonts w:ascii="Times New Roman" w:eastAsia="Times New Roman" w:hAnsi="Times New Roman" w:cs="Times New Roman"/>
                <w:b/>
                <w:bCs/>
              </w:rPr>
            </w:pPr>
            <w:r w:rsidRPr="00331915">
              <w:rPr>
                <w:rFonts w:ascii="Times New Roman" w:eastAsia="Times New Roman" w:hAnsi="Times New Roman" w:cs="Times New Roman"/>
              </w:rPr>
              <w:t xml:space="preserve">Проверка надёжности подключения оборудования к электросети </w:t>
            </w:r>
          </w:p>
        </w:tc>
        <w:tc>
          <w:tcPr>
            <w:tcW w:w="1276" w:type="dxa"/>
            <w:vMerge/>
            <w:shd w:val="clear" w:color="000000" w:fill="FFFFFF"/>
            <w:tcMar>
              <w:left w:w="108" w:type="dxa"/>
              <w:right w:w="108" w:type="dxa"/>
            </w:tcMar>
            <w:vAlign w:val="center"/>
          </w:tcPr>
          <w:p w14:paraId="5B43D25E" w14:textId="77777777" w:rsidR="003279DB" w:rsidRPr="00497088" w:rsidRDefault="003279DB"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53EA5111" w14:textId="77777777" w:rsidR="003279DB" w:rsidRPr="00497088" w:rsidRDefault="003279DB" w:rsidP="00656CC5">
            <w:pPr>
              <w:spacing w:after="200" w:line="276" w:lineRule="auto"/>
              <w:rPr>
                <w:rFonts w:ascii="Times New Roman" w:eastAsia="Calibri" w:hAnsi="Times New Roman" w:cs="Times New Roman"/>
              </w:rPr>
            </w:pPr>
          </w:p>
        </w:tc>
      </w:tr>
      <w:tr w:rsidR="00FD49DE" w:rsidRPr="00C92280" w14:paraId="7E387186" w14:textId="77777777" w:rsidTr="00FD49DE">
        <w:trPr>
          <w:trHeight w:val="522"/>
        </w:trPr>
        <w:tc>
          <w:tcPr>
            <w:tcW w:w="1163" w:type="dxa"/>
            <w:vMerge/>
            <w:shd w:val="clear" w:color="000000" w:fill="FFFFFF"/>
            <w:tcMar>
              <w:left w:w="108" w:type="dxa"/>
              <w:right w:w="108" w:type="dxa"/>
            </w:tcMar>
            <w:vAlign w:val="center"/>
          </w:tcPr>
          <w:p w14:paraId="070643D9" w14:textId="77777777" w:rsidR="00FD49DE" w:rsidRPr="00497088" w:rsidRDefault="00FD49DE" w:rsidP="00656CC5">
            <w:pPr>
              <w:jc w:val="center"/>
              <w:rPr>
                <w:rFonts w:ascii="Times New Roman" w:eastAsia="Calibri" w:hAnsi="Times New Roman" w:cs="Times New Roman"/>
              </w:rPr>
            </w:pPr>
          </w:p>
        </w:tc>
        <w:tc>
          <w:tcPr>
            <w:tcW w:w="5528" w:type="dxa"/>
            <w:tcMar>
              <w:left w:w="108" w:type="dxa"/>
              <w:right w:w="108" w:type="dxa"/>
            </w:tcMar>
          </w:tcPr>
          <w:p w14:paraId="166583FF" w14:textId="77777777" w:rsidR="00FD49DE" w:rsidRPr="00331915" w:rsidRDefault="00FD49DE" w:rsidP="00656CC5">
            <w:pPr>
              <w:rPr>
                <w:rFonts w:ascii="Times New Roman" w:eastAsia="Times New Roman" w:hAnsi="Times New Roman" w:cs="Times New Roman"/>
              </w:rPr>
            </w:pPr>
            <w:r w:rsidRPr="00331915">
              <w:rPr>
                <w:rFonts w:ascii="Times New Roman" w:eastAsia="Calibri" w:hAnsi="Times New Roman" w:cs="Times New Roman"/>
              </w:rPr>
              <w:t>Проверка работоспособности котла и надежности функционирования всей системы отопления</w:t>
            </w:r>
          </w:p>
        </w:tc>
        <w:tc>
          <w:tcPr>
            <w:tcW w:w="1276" w:type="dxa"/>
            <w:vMerge/>
            <w:shd w:val="clear" w:color="000000" w:fill="FFFFFF"/>
            <w:tcMar>
              <w:left w:w="108" w:type="dxa"/>
              <w:right w:w="108" w:type="dxa"/>
            </w:tcMar>
            <w:vAlign w:val="center"/>
          </w:tcPr>
          <w:p w14:paraId="4F858EE6" w14:textId="77777777" w:rsidR="00FD49DE" w:rsidRPr="00497088" w:rsidRDefault="00FD49DE"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51C7EF69" w14:textId="77777777" w:rsidR="00FD49DE" w:rsidRPr="00497088" w:rsidRDefault="00FD49DE" w:rsidP="00656CC5">
            <w:pPr>
              <w:spacing w:after="200" w:line="276" w:lineRule="auto"/>
              <w:rPr>
                <w:rFonts w:ascii="Times New Roman" w:eastAsia="Calibri" w:hAnsi="Times New Roman" w:cs="Times New Roman"/>
              </w:rPr>
            </w:pPr>
          </w:p>
        </w:tc>
      </w:tr>
      <w:tr w:rsidR="003279DB" w:rsidRPr="00C92280" w14:paraId="2A681016" w14:textId="77777777" w:rsidTr="003279DB">
        <w:trPr>
          <w:trHeight w:val="275"/>
        </w:trPr>
        <w:tc>
          <w:tcPr>
            <w:tcW w:w="1163" w:type="dxa"/>
            <w:vMerge/>
            <w:shd w:val="clear" w:color="000000" w:fill="FFFFFF"/>
            <w:tcMar>
              <w:left w:w="108" w:type="dxa"/>
              <w:right w:w="108" w:type="dxa"/>
            </w:tcMar>
            <w:vAlign w:val="center"/>
          </w:tcPr>
          <w:p w14:paraId="782E1923" w14:textId="77777777" w:rsidR="003279DB" w:rsidRPr="00497088" w:rsidRDefault="003279DB" w:rsidP="00656CC5">
            <w:pPr>
              <w:jc w:val="center"/>
              <w:rPr>
                <w:rFonts w:ascii="Times New Roman" w:eastAsia="Calibri" w:hAnsi="Times New Roman" w:cs="Times New Roman"/>
              </w:rPr>
            </w:pPr>
          </w:p>
        </w:tc>
        <w:tc>
          <w:tcPr>
            <w:tcW w:w="5528" w:type="dxa"/>
            <w:tcMar>
              <w:left w:w="108" w:type="dxa"/>
              <w:right w:w="108" w:type="dxa"/>
            </w:tcMar>
          </w:tcPr>
          <w:p w14:paraId="1B875977" w14:textId="57998555" w:rsidR="003279DB" w:rsidRPr="00331915" w:rsidRDefault="003279DB" w:rsidP="00656CC5">
            <w:pPr>
              <w:rPr>
                <w:rFonts w:ascii="Times New Roman" w:eastAsia="Calibri" w:hAnsi="Times New Roman" w:cs="Times New Roman"/>
              </w:rPr>
            </w:pPr>
            <w:r w:rsidRPr="00331915">
              <w:rPr>
                <w:rFonts w:ascii="Times New Roman" w:eastAsia="Calibri" w:hAnsi="Times New Roman" w:cs="Times New Roman"/>
              </w:rPr>
              <w:t>Очистка нагревательных элементов от накипи электрокотла</w:t>
            </w:r>
          </w:p>
        </w:tc>
        <w:tc>
          <w:tcPr>
            <w:tcW w:w="1276" w:type="dxa"/>
            <w:vMerge/>
            <w:shd w:val="clear" w:color="000000" w:fill="FFFFFF"/>
            <w:tcMar>
              <w:left w:w="108" w:type="dxa"/>
              <w:right w:w="108" w:type="dxa"/>
            </w:tcMar>
            <w:vAlign w:val="center"/>
          </w:tcPr>
          <w:p w14:paraId="327FE68D" w14:textId="77777777" w:rsidR="003279DB" w:rsidRPr="00497088" w:rsidRDefault="003279DB"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6FBC6B2A" w14:textId="77777777" w:rsidR="003279DB" w:rsidRPr="00497088" w:rsidRDefault="003279DB" w:rsidP="00656CC5">
            <w:pPr>
              <w:spacing w:after="200" w:line="276" w:lineRule="auto"/>
              <w:rPr>
                <w:rFonts w:ascii="Times New Roman" w:eastAsia="Calibri" w:hAnsi="Times New Roman" w:cs="Times New Roman"/>
              </w:rPr>
            </w:pPr>
          </w:p>
        </w:tc>
      </w:tr>
      <w:tr w:rsidR="009E7BCC" w:rsidRPr="00C92280" w14:paraId="5B586E3E" w14:textId="77777777" w:rsidTr="00BD4FA1">
        <w:trPr>
          <w:trHeight w:val="223"/>
        </w:trPr>
        <w:tc>
          <w:tcPr>
            <w:tcW w:w="1163" w:type="dxa"/>
            <w:vMerge w:val="restart"/>
            <w:shd w:val="clear" w:color="000000" w:fill="FFFFFF"/>
            <w:tcMar>
              <w:left w:w="108" w:type="dxa"/>
              <w:right w:w="108" w:type="dxa"/>
            </w:tcMar>
            <w:vAlign w:val="center"/>
          </w:tcPr>
          <w:p w14:paraId="56680E79" w14:textId="77777777" w:rsidR="009E7BCC" w:rsidRPr="00331915" w:rsidRDefault="009E7BCC" w:rsidP="00656CC5">
            <w:pPr>
              <w:jc w:val="center"/>
              <w:rPr>
                <w:rFonts w:ascii="Times New Roman" w:eastAsia="Calibri" w:hAnsi="Times New Roman" w:cs="Times New Roman"/>
                <w:b/>
                <w:color w:val="00B0F0"/>
              </w:rPr>
            </w:pPr>
            <w:r w:rsidRPr="00331915">
              <w:rPr>
                <w:rFonts w:ascii="Times New Roman" w:eastAsia="Calibri" w:hAnsi="Times New Roman" w:cs="Times New Roman"/>
                <w:b/>
                <w:color w:val="auto"/>
              </w:rPr>
              <w:t>Ежеквартальное  техническое обслуживание</w:t>
            </w:r>
          </w:p>
        </w:tc>
        <w:tc>
          <w:tcPr>
            <w:tcW w:w="5528" w:type="dxa"/>
            <w:shd w:val="clear" w:color="auto" w:fill="auto"/>
            <w:tcMar>
              <w:left w:w="108" w:type="dxa"/>
              <w:right w:w="108" w:type="dxa"/>
            </w:tcMar>
          </w:tcPr>
          <w:p w14:paraId="71002E44" w14:textId="77777777" w:rsidR="009E7BCC" w:rsidRPr="00331915" w:rsidRDefault="009E7BCC" w:rsidP="00656CC5">
            <w:pPr>
              <w:rPr>
                <w:rFonts w:ascii="Times New Roman" w:eastAsia="Times New Roman" w:hAnsi="Times New Roman" w:cs="Times New Roman"/>
              </w:rPr>
            </w:pPr>
            <w:r w:rsidRPr="00331915">
              <w:rPr>
                <w:rFonts w:ascii="Times New Roman" w:eastAsia="Times New Roman" w:hAnsi="Times New Roman" w:cs="Times New Roman"/>
              </w:rPr>
              <w:t>Очистка газовой горелки  котла</w:t>
            </w:r>
          </w:p>
        </w:tc>
        <w:tc>
          <w:tcPr>
            <w:tcW w:w="1276" w:type="dxa"/>
            <w:vMerge w:val="restart"/>
            <w:shd w:val="clear" w:color="000000" w:fill="FFFFFF"/>
            <w:tcMar>
              <w:left w:w="108" w:type="dxa"/>
              <w:right w:w="108" w:type="dxa"/>
            </w:tcMar>
            <w:vAlign w:val="center"/>
          </w:tcPr>
          <w:p w14:paraId="0FBF50A7" w14:textId="14D857CE" w:rsidR="009E7BCC" w:rsidRPr="00331915" w:rsidRDefault="009E7BCC">
            <w:pPr>
              <w:jc w:val="center"/>
              <w:rPr>
                <w:rFonts w:ascii="Times New Roman" w:eastAsia="Calibri" w:hAnsi="Times New Roman" w:cs="Times New Roman"/>
              </w:rPr>
            </w:pPr>
            <w:r w:rsidRPr="00331915">
              <w:rPr>
                <w:rFonts w:ascii="Times New Roman" w:eastAsia="Calibri" w:hAnsi="Times New Roman" w:cs="Times New Roman"/>
              </w:rPr>
              <w:t>Ежеквартально</w:t>
            </w:r>
          </w:p>
        </w:tc>
        <w:tc>
          <w:tcPr>
            <w:tcW w:w="1270" w:type="dxa"/>
            <w:vMerge w:val="restart"/>
            <w:shd w:val="clear" w:color="000000" w:fill="FFFFFF"/>
            <w:tcMar>
              <w:left w:w="108" w:type="dxa"/>
              <w:right w:w="108" w:type="dxa"/>
            </w:tcMar>
            <w:vAlign w:val="center"/>
          </w:tcPr>
          <w:p w14:paraId="3985C161" w14:textId="77777777" w:rsidR="009E7BCC" w:rsidRPr="00331915" w:rsidRDefault="009E7BCC" w:rsidP="00656CC5">
            <w:pPr>
              <w:spacing w:after="200" w:line="276" w:lineRule="auto"/>
              <w:rPr>
                <w:rFonts w:ascii="Times New Roman" w:eastAsia="Calibri" w:hAnsi="Times New Roman" w:cs="Times New Roman"/>
              </w:rPr>
            </w:pPr>
          </w:p>
        </w:tc>
      </w:tr>
      <w:tr w:rsidR="009E7BCC" w:rsidRPr="00C92280" w14:paraId="3EDF03CA" w14:textId="77777777" w:rsidTr="00BD4FA1">
        <w:trPr>
          <w:trHeight w:val="413"/>
        </w:trPr>
        <w:tc>
          <w:tcPr>
            <w:tcW w:w="1163" w:type="dxa"/>
            <w:vMerge/>
            <w:shd w:val="clear" w:color="000000" w:fill="FFFFFF"/>
            <w:tcMar>
              <w:left w:w="108" w:type="dxa"/>
              <w:right w:w="108" w:type="dxa"/>
            </w:tcMar>
            <w:vAlign w:val="center"/>
          </w:tcPr>
          <w:p w14:paraId="6A8A2FB7" w14:textId="77777777" w:rsidR="009E7BCC" w:rsidRPr="00497088" w:rsidRDefault="009E7BCC" w:rsidP="00656CC5">
            <w:pPr>
              <w:jc w:val="center"/>
              <w:rPr>
                <w:rFonts w:ascii="Times New Roman" w:eastAsia="Calibri" w:hAnsi="Times New Roman" w:cs="Times New Roman"/>
                <w:b/>
                <w:color w:val="00B0F0"/>
              </w:rPr>
            </w:pPr>
          </w:p>
        </w:tc>
        <w:tc>
          <w:tcPr>
            <w:tcW w:w="5528" w:type="dxa"/>
            <w:shd w:val="clear" w:color="auto" w:fill="auto"/>
            <w:tcMar>
              <w:left w:w="108" w:type="dxa"/>
              <w:right w:w="108" w:type="dxa"/>
            </w:tcMar>
          </w:tcPr>
          <w:p w14:paraId="52556E99" w14:textId="77777777" w:rsidR="009E7BCC" w:rsidRPr="00497088" w:rsidRDefault="009E7BCC" w:rsidP="00656CC5">
            <w:pPr>
              <w:rPr>
                <w:rFonts w:ascii="Times New Roman" w:eastAsia="Times New Roman" w:hAnsi="Times New Roman" w:cs="Times New Roman"/>
              </w:rPr>
            </w:pPr>
            <w:r w:rsidRPr="00497088">
              <w:rPr>
                <w:rFonts w:ascii="Times New Roman" w:eastAsia="Times New Roman" w:hAnsi="Times New Roman" w:cs="Times New Roman"/>
              </w:rPr>
              <w:t>Очистка  деталей ( электроды розжига, датчики огня, подпорная шайба) газового котла</w:t>
            </w:r>
          </w:p>
        </w:tc>
        <w:tc>
          <w:tcPr>
            <w:tcW w:w="1276" w:type="dxa"/>
            <w:vMerge/>
            <w:shd w:val="clear" w:color="000000" w:fill="FFFFFF"/>
            <w:tcMar>
              <w:left w:w="108" w:type="dxa"/>
              <w:right w:w="108" w:type="dxa"/>
            </w:tcMar>
            <w:vAlign w:val="center"/>
          </w:tcPr>
          <w:p w14:paraId="3280CBBC" w14:textId="77777777" w:rsidR="009E7BCC" w:rsidRPr="00497088" w:rsidRDefault="009E7BCC"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1214B135" w14:textId="77777777" w:rsidR="009E7BCC" w:rsidRPr="00497088" w:rsidRDefault="009E7BCC" w:rsidP="00656CC5">
            <w:pPr>
              <w:spacing w:after="200" w:line="276" w:lineRule="auto"/>
              <w:rPr>
                <w:rFonts w:ascii="Times New Roman" w:eastAsia="Calibri" w:hAnsi="Times New Roman" w:cs="Times New Roman"/>
              </w:rPr>
            </w:pPr>
          </w:p>
        </w:tc>
      </w:tr>
      <w:tr w:rsidR="009E7BCC" w:rsidRPr="00C92280" w14:paraId="3BA60F94" w14:textId="77777777" w:rsidTr="00BD4FA1">
        <w:trPr>
          <w:trHeight w:val="239"/>
        </w:trPr>
        <w:tc>
          <w:tcPr>
            <w:tcW w:w="1163" w:type="dxa"/>
            <w:vMerge/>
            <w:shd w:val="clear" w:color="000000" w:fill="FFFFFF"/>
            <w:tcMar>
              <w:left w:w="108" w:type="dxa"/>
              <w:right w:w="108" w:type="dxa"/>
            </w:tcMar>
            <w:vAlign w:val="center"/>
          </w:tcPr>
          <w:p w14:paraId="0CA12571" w14:textId="77777777" w:rsidR="009E7BCC" w:rsidRPr="00497088" w:rsidRDefault="009E7BCC" w:rsidP="00656CC5">
            <w:pPr>
              <w:jc w:val="center"/>
              <w:rPr>
                <w:rFonts w:ascii="Times New Roman" w:eastAsia="Calibri" w:hAnsi="Times New Roman" w:cs="Times New Roman"/>
                <w:b/>
                <w:color w:val="00B0F0"/>
              </w:rPr>
            </w:pPr>
          </w:p>
        </w:tc>
        <w:tc>
          <w:tcPr>
            <w:tcW w:w="5528" w:type="dxa"/>
            <w:shd w:val="clear" w:color="auto" w:fill="auto"/>
            <w:tcMar>
              <w:left w:w="108" w:type="dxa"/>
              <w:right w:w="108" w:type="dxa"/>
            </w:tcMar>
          </w:tcPr>
          <w:p w14:paraId="1D26175A" w14:textId="77777777" w:rsidR="009E7BCC" w:rsidRPr="00497088" w:rsidRDefault="009E7BCC" w:rsidP="00656CC5">
            <w:pPr>
              <w:rPr>
                <w:rFonts w:ascii="Times New Roman" w:eastAsia="Times New Roman" w:hAnsi="Times New Roman" w:cs="Times New Roman"/>
              </w:rPr>
            </w:pPr>
            <w:r w:rsidRPr="00497088">
              <w:rPr>
                <w:rFonts w:ascii="Times New Roman" w:eastAsia="Times New Roman" w:hAnsi="Times New Roman" w:cs="Times New Roman"/>
              </w:rPr>
              <w:t>Продувка датчиков воздуха газовых котлов</w:t>
            </w:r>
          </w:p>
        </w:tc>
        <w:tc>
          <w:tcPr>
            <w:tcW w:w="1276" w:type="dxa"/>
            <w:vMerge/>
            <w:shd w:val="clear" w:color="000000" w:fill="FFFFFF"/>
            <w:tcMar>
              <w:left w:w="108" w:type="dxa"/>
              <w:right w:w="108" w:type="dxa"/>
            </w:tcMar>
            <w:vAlign w:val="center"/>
          </w:tcPr>
          <w:p w14:paraId="595A8D1E" w14:textId="77777777" w:rsidR="009E7BCC" w:rsidRPr="00497088" w:rsidRDefault="009E7BCC"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01E4A54C" w14:textId="77777777" w:rsidR="009E7BCC" w:rsidRPr="00497088" w:rsidRDefault="009E7BCC" w:rsidP="00656CC5">
            <w:pPr>
              <w:spacing w:after="200" w:line="276" w:lineRule="auto"/>
              <w:rPr>
                <w:rFonts w:ascii="Times New Roman" w:eastAsia="Calibri" w:hAnsi="Times New Roman" w:cs="Times New Roman"/>
              </w:rPr>
            </w:pPr>
          </w:p>
        </w:tc>
      </w:tr>
      <w:tr w:rsidR="009E7BCC" w:rsidRPr="00C92280" w14:paraId="556BEA44" w14:textId="77777777" w:rsidTr="00BD4FA1">
        <w:trPr>
          <w:trHeight w:val="413"/>
        </w:trPr>
        <w:tc>
          <w:tcPr>
            <w:tcW w:w="1163" w:type="dxa"/>
            <w:vMerge/>
            <w:shd w:val="clear" w:color="000000" w:fill="FFFFFF"/>
            <w:tcMar>
              <w:left w:w="108" w:type="dxa"/>
              <w:right w:w="108" w:type="dxa"/>
            </w:tcMar>
            <w:vAlign w:val="center"/>
          </w:tcPr>
          <w:p w14:paraId="6CB078BB" w14:textId="77777777" w:rsidR="009E7BCC" w:rsidRPr="00497088" w:rsidRDefault="009E7BCC" w:rsidP="00656CC5">
            <w:pPr>
              <w:jc w:val="center"/>
              <w:rPr>
                <w:rFonts w:ascii="Times New Roman" w:eastAsia="Calibri" w:hAnsi="Times New Roman" w:cs="Times New Roman"/>
                <w:b/>
                <w:color w:val="00B0F0"/>
              </w:rPr>
            </w:pPr>
          </w:p>
        </w:tc>
        <w:tc>
          <w:tcPr>
            <w:tcW w:w="5528" w:type="dxa"/>
            <w:shd w:val="clear" w:color="auto" w:fill="auto"/>
            <w:tcMar>
              <w:left w:w="108" w:type="dxa"/>
              <w:right w:w="108" w:type="dxa"/>
            </w:tcMar>
          </w:tcPr>
          <w:p w14:paraId="49149837" w14:textId="5D93B04C" w:rsidR="009E7BCC" w:rsidRPr="00497088" w:rsidRDefault="009E7BCC" w:rsidP="00E15396">
            <w:pPr>
              <w:rPr>
                <w:rFonts w:ascii="Times New Roman" w:eastAsia="Times New Roman" w:hAnsi="Times New Roman" w:cs="Times New Roman"/>
              </w:rPr>
            </w:pPr>
            <w:r w:rsidRPr="00497088">
              <w:rPr>
                <w:rFonts w:ascii="Times New Roman" w:eastAsia="Times New Roman" w:hAnsi="Times New Roman" w:cs="Times New Roman"/>
              </w:rPr>
              <w:t>Контроль соответстви</w:t>
            </w:r>
            <w:r w:rsidR="00E15396" w:rsidRPr="00497088">
              <w:rPr>
                <w:rFonts w:ascii="Times New Roman" w:eastAsia="Times New Roman" w:hAnsi="Times New Roman" w:cs="Times New Roman"/>
              </w:rPr>
              <w:t>я</w:t>
            </w:r>
            <w:r w:rsidRPr="00497088">
              <w:rPr>
                <w:rFonts w:ascii="Times New Roman" w:eastAsia="Times New Roman" w:hAnsi="Times New Roman" w:cs="Times New Roman"/>
              </w:rPr>
              <w:t xml:space="preserve"> режимов работы котлов заводским нормативам</w:t>
            </w:r>
          </w:p>
        </w:tc>
        <w:tc>
          <w:tcPr>
            <w:tcW w:w="1276" w:type="dxa"/>
            <w:vMerge/>
            <w:shd w:val="clear" w:color="000000" w:fill="FFFFFF"/>
            <w:tcMar>
              <w:left w:w="108" w:type="dxa"/>
              <w:right w:w="108" w:type="dxa"/>
            </w:tcMar>
            <w:vAlign w:val="center"/>
          </w:tcPr>
          <w:p w14:paraId="3620609B" w14:textId="77777777" w:rsidR="009E7BCC" w:rsidRPr="00497088" w:rsidRDefault="009E7BCC"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1326DFFF" w14:textId="77777777" w:rsidR="009E7BCC" w:rsidRPr="00497088" w:rsidRDefault="009E7BCC" w:rsidP="00656CC5">
            <w:pPr>
              <w:spacing w:after="200" w:line="276" w:lineRule="auto"/>
              <w:rPr>
                <w:rFonts w:ascii="Times New Roman" w:eastAsia="Calibri" w:hAnsi="Times New Roman" w:cs="Times New Roman"/>
              </w:rPr>
            </w:pPr>
          </w:p>
        </w:tc>
      </w:tr>
      <w:tr w:rsidR="009E7BCC" w:rsidRPr="00C92280" w14:paraId="7BEFD667" w14:textId="77777777" w:rsidTr="00BD4FA1">
        <w:trPr>
          <w:trHeight w:val="369"/>
        </w:trPr>
        <w:tc>
          <w:tcPr>
            <w:tcW w:w="1163" w:type="dxa"/>
            <w:vMerge/>
            <w:shd w:val="clear" w:color="000000" w:fill="FFFFFF"/>
            <w:tcMar>
              <w:left w:w="108" w:type="dxa"/>
              <w:right w:w="108" w:type="dxa"/>
            </w:tcMar>
            <w:vAlign w:val="center"/>
          </w:tcPr>
          <w:p w14:paraId="28070820" w14:textId="77777777" w:rsidR="009E7BCC" w:rsidRPr="00497088" w:rsidRDefault="009E7BCC" w:rsidP="00656CC5">
            <w:pPr>
              <w:jc w:val="center"/>
              <w:rPr>
                <w:rFonts w:ascii="Times New Roman" w:eastAsia="Calibri" w:hAnsi="Times New Roman" w:cs="Times New Roman"/>
                <w:b/>
                <w:color w:val="00B0F0"/>
              </w:rPr>
            </w:pPr>
          </w:p>
        </w:tc>
        <w:tc>
          <w:tcPr>
            <w:tcW w:w="5528" w:type="dxa"/>
            <w:shd w:val="clear" w:color="auto" w:fill="auto"/>
            <w:tcMar>
              <w:left w:w="108" w:type="dxa"/>
              <w:right w:w="108" w:type="dxa"/>
            </w:tcMar>
          </w:tcPr>
          <w:p w14:paraId="30CF69CD" w14:textId="77777777" w:rsidR="009E7BCC" w:rsidRPr="00497088" w:rsidRDefault="009E7BCC" w:rsidP="00656CC5">
            <w:pPr>
              <w:rPr>
                <w:rFonts w:ascii="Times New Roman" w:eastAsia="Times New Roman" w:hAnsi="Times New Roman" w:cs="Times New Roman"/>
              </w:rPr>
            </w:pPr>
            <w:r w:rsidRPr="00497088">
              <w:rPr>
                <w:rFonts w:ascii="Times New Roman" w:eastAsia="Times New Roman" w:hAnsi="Times New Roman" w:cs="Times New Roman"/>
              </w:rPr>
              <w:t>Обследование систем управления и контроля котлов</w:t>
            </w:r>
          </w:p>
        </w:tc>
        <w:tc>
          <w:tcPr>
            <w:tcW w:w="1276" w:type="dxa"/>
            <w:vMerge/>
            <w:shd w:val="clear" w:color="000000" w:fill="FFFFFF"/>
            <w:tcMar>
              <w:left w:w="108" w:type="dxa"/>
              <w:right w:w="108" w:type="dxa"/>
            </w:tcMar>
            <w:vAlign w:val="center"/>
          </w:tcPr>
          <w:p w14:paraId="201A9D77" w14:textId="77777777" w:rsidR="009E7BCC" w:rsidRPr="00497088" w:rsidRDefault="009E7BCC"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3817965A" w14:textId="77777777" w:rsidR="009E7BCC" w:rsidRPr="00497088" w:rsidRDefault="009E7BCC" w:rsidP="00656CC5">
            <w:pPr>
              <w:spacing w:after="200" w:line="276" w:lineRule="auto"/>
              <w:rPr>
                <w:rFonts w:ascii="Times New Roman" w:eastAsia="Calibri" w:hAnsi="Times New Roman" w:cs="Times New Roman"/>
              </w:rPr>
            </w:pPr>
          </w:p>
        </w:tc>
      </w:tr>
      <w:tr w:rsidR="009E7BCC" w:rsidRPr="00C92280" w14:paraId="0DDF2CB4" w14:textId="77777777" w:rsidTr="00BD4FA1">
        <w:trPr>
          <w:trHeight w:val="413"/>
        </w:trPr>
        <w:tc>
          <w:tcPr>
            <w:tcW w:w="1163" w:type="dxa"/>
            <w:vMerge/>
            <w:shd w:val="clear" w:color="000000" w:fill="FFFFFF"/>
            <w:tcMar>
              <w:left w:w="108" w:type="dxa"/>
              <w:right w:w="108" w:type="dxa"/>
            </w:tcMar>
            <w:vAlign w:val="center"/>
          </w:tcPr>
          <w:p w14:paraId="3B013A35" w14:textId="77777777" w:rsidR="009E7BCC" w:rsidRPr="00497088" w:rsidRDefault="009E7BCC" w:rsidP="00656CC5">
            <w:pPr>
              <w:jc w:val="center"/>
              <w:rPr>
                <w:rFonts w:ascii="Times New Roman" w:eastAsia="Calibri" w:hAnsi="Times New Roman" w:cs="Times New Roman"/>
                <w:b/>
                <w:color w:val="00B0F0"/>
              </w:rPr>
            </w:pPr>
          </w:p>
        </w:tc>
        <w:tc>
          <w:tcPr>
            <w:tcW w:w="5528" w:type="dxa"/>
            <w:shd w:val="clear" w:color="auto" w:fill="auto"/>
            <w:tcMar>
              <w:left w:w="108" w:type="dxa"/>
              <w:right w:w="108" w:type="dxa"/>
            </w:tcMar>
          </w:tcPr>
          <w:p w14:paraId="3922E8C8" w14:textId="77777777" w:rsidR="009E7BCC" w:rsidRPr="00497088" w:rsidRDefault="009E7BCC" w:rsidP="00656CC5">
            <w:pPr>
              <w:jc w:val="both"/>
              <w:rPr>
                <w:rFonts w:ascii="Times New Roman" w:eastAsia="Times New Roman" w:hAnsi="Times New Roman" w:cs="Times New Roman"/>
              </w:rPr>
            </w:pPr>
            <w:r w:rsidRPr="00497088">
              <w:rPr>
                <w:rFonts w:ascii="Times New Roman" w:eastAsia="Times New Roman" w:hAnsi="Times New Roman" w:cs="Times New Roman"/>
              </w:rPr>
              <w:t>Внешний осмотр, проверка надежности соединений проводов, кабельных жил электрооборудования котельной</w:t>
            </w:r>
          </w:p>
        </w:tc>
        <w:tc>
          <w:tcPr>
            <w:tcW w:w="1276" w:type="dxa"/>
            <w:vMerge/>
            <w:shd w:val="clear" w:color="000000" w:fill="FFFFFF"/>
            <w:tcMar>
              <w:left w:w="108" w:type="dxa"/>
              <w:right w:w="108" w:type="dxa"/>
            </w:tcMar>
            <w:vAlign w:val="center"/>
          </w:tcPr>
          <w:p w14:paraId="0B491F38" w14:textId="77777777" w:rsidR="009E7BCC" w:rsidRPr="00497088" w:rsidRDefault="009E7BCC"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0F3F63AA" w14:textId="77777777" w:rsidR="009E7BCC" w:rsidRPr="00497088" w:rsidRDefault="009E7BCC" w:rsidP="00656CC5">
            <w:pPr>
              <w:spacing w:after="200" w:line="276" w:lineRule="auto"/>
              <w:rPr>
                <w:rFonts w:ascii="Times New Roman" w:eastAsia="Calibri" w:hAnsi="Times New Roman" w:cs="Times New Roman"/>
              </w:rPr>
            </w:pPr>
          </w:p>
        </w:tc>
      </w:tr>
      <w:tr w:rsidR="009E7BCC" w:rsidRPr="00C92280" w14:paraId="657818FA" w14:textId="77777777" w:rsidTr="00BD4FA1">
        <w:trPr>
          <w:trHeight w:val="708"/>
        </w:trPr>
        <w:tc>
          <w:tcPr>
            <w:tcW w:w="1163" w:type="dxa"/>
            <w:vMerge/>
            <w:shd w:val="clear" w:color="000000" w:fill="FFFFFF"/>
            <w:tcMar>
              <w:left w:w="108" w:type="dxa"/>
              <w:right w:w="108" w:type="dxa"/>
            </w:tcMar>
            <w:vAlign w:val="center"/>
          </w:tcPr>
          <w:p w14:paraId="45C2B4DB" w14:textId="77777777" w:rsidR="009E7BCC" w:rsidRPr="00497088" w:rsidRDefault="009E7BCC" w:rsidP="00656CC5">
            <w:pPr>
              <w:jc w:val="center"/>
              <w:rPr>
                <w:rFonts w:ascii="Times New Roman" w:eastAsia="Calibri" w:hAnsi="Times New Roman" w:cs="Times New Roman"/>
                <w:b/>
                <w:color w:val="00B0F0"/>
              </w:rPr>
            </w:pPr>
          </w:p>
        </w:tc>
        <w:tc>
          <w:tcPr>
            <w:tcW w:w="5528" w:type="dxa"/>
            <w:shd w:val="clear" w:color="auto" w:fill="auto"/>
            <w:tcMar>
              <w:left w:w="108" w:type="dxa"/>
              <w:right w:w="108" w:type="dxa"/>
            </w:tcMar>
          </w:tcPr>
          <w:p w14:paraId="59A109A0" w14:textId="77777777" w:rsidR="009E7BCC" w:rsidRPr="00497088" w:rsidRDefault="009E7BCC" w:rsidP="00656CC5">
            <w:pPr>
              <w:rPr>
                <w:rFonts w:ascii="Times New Roman" w:eastAsia="Times New Roman" w:hAnsi="Times New Roman" w:cs="Times New Roman"/>
              </w:rPr>
            </w:pPr>
            <w:r w:rsidRPr="00497088">
              <w:rPr>
                <w:rFonts w:ascii="Times New Roman" w:eastAsia="Calibri" w:hAnsi="Times New Roman" w:cs="Times New Roman"/>
              </w:rPr>
              <w:t>Обслуживание и замена выработавших свой ресурс деталей циркуляционного насоса (для систем отопления с принудительной циркуляцией)</w:t>
            </w:r>
          </w:p>
        </w:tc>
        <w:tc>
          <w:tcPr>
            <w:tcW w:w="1276" w:type="dxa"/>
            <w:vMerge/>
            <w:shd w:val="clear" w:color="000000" w:fill="FFFFFF"/>
            <w:tcMar>
              <w:left w:w="108" w:type="dxa"/>
              <w:right w:w="108" w:type="dxa"/>
            </w:tcMar>
            <w:vAlign w:val="center"/>
          </w:tcPr>
          <w:p w14:paraId="11FB37B0" w14:textId="77777777" w:rsidR="009E7BCC" w:rsidRPr="00497088" w:rsidRDefault="009E7BCC" w:rsidP="00656CC5">
            <w:pPr>
              <w:jc w:val="center"/>
              <w:rPr>
                <w:rFonts w:ascii="Times New Roman" w:eastAsia="Calibri" w:hAnsi="Times New Roman" w:cs="Times New Roman"/>
              </w:rPr>
            </w:pPr>
          </w:p>
        </w:tc>
        <w:tc>
          <w:tcPr>
            <w:tcW w:w="1270" w:type="dxa"/>
            <w:vMerge/>
            <w:shd w:val="clear" w:color="000000" w:fill="FFFFFF"/>
            <w:tcMar>
              <w:left w:w="108" w:type="dxa"/>
              <w:right w:w="108" w:type="dxa"/>
            </w:tcMar>
            <w:vAlign w:val="center"/>
          </w:tcPr>
          <w:p w14:paraId="6D941860" w14:textId="77777777" w:rsidR="009E7BCC" w:rsidRPr="00497088" w:rsidRDefault="009E7BCC" w:rsidP="00656CC5">
            <w:pPr>
              <w:spacing w:after="200" w:line="276" w:lineRule="auto"/>
              <w:rPr>
                <w:rFonts w:ascii="Times New Roman" w:eastAsia="Calibri" w:hAnsi="Times New Roman" w:cs="Times New Roman"/>
              </w:rPr>
            </w:pPr>
          </w:p>
        </w:tc>
      </w:tr>
      <w:tr w:rsidR="009E7BCC" w:rsidRPr="00C92280" w14:paraId="7E132BC7" w14:textId="77777777" w:rsidTr="00656CC5">
        <w:trPr>
          <w:trHeight w:val="377"/>
        </w:trPr>
        <w:tc>
          <w:tcPr>
            <w:tcW w:w="1163" w:type="dxa"/>
            <w:vMerge w:val="restart"/>
            <w:shd w:val="clear" w:color="000000" w:fill="FFFFFF"/>
            <w:tcMar>
              <w:left w:w="108" w:type="dxa"/>
              <w:right w:w="108" w:type="dxa"/>
            </w:tcMar>
            <w:vAlign w:val="center"/>
          </w:tcPr>
          <w:p w14:paraId="4B6323A2" w14:textId="77777777" w:rsidR="009E7BCC" w:rsidRPr="00331915" w:rsidRDefault="009E7BCC" w:rsidP="00656CC5">
            <w:pPr>
              <w:jc w:val="center"/>
              <w:rPr>
                <w:rFonts w:ascii="Times New Roman" w:hAnsi="Times New Roman" w:cs="Times New Roman"/>
                <w:b/>
                <w:color w:val="00B0F0"/>
              </w:rPr>
            </w:pPr>
            <w:r w:rsidRPr="00331915">
              <w:rPr>
                <w:rFonts w:ascii="Times New Roman" w:hAnsi="Times New Roman" w:cs="Times New Roman"/>
                <w:b/>
                <w:color w:val="auto"/>
              </w:rPr>
              <w:t>Полугодовое техническое обслуживание</w:t>
            </w:r>
          </w:p>
        </w:tc>
        <w:tc>
          <w:tcPr>
            <w:tcW w:w="5528" w:type="dxa"/>
            <w:shd w:val="clear" w:color="000000" w:fill="FFFFFF"/>
            <w:tcMar>
              <w:left w:w="108" w:type="dxa"/>
              <w:right w:w="108" w:type="dxa"/>
            </w:tcMar>
          </w:tcPr>
          <w:p w14:paraId="355ADE83" w14:textId="77777777" w:rsidR="009E7BCC" w:rsidRPr="00331915" w:rsidRDefault="009E7BCC" w:rsidP="00656CC5">
            <w:pPr>
              <w:rPr>
                <w:rFonts w:ascii="Times New Roman" w:eastAsia="Times New Roman" w:hAnsi="Times New Roman" w:cs="Times New Roman"/>
              </w:rPr>
            </w:pPr>
            <w:r w:rsidRPr="00331915">
              <w:rPr>
                <w:rFonts w:ascii="Times New Roman" w:eastAsia="Times New Roman" w:hAnsi="Times New Roman" w:cs="Times New Roman"/>
              </w:rPr>
              <w:t xml:space="preserve">Очистка грязевиков, воздухосборников, фильтров </w:t>
            </w:r>
          </w:p>
        </w:tc>
        <w:tc>
          <w:tcPr>
            <w:tcW w:w="1276" w:type="dxa"/>
            <w:vMerge w:val="restart"/>
            <w:shd w:val="clear" w:color="000000" w:fill="FFFFFF"/>
            <w:tcMar>
              <w:left w:w="108" w:type="dxa"/>
              <w:right w:w="108" w:type="dxa"/>
            </w:tcMar>
            <w:vAlign w:val="center"/>
          </w:tcPr>
          <w:p w14:paraId="607C37E5" w14:textId="7A345B1B" w:rsidR="009E7BCC" w:rsidRPr="00331915" w:rsidRDefault="009E7BCC">
            <w:pPr>
              <w:jc w:val="center"/>
              <w:rPr>
                <w:rFonts w:ascii="Times New Roman" w:eastAsia="Times New Roman" w:hAnsi="Times New Roman" w:cs="Times New Roman"/>
              </w:rPr>
            </w:pPr>
            <w:r w:rsidRPr="00331915">
              <w:rPr>
                <w:rFonts w:ascii="Times New Roman" w:eastAsia="Times New Roman" w:hAnsi="Times New Roman" w:cs="Times New Roman"/>
              </w:rPr>
              <w:t xml:space="preserve">2 раза в год </w:t>
            </w:r>
          </w:p>
        </w:tc>
        <w:tc>
          <w:tcPr>
            <w:tcW w:w="1270" w:type="dxa"/>
            <w:vMerge w:val="restart"/>
            <w:shd w:val="clear" w:color="000000" w:fill="FFFFFF"/>
            <w:tcMar>
              <w:left w:w="108" w:type="dxa"/>
              <w:right w:w="108" w:type="dxa"/>
            </w:tcMar>
            <w:vAlign w:val="center"/>
          </w:tcPr>
          <w:p w14:paraId="18793C83" w14:textId="5EF4B2F8" w:rsidR="009E7BCC" w:rsidRPr="00331915" w:rsidRDefault="009E7BCC" w:rsidP="00405011">
            <w:pPr>
              <w:rPr>
                <w:rFonts w:ascii="Times New Roman" w:eastAsia="Calibri" w:hAnsi="Times New Roman" w:cs="Times New Roman"/>
              </w:rPr>
            </w:pPr>
            <w:r w:rsidRPr="00331915">
              <w:rPr>
                <w:rFonts w:ascii="Times New Roman" w:eastAsia="Times New Roman" w:hAnsi="Times New Roman" w:cs="Times New Roman"/>
              </w:rPr>
              <w:t xml:space="preserve">Перед началом </w:t>
            </w:r>
            <w:r w:rsidR="00405011">
              <w:rPr>
                <w:rFonts w:ascii="Times New Roman" w:eastAsia="Times New Roman" w:hAnsi="Times New Roman" w:cs="Times New Roman"/>
              </w:rPr>
              <w:t xml:space="preserve">подключения </w:t>
            </w:r>
            <w:r w:rsidRPr="00331915">
              <w:rPr>
                <w:rFonts w:ascii="Times New Roman" w:eastAsia="Times New Roman" w:hAnsi="Times New Roman" w:cs="Times New Roman"/>
              </w:rPr>
              <w:t>отопительн</w:t>
            </w:r>
            <w:r w:rsidR="00405011">
              <w:rPr>
                <w:rFonts w:ascii="Times New Roman" w:eastAsia="Times New Roman" w:hAnsi="Times New Roman" w:cs="Times New Roman"/>
              </w:rPr>
              <w:t>ых систем</w:t>
            </w:r>
            <w:r w:rsidRPr="00331915">
              <w:rPr>
                <w:rFonts w:ascii="Times New Roman" w:eastAsia="Times New Roman" w:hAnsi="Times New Roman" w:cs="Times New Roman"/>
              </w:rPr>
              <w:t xml:space="preserve"> и </w:t>
            </w:r>
            <w:r w:rsidR="00405011">
              <w:rPr>
                <w:rFonts w:ascii="Times New Roman" w:eastAsia="Times New Roman" w:hAnsi="Times New Roman" w:cs="Times New Roman"/>
              </w:rPr>
              <w:t>после отключения отопительных систем (в конце отопительного периода)</w:t>
            </w:r>
            <w:r w:rsidR="003279DB" w:rsidRPr="00331915">
              <w:rPr>
                <w:rFonts w:ascii="Times New Roman" w:eastAsia="Times New Roman" w:hAnsi="Times New Roman" w:cs="Times New Roman"/>
              </w:rPr>
              <w:t>, а также после проведения ремонтных работ</w:t>
            </w:r>
          </w:p>
        </w:tc>
      </w:tr>
      <w:tr w:rsidR="009E7BCC" w:rsidRPr="00C92280" w14:paraId="6053BD91" w14:textId="77777777" w:rsidTr="00656CC5">
        <w:trPr>
          <w:trHeight w:val="430"/>
        </w:trPr>
        <w:tc>
          <w:tcPr>
            <w:tcW w:w="1163" w:type="dxa"/>
            <w:vMerge/>
            <w:shd w:val="clear" w:color="000000" w:fill="FFFFFF"/>
            <w:tcMar>
              <w:left w:w="108" w:type="dxa"/>
              <w:right w:w="108" w:type="dxa"/>
            </w:tcMar>
            <w:vAlign w:val="center"/>
          </w:tcPr>
          <w:p w14:paraId="4083685B" w14:textId="77777777" w:rsidR="009E7BCC" w:rsidRPr="00497088" w:rsidRDefault="009E7BCC" w:rsidP="00656CC5">
            <w:pPr>
              <w:jc w:val="center"/>
              <w:rPr>
                <w:rFonts w:ascii="Times New Roman" w:hAnsi="Times New Roman" w:cs="Times New Roman"/>
                <w:b/>
              </w:rPr>
            </w:pPr>
          </w:p>
        </w:tc>
        <w:tc>
          <w:tcPr>
            <w:tcW w:w="5528" w:type="dxa"/>
            <w:shd w:val="clear" w:color="000000" w:fill="FFFFFF"/>
            <w:tcMar>
              <w:left w:w="108" w:type="dxa"/>
              <w:right w:w="108" w:type="dxa"/>
            </w:tcMar>
          </w:tcPr>
          <w:p w14:paraId="0C4736AA" w14:textId="77777777" w:rsidR="009E7BCC" w:rsidRPr="00497088" w:rsidRDefault="009E7BCC" w:rsidP="00656CC5">
            <w:pPr>
              <w:rPr>
                <w:rFonts w:ascii="Times New Roman" w:eastAsia="Times New Roman" w:hAnsi="Times New Roman" w:cs="Times New Roman"/>
              </w:rPr>
            </w:pPr>
            <w:r w:rsidRPr="00497088">
              <w:rPr>
                <w:rFonts w:ascii="Times New Roman" w:eastAsia="Times New Roman" w:hAnsi="Times New Roman" w:cs="Times New Roman"/>
              </w:rPr>
              <w:t>Гидравлические испытания систем отопления здания, подключенных от централизованной системы теплоснабжения, а также после проведения ремонта систем отопления.</w:t>
            </w:r>
          </w:p>
        </w:tc>
        <w:tc>
          <w:tcPr>
            <w:tcW w:w="1276" w:type="dxa"/>
            <w:vMerge/>
            <w:shd w:val="clear" w:color="000000" w:fill="FFFFFF"/>
            <w:tcMar>
              <w:left w:w="108" w:type="dxa"/>
              <w:right w:w="108" w:type="dxa"/>
            </w:tcMar>
          </w:tcPr>
          <w:p w14:paraId="2308D5CD" w14:textId="77777777" w:rsidR="009E7BCC" w:rsidRPr="00497088" w:rsidRDefault="009E7BCC" w:rsidP="00656CC5">
            <w:pPr>
              <w:jc w:val="center"/>
              <w:rPr>
                <w:rFonts w:ascii="Times New Roman" w:eastAsia="Times New Roman" w:hAnsi="Times New Roman" w:cs="Times New Roman"/>
              </w:rPr>
            </w:pPr>
          </w:p>
        </w:tc>
        <w:tc>
          <w:tcPr>
            <w:tcW w:w="1270" w:type="dxa"/>
            <w:vMerge/>
            <w:shd w:val="clear" w:color="000000" w:fill="FFFFFF"/>
            <w:tcMar>
              <w:left w:w="108" w:type="dxa"/>
              <w:right w:w="108" w:type="dxa"/>
            </w:tcMar>
          </w:tcPr>
          <w:p w14:paraId="24FEDC3C" w14:textId="77777777" w:rsidR="009E7BCC" w:rsidRPr="00497088" w:rsidRDefault="009E7BCC" w:rsidP="00656CC5">
            <w:pPr>
              <w:rPr>
                <w:rFonts w:ascii="Times New Roman" w:eastAsia="Calibri" w:hAnsi="Times New Roman" w:cs="Times New Roman"/>
              </w:rPr>
            </w:pPr>
          </w:p>
        </w:tc>
      </w:tr>
      <w:tr w:rsidR="009E7BCC" w:rsidRPr="00C92280" w14:paraId="02029B7E" w14:textId="77777777" w:rsidTr="00656CC5">
        <w:trPr>
          <w:trHeight w:val="1030"/>
        </w:trPr>
        <w:tc>
          <w:tcPr>
            <w:tcW w:w="1163" w:type="dxa"/>
            <w:vMerge/>
            <w:shd w:val="clear" w:color="000000" w:fill="FFFFFF"/>
            <w:tcMar>
              <w:left w:w="108" w:type="dxa"/>
              <w:right w:w="108" w:type="dxa"/>
            </w:tcMar>
            <w:vAlign w:val="center"/>
          </w:tcPr>
          <w:p w14:paraId="079C405E" w14:textId="77777777" w:rsidR="009E7BCC" w:rsidRPr="00497088" w:rsidRDefault="009E7BCC" w:rsidP="00656CC5">
            <w:pPr>
              <w:jc w:val="center"/>
              <w:rPr>
                <w:rFonts w:ascii="Times New Roman" w:hAnsi="Times New Roman" w:cs="Times New Roman"/>
                <w:b/>
              </w:rPr>
            </w:pPr>
          </w:p>
        </w:tc>
        <w:tc>
          <w:tcPr>
            <w:tcW w:w="5528" w:type="dxa"/>
            <w:shd w:val="clear" w:color="000000" w:fill="FFFFFF"/>
            <w:tcMar>
              <w:left w:w="108" w:type="dxa"/>
              <w:right w:w="108" w:type="dxa"/>
            </w:tcMar>
          </w:tcPr>
          <w:p w14:paraId="105DFDB7" w14:textId="77777777" w:rsidR="009E7BCC" w:rsidRPr="00497088" w:rsidRDefault="009E7BCC" w:rsidP="00656CC5">
            <w:pPr>
              <w:rPr>
                <w:rFonts w:ascii="Times New Roman" w:eastAsia="Times New Roman" w:hAnsi="Times New Roman" w:cs="Times New Roman"/>
              </w:rPr>
            </w:pPr>
            <w:r w:rsidRPr="00497088">
              <w:rPr>
                <w:rFonts w:ascii="Times New Roman" w:eastAsia="Times New Roman" w:hAnsi="Times New Roman" w:cs="Times New Roman"/>
              </w:rPr>
              <w:t>Запуск в работу(проверка работоспособности)/отключение отопительной системы с электрическими отопительными котлами (ревизия запорной арматуры, проверка давления, долив теплоносителя при необходимости и пр.)</w:t>
            </w:r>
          </w:p>
        </w:tc>
        <w:tc>
          <w:tcPr>
            <w:tcW w:w="1276" w:type="dxa"/>
            <w:vMerge/>
            <w:shd w:val="clear" w:color="000000" w:fill="FFFFFF"/>
            <w:tcMar>
              <w:left w:w="108" w:type="dxa"/>
              <w:right w:w="108" w:type="dxa"/>
            </w:tcMar>
          </w:tcPr>
          <w:p w14:paraId="00DB055D" w14:textId="77777777" w:rsidR="009E7BCC" w:rsidRPr="00497088" w:rsidRDefault="009E7BCC" w:rsidP="00656CC5">
            <w:pPr>
              <w:jc w:val="center"/>
              <w:rPr>
                <w:rFonts w:ascii="Times New Roman" w:eastAsia="Times New Roman" w:hAnsi="Times New Roman" w:cs="Times New Roman"/>
              </w:rPr>
            </w:pPr>
          </w:p>
        </w:tc>
        <w:tc>
          <w:tcPr>
            <w:tcW w:w="1270" w:type="dxa"/>
            <w:vMerge/>
            <w:shd w:val="clear" w:color="000000" w:fill="FFFFFF"/>
            <w:tcMar>
              <w:left w:w="108" w:type="dxa"/>
              <w:right w:w="108" w:type="dxa"/>
            </w:tcMar>
          </w:tcPr>
          <w:p w14:paraId="6D6976E2" w14:textId="77777777" w:rsidR="009E7BCC" w:rsidRPr="00497088" w:rsidRDefault="009E7BCC" w:rsidP="00656CC5">
            <w:pPr>
              <w:rPr>
                <w:rFonts w:ascii="Times New Roman" w:eastAsia="Calibri" w:hAnsi="Times New Roman" w:cs="Times New Roman"/>
              </w:rPr>
            </w:pPr>
          </w:p>
        </w:tc>
      </w:tr>
      <w:tr w:rsidR="00E05338" w:rsidRPr="00C92280" w14:paraId="6A0E7AE5" w14:textId="77777777" w:rsidTr="00656CC5">
        <w:trPr>
          <w:trHeight w:val="325"/>
        </w:trPr>
        <w:tc>
          <w:tcPr>
            <w:tcW w:w="1163" w:type="dxa"/>
            <w:vMerge w:val="restart"/>
            <w:shd w:val="clear" w:color="000000" w:fill="FFFFFF"/>
            <w:tcMar>
              <w:left w:w="108" w:type="dxa"/>
              <w:right w:w="108" w:type="dxa"/>
            </w:tcMar>
            <w:vAlign w:val="center"/>
          </w:tcPr>
          <w:p w14:paraId="3913D244" w14:textId="77777777" w:rsidR="00E05338" w:rsidRPr="00331915" w:rsidRDefault="00E05338" w:rsidP="00656CC5">
            <w:pPr>
              <w:spacing w:after="200" w:line="276" w:lineRule="auto"/>
              <w:jc w:val="center"/>
              <w:rPr>
                <w:rFonts w:ascii="Times New Roman" w:eastAsia="Calibri" w:hAnsi="Times New Roman" w:cs="Times New Roman"/>
                <w:b/>
              </w:rPr>
            </w:pPr>
            <w:r w:rsidRPr="00331915">
              <w:rPr>
                <w:rFonts w:ascii="Times New Roman" w:eastAsia="Calibri" w:hAnsi="Times New Roman" w:cs="Times New Roman"/>
                <w:b/>
                <w:color w:val="auto"/>
              </w:rPr>
              <w:t>Годовое техническое обслуживание</w:t>
            </w:r>
          </w:p>
        </w:tc>
        <w:tc>
          <w:tcPr>
            <w:tcW w:w="5528" w:type="dxa"/>
            <w:shd w:val="clear" w:color="000000" w:fill="FFFFFF"/>
            <w:tcMar>
              <w:left w:w="108" w:type="dxa"/>
              <w:right w:w="108" w:type="dxa"/>
            </w:tcMar>
          </w:tcPr>
          <w:p w14:paraId="48765BF6" w14:textId="3EF2840E" w:rsidR="00E05338" w:rsidRPr="00331915" w:rsidRDefault="00E05338" w:rsidP="00DB53E6">
            <w:pPr>
              <w:rPr>
                <w:rFonts w:ascii="Times New Roman" w:hAnsi="Times New Roman" w:cs="Times New Roman"/>
              </w:rPr>
            </w:pPr>
            <w:r w:rsidRPr="00331915">
              <w:rPr>
                <w:rFonts w:ascii="Times New Roman" w:eastAsia="Times New Roman" w:hAnsi="Times New Roman" w:cs="Times New Roman"/>
              </w:rPr>
              <w:t>Корректировка/подготовка режимных карт котлов, систем ХВО.</w:t>
            </w:r>
          </w:p>
        </w:tc>
        <w:tc>
          <w:tcPr>
            <w:tcW w:w="1276" w:type="dxa"/>
            <w:vMerge w:val="restart"/>
            <w:shd w:val="clear" w:color="000000" w:fill="FFFFFF"/>
            <w:tcMar>
              <w:left w:w="108" w:type="dxa"/>
              <w:right w:w="108" w:type="dxa"/>
            </w:tcMar>
            <w:vAlign w:val="center"/>
          </w:tcPr>
          <w:p w14:paraId="7FB2D45D" w14:textId="77777777" w:rsidR="00E05338" w:rsidRPr="00331915" w:rsidRDefault="00E05338" w:rsidP="00656CC5">
            <w:pPr>
              <w:jc w:val="center"/>
              <w:rPr>
                <w:rFonts w:ascii="Times New Roman" w:hAnsi="Times New Roman" w:cs="Times New Roman"/>
              </w:rPr>
            </w:pPr>
            <w:r w:rsidRPr="00331915">
              <w:rPr>
                <w:rFonts w:ascii="Times New Roman" w:eastAsia="Times New Roman" w:hAnsi="Times New Roman" w:cs="Times New Roman"/>
              </w:rPr>
              <w:t xml:space="preserve">1 раз в год </w:t>
            </w:r>
          </w:p>
        </w:tc>
        <w:tc>
          <w:tcPr>
            <w:tcW w:w="1270" w:type="dxa"/>
            <w:vMerge w:val="restart"/>
            <w:shd w:val="clear" w:color="000000" w:fill="FFFFFF"/>
            <w:tcMar>
              <w:left w:w="108" w:type="dxa"/>
              <w:right w:w="108" w:type="dxa"/>
            </w:tcMar>
            <w:vAlign w:val="center"/>
          </w:tcPr>
          <w:p w14:paraId="0A89F87D" w14:textId="4D1CABAF" w:rsidR="00E05338" w:rsidRPr="00331915" w:rsidRDefault="00E05338" w:rsidP="00865820">
            <w:pPr>
              <w:spacing w:after="200" w:line="276" w:lineRule="auto"/>
              <w:rPr>
                <w:rFonts w:ascii="Times New Roman" w:eastAsia="Calibri" w:hAnsi="Times New Roman" w:cs="Times New Roman"/>
              </w:rPr>
            </w:pPr>
            <w:r w:rsidRPr="00331915">
              <w:rPr>
                <w:rFonts w:ascii="Times New Roman" w:eastAsia="Calibri" w:hAnsi="Times New Roman" w:cs="Times New Roman"/>
              </w:rPr>
              <w:t xml:space="preserve">Перед началом отопительного </w:t>
            </w:r>
            <w:r w:rsidR="00865820">
              <w:rPr>
                <w:rFonts w:ascii="Times New Roman" w:eastAsia="Calibri" w:hAnsi="Times New Roman" w:cs="Times New Roman"/>
              </w:rPr>
              <w:t>периода</w:t>
            </w:r>
          </w:p>
        </w:tc>
      </w:tr>
      <w:tr w:rsidR="00E05338" w:rsidRPr="00C92280" w14:paraId="493DB821" w14:textId="77777777" w:rsidTr="00656CC5">
        <w:trPr>
          <w:trHeight w:val="1"/>
        </w:trPr>
        <w:tc>
          <w:tcPr>
            <w:tcW w:w="1163" w:type="dxa"/>
            <w:vMerge/>
            <w:shd w:val="clear" w:color="000000" w:fill="FFFFFF"/>
            <w:tcMar>
              <w:left w:w="108" w:type="dxa"/>
              <w:right w:w="108" w:type="dxa"/>
            </w:tcMar>
            <w:vAlign w:val="center"/>
          </w:tcPr>
          <w:p w14:paraId="488D98D4" w14:textId="77777777" w:rsidR="00E05338" w:rsidRPr="00497088" w:rsidRDefault="00E05338" w:rsidP="00656CC5">
            <w:pPr>
              <w:spacing w:after="200" w:line="276" w:lineRule="auto"/>
              <w:rPr>
                <w:rFonts w:ascii="Times New Roman" w:eastAsia="Calibri" w:hAnsi="Times New Roman" w:cs="Times New Roman"/>
              </w:rPr>
            </w:pPr>
          </w:p>
        </w:tc>
        <w:tc>
          <w:tcPr>
            <w:tcW w:w="5528" w:type="dxa"/>
            <w:shd w:val="clear" w:color="000000" w:fill="FFFFFF"/>
            <w:tcMar>
              <w:left w:w="108" w:type="dxa"/>
              <w:right w:w="108" w:type="dxa"/>
            </w:tcMar>
          </w:tcPr>
          <w:p w14:paraId="7B2CDD98" w14:textId="77777777" w:rsidR="00E05338" w:rsidRPr="00331915" w:rsidRDefault="00E05338" w:rsidP="00656CC5">
            <w:pPr>
              <w:rPr>
                <w:rFonts w:ascii="Times New Roman" w:hAnsi="Times New Roman" w:cs="Times New Roman"/>
              </w:rPr>
            </w:pPr>
            <w:r w:rsidRPr="00331915">
              <w:rPr>
                <w:rFonts w:ascii="Times New Roman" w:eastAsia="Times New Roman" w:hAnsi="Times New Roman" w:cs="Times New Roman"/>
              </w:rPr>
              <w:t xml:space="preserve">Подготовка гильз для термометров и штуцеров для манометров с запорными кранами на тепловых вводах </w:t>
            </w:r>
          </w:p>
        </w:tc>
        <w:tc>
          <w:tcPr>
            <w:tcW w:w="1276" w:type="dxa"/>
            <w:vMerge/>
            <w:shd w:val="clear" w:color="000000" w:fill="FFFFFF"/>
            <w:tcMar>
              <w:left w:w="108" w:type="dxa"/>
              <w:right w:w="108" w:type="dxa"/>
            </w:tcMar>
            <w:vAlign w:val="center"/>
          </w:tcPr>
          <w:p w14:paraId="033E1598" w14:textId="77777777" w:rsidR="00E05338" w:rsidRPr="00331915" w:rsidRDefault="00E05338" w:rsidP="00DC1DC5">
            <w:pPr>
              <w:pStyle w:val="ae"/>
              <w:numPr>
                <w:ilvl w:val="0"/>
                <w:numId w:val="8"/>
              </w:numPr>
              <w:suppressAutoHyphens/>
              <w:spacing w:before="100" w:after="100"/>
              <w:ind w:left="0" w:firstLine="0"/>
              <w:jc w:val="center"/>
              <w:rPr>
                <w:rFonts w:ascii="Times New Roman" w:hAnsi="Times New Roman"/>
                <w:sz w:val="24"/>
                <w:szCs w:val="24"/>
              </w:rPr>
            </w:pPr>
          </w:p>
        </w:tc>
        <w:tc>
          <w:tcPr>
            <w:tcW w:w="1270" w:type="dxa"/>
            <w:vMerge/>
            <w:shd w:val="clear" w:color="000000" w:fill="FFFFFF"/>
            <w:tcMar>
              <w:left w:w="108" w:type="dxa"/>
              <w:right w:w="108" w:type="dxa"/>
            </w:tcMar>
          </w:tcPr>
          <w:p w14:paraId="7FCF27FB" w14:textId="77777777" w:rsidR="00E05338" w:rsidRPr="00331915" w:rsidRDefault="00E05338" w:rsidP="00656CC5">
            <w:pPr>
              <w:rPr>
                <w:rFonts w:ascii="Times New Roman" w:hAnsi="Times New Roman" w:cs="Times New Roman"/>
              </w:rPr>
            </w:pPr>
          </w:p>
        </w:tc>
      </w:tr>
      <w:tr w:rsidR="00E05338" w:rsidRPr="00C92280" w14:paraId="7BD8737A" w14:textId="77777777" w:rsidTr="00656CC5">
        <w:trPr>
          <w:trHeight w:val="575"/>
        </w:trPr>
        <w:tc>
          <w:tcPr>
            <w:tcW w:w="1163" w:type="dxa"/>
            <w:vMerge/>
            <w:shd w:val="clear" w:color="000000" w:fill="FFFFFF"/>
            <w:tcMar>
              <w:left w:w="108" w:type="dxa"/>
              <w:right w:w="108" w:type="dxa"/>
            </w:tcMar>
            <w:vAlign w:val="center"/>
          </w:tcPr>
          <w:p w14:paraId="5FCDA2C7" w14:textId="77777777" w:rsidR="00E05338" w:rsidRPr="00497088" w:rsidRDefault="00E05338" w:rsidP="00656CC5">
            <w:pPr>
              <w:spacing w:after="200" w:line="276" w:lineRule="auto"/>
              <w:rPr>
                <w:rFonts w:ascii="Times New Roman" w:eastAsia="Calibri" w:hAnsi="Times New Roman" w:cs="Times New Roman"/>
              </w:rPr>
            </w:pPr>
          </w:p>
        </w:tc>
        <w:tc>
          <w:tcPr>
            <w:tcW w:w="5528" w:type="dxa"/>
            <w:shd w:val="clear" w:color="000000" w:fill="FFFFFF"/>
            <w:tcMar>
              <w:left w:w="108" w:type="dxa"/>
              <w:right w:w="108" w:type="dxa"/>
            </w:tcMar>
          </w:tcPr>
          <w:p w14:paraId="6EEA8F7F" w14:textId="77777777" w:rsidR="00E05338" w:rsidRPr="00331915" w:rsidRDefault="00E05338" w:rsidP="00656CC5">
            <w:pPr>
              <w:rPr>
                <w:rFonts w:ascii="Times New Roman" w:hAnsi="Times New Roman" w:cs="Times New Roman"/>
              </w:rPr>
            </w:pPr>
            <w:r w:rsidRPr="00331915">
              <w:rPr>
                <w:rFonts w:ascii="Times New Roman" w:eastAsia="Times New Roman" w:hAnsi="Times New Roman" w:cs="Times New Roman"/>
              </w:rPr>
              <w:t>Наладка и регулировка оборудования, системы отопления, ликвидация воздушных пробок в радиаторах и стояках</w:t>
            </w:r>
          </w:p>
        </w:tc>
        <w:tc>
          <w:tcPr>
            <w:tcW w:w="1276" w:type="dxa"/>
            <w:vMerge/>
            <w:shd w:val="clear" w:color="000000" w:fill="FFFFFF"/>
            <w:tcMar>
              <w:left w:w="108" w:type="dxa"/>
              <w:right w:w="108" w:type="dxa"/>
            </w:tcMar>
            <w:vAlign w:val="center"/>
          </w:tcPr>
          <w:p w14:paraId="378FE7DC" w14:textId="77777777" w:rsidR="00E05338" w:rsidRPr="00331915" w:rsidRDefault="00E05338" w:rsidP="00DC1DC5">
            <w:pPr>
              <w:pStyle w:val="ae"/>
              <w:numPr>
                <w:ilvl w:val="0"/>
                <w:numId w:val="8"/>
              </w:numPr>
              <w:suppressAutoHyphens/>
              <w:spacing w:before="100" w:after="100"/>
              <w:ind w:left="0" w:firstLine="0"/>
              <w:jc w:val="center"/>
              <w:rPr>
                <w:rFonts w:ascii="Times New Roman" w:hAnsi="Times New Roman"/>
                <w:sz w:val="24"/>
                <w:szCs w:val="24"/>
              </w:rPr>
            </w:pPr>
          </w:p>
        </w:tc>
        <w:tc>
          <w:tcPr>
            <w:tcW w:w="1270" w:type="dxa"/>
            <w:vMerge/>
            <w:shd w:val="clear" w:color="000000" w:fill="FFFFFF"/>
            <w:tcMar>
              <w:left w:w="108" w:type="dxa"/>
              <w:right w:w="108" w:type="dxa"/>
            </w:tcMar>
            <w:vAlign w:val="center"/>
          </w:tcPr>
          <w:p w14:paraId="26BEABFB" w14:textId="77777777" w:rsidR="00E05338" w:rsidRPr="00331915" w:rsidRDefault="00E05338" w:rsidP="00656CC5">
            <w:pPr>
              <w:rPr>
                <w:rFonts w:ascii="Times New Roman" w:eastAsia="Calibri" w:hAnsi="Times New Roman" w:cs="Times New Roman"/>
              </w:rPr>
            </w:pPr>
          </w:p>
        </w:tc>
      </w:tr>
      <w:tr w:rsidR="00E05338" w:rsidRPr="00C92280" w14:paraId="344514F8" w14:textId="77777777" w:rsidTr="00656CC5">
        <w:trPr>
          <w:trHeight w:val="1"/>
        </w:trPr>
        <w:tc>
          <w:tcPr>
            <w:tcW w:w="1163" w:type="dxa"/>
            <w:vMerge/>
            <w:shd w:val="clear" w:color="000000" w:fill="FFFFFF"/>
            <w:tcMar>
              <w:left w:w="108" w:type="dxa"/>
              <w:right w:w="108" w:type="dxa"/>
            </w:tcMar>
            <w:vAlign w:val="center"/>
          </w:tcPr>
          <w:p w14:paraId="39D31179" w14:textId="77777777" w:rsidR="00E05338" w:rsidRPr="00497088" w:rsidRDefault="00E05338" w:rsidP="00656CC5">
            <w:pPr>
              <w:spacing w:after="200" w:line="276" w:lineRule="auto"/>
              <w:rPr>
                <w:rFonts w:ascii="Times New Roman" w:eastAsia="Calibri" w:hAnsi="Times New Roman" w:cs="Times New Roman"/>
              </w:rPr>
            </w:pPr>
          </w:p>
        </w:tc>
        <w:tc>
          <w:tcPr>
            <w:tcW w:w="5528" w:type="dxa"/>
            <w:shd w:val="clear" w:color="000000" w:fill="FFFFFF"/>
            <w:tcMar>
              <w:left w:w="108" w:type="dxa"/>
              <w:right w:w="108" w:type="dxa"/>
            </w:tcMar>
          </w:tcPr>
          <w:p w14:paraId="71521610" w14:textId="77777777" w:rsidR="00E05338" w:rsidRPr="00331915" w:rsidRDefault="00E05338" w:rsidP="00656CC5">
            <w:pPr>
              <w:rPr>
                <w:rFonts w:ascii="Times New Roman" w:hAnsi="Times New Roman" w:cs="Times New Roman"/>
              </w:rPr>
            </w:pPr>
            <w:r w:rsidRPr="00331915">
              <w:rPr>
                <w:rFonts w:ascii="Times New Roman" w:eastAsia="Times New Roman" w:hAnsi="Times New Roman" w:cs="Times New Roman"/>
              </w:rPr>
              <w:t xml:space="preserve">Слив, наполнение систем отопления водой </w:t>
            </w:r>
          </w:p>
        </w:tc>
        <w:tc>
          <w:tcPr>
            <w:tcW w:w="1276" w:type="dxa"/>
            <w:vMerge/>
            <w:shd w:val="clear" w:color="000000" w:fill="FFFFFF"/>
            <w:tcMar>
              <w:left w:w="108" w:type="dxa"/>
              <w:right w:w="108" w:type="dxa"/>
            </w:tcMar>
            <w:vAlign w:val="center"/>
          </w:tcPr>
          <w:p w14:paraId="75254C1C" w14:textId="77777777" w:rsidR="00E05338" w:rsidRPr="00331915" w:rsidRDefault="00E05338" w:rsidP="00DC1DC5">
            <w:pPr>
              <w:pStyle w:val="ae"/>
              <w:numPr>
                <w:ilvl w:val="0"/>
                <w:numId w:val="8"/>
              </w:numPr>
              <w:suppressAutoHyphens/>
              <w:spacing w:before="100" w:after="100"/>
              <w:ind w:left="0" w:firstLine="0"/>
              <w:jc w:val="center"/>
              <w:rPr>
                <w:rFonts w:ascii="Times New Roman" w:hAnsi="Times New Roman"/>
                <w:sz w:val="24"/>
                <w:szCs w:val="24"/>
              </w:rPr>
            </w:pPr>
          </w:p>
        </w:tc>
        <w:tc>
          <w:tcPr>
            <w:tcW w:w="1270" w:type="dxa"/>
            <w:vMerge/>
            <w:shd w:val="clear" w:color="000000" w:fill="FFFFFF"/>
            <w:tcMar>
              <w:left w:w="108" w:type="dxa"/>
              <w:right w:w="108" w:type="dxa"/>
            </w:tcMar>
          </w:tcPr>
          <w:p w14:paraId="32E5C862" w14:textId="77777777" w:rsidR="00E05338" w:rsidRPr="00331915" w:rsidRDefault="00E05338" w:rsidP="00656CC5">
            <w:pPr>
              <w:rPr>
                <w:rFonts w:ascii="Times New Roman" w:eastAsia="Calibri" w:hAnsi="Times New Roman" w:cs="Times New Roman"/>
              </w:rPr>
            </w:pPr>
          </w:p>
        </w:tc>
      </w:tr>
      <w:tr w:rsidR="00E05338" w:rsidRPr="00C92280" w14:paraId="65BC662B" w14:textId="77777777" w:rsidTr="00656CC5">
        <w:trPr>
          <w:trHeight w:val="363"/>
        </w:trPr>
        <w:tc>
          <w:tcPr>
            <w:tcW w:w="1163" w:type="dxa"/>
            <w:vMerge/>
            <w:shd w:val="clear" w:color="000000" w:fill="FFFFFF"/>
            <w:tcMar>
              <w:left w:w="108" w:type="dxa"/>
              <w:right w:w="108" w:type="dxa"/>
            </w:tcMar>
            <w:vAlign w:val="center"/>
          </w:tcPr>
          <w:p w14:paraId="59423EDD" w14:textId="77777777" w:rsidR="00E05338" w:rsidRPr="00497088" w:rsidRDefault="00E05338" w:rsidP="00656CC5">
            <w:pPr>
              <w:spacing w:after="200" w:line="276" w:lineRule="auto"/>
              <w:rPr>
                <w:rFonts w:ascii="Times New Roman" w:eastAsia="Calibri" w:hAnsi="Times New Roman" w:cs="Times New Roman"/>
              </w:rPr>
            </w:pPr>
          </w:p>
        </w:tc>
        <w:tc>
          <w:tcPr>
            <w:tcW w:w="5528" w:type="dxa"/>
            <w:shd w:val="clear" w:color="000000" w:fill="FFFFFF"/>
            <w:tcMar>
              <w:left w:w="108" w:type="dxa"/>
              <w:right w:w="108" w:type="dxa"/>
            </w:tcMar>
          </w:tcPr>
          <w:p w14:paraId="5D729D25" w14:textId="77777777" w:rsidR="00E05338" w:rsidRPr="00331915" w:rsidRDefault="00E05338" w:rsidP="00656CC5">
            <w:pPr>
              <w:rPr>
                <w:rFonts w:ascii="Times New Roman" w:hAnsi="Times New Roman" w:cs="Times New Roman"/>
              </w:rPr>
            </w:pPr>
            <w:r w:rsidRPr="00331915">
              <w:rPr>
                <w:rFonts w:ascii="Times New Roman" w:eastAsia="Times New Roman" w:hAnsi="Times New Roman" w:cs="Times New Roman"/>
              </w:rPr>
              <w:t>Проведение пробного протапливания здания</w:t>
            </w:r>
          </w:p>
        </w:tc>
        <w:tc>
          <w:tcPr>
            <w:tcW w:w="1276" w:type="dxa"/>
            <w:vMerge/>
            <w:shd w:val="clear" w:color="000000" w:fill="FFFFFF"/>
            <w:tcMar>
              <w:left w:w="108" w:type="dxa"/>
              <w:right w:w="108" w:type="dxa"/>
            </w:tcMar>
            <w:vAlign w:val="center"/>
          </w:tcPr>
          <w:p w14:paraId="11036DC2" w14:textId="77777777" w:rsidR="00E05338" w:rsidRPr="00331915" w:rsidRDefault="00E05338" w:rsidP="00DC1DC5">
            <w:pPr>
              <w:pStyle w:val="ae"/>
              <w:numPr>
                <w:ilvl w:val="0"/>
                <w:numId w:val="8"/>
              </w:numPr>
              <w:suppressAutoHyphens/>
              <w:spacing w:before="100" w:after="100"/>
              <w:ind w:left="0" w:firstLine="0"/>
              <w:jc w:val="center"/>
              <w:rPr>
                <w:rFonts w:ascii="Times New Roman" w:hAnsi="Times New Roman"/>
                <w:sz w:val="24"/>
                <w:szCs w:val="24"/>
              </w:rPr>
            </w:pPr>
          </w:p>
        </w:tc>
        <w:tc>
          <w:tcPr>
            <w:tcW w:w="1270" w:type="dxa"/>
            <w:vMerge/>
            <w:shd w:val="clear" w:color="000000" w:fill="FFFFFF"/>
            <w:tcMar>
              <w:left w:w="108" w:type="dxa"/>
              <w:right w:w="108" w:type="dxa"/>
            </w:tcMar>
          </w:tcPr>
          <w:p w14:paraId="4B9672BC" w14:textId="77777777" w:rsidR="00E05338" w:rsidRPr="00331915" w:rsidRDefault="00E05338" w:rsidP="00656CC5">
            <w:pPr>
              <w:rPr>
                <w:rFonts w:ascii="Times New Roman" w:hAnsi="Times New Roman" w:cs="Times New Roman"/>
              </w:rPr>
            </w:pPr>
          </w:p>
        </w:tc>
      </w:tr>
      <w:tr w:rsidR="00E05338" w:rsidRPr="00C92280" w14:paraId="6CD2B6D9" w14:textId="77777777" w:rsidTr="00656CC5">
        <w:trPr>
          <w:trHeight w:val="1"/>
        </w:trPr>
        <w:tc>
          <w:tcPr>
            <w:tcW w:w="1163" w:type="dxa"/>
            <w:vMerge/>
            <w:shd w:val="clear" w:color="000000" w:fill="FFFFFF"/>
            <w:tcMar>
              <w:left w:w="108" w:type="dxa"/>
              <w:right w:w="108" w:type="dxa"/>
            </w:tcMar>
            <w:vAlign w:val="center"/>
          </w:tcPr>
          <w:p w14:paraId="07A87197" w14:textId="77777777" w:rsidR="00E05338" w:rsidRPr="00497088" w:rsidRDefault="00E05338" w:rsidP="00656CC5">
            <w:pPr>
              <w:spacing w:after="200" w:line="276" w:lineRule="auto"/>
              <w:rPr>
                <w:rFonts w:ascii="Times New Roman" w:eastAsia="Calibri" w:hAnsi="Times New Roman" w:cs="Times New Roman"/>
              </w:rPr>
            </w:pPr>
          </w:p>
        </w:tc>
        <w:tc>
          <w:tcPr>
            <w:tcW w:w="5528" w:type="dxa"/>
            <w:shd w:val="clear" w:color="000000" w:fill="FFFFFF"/>
            <w:tcMar>
              <w:left w:w="108" w:type="dxa"/>
              <w:right w:w="108" w:type="dxa"/>
            </w:tcMar>
          </w:tcPr>
          <w:p w14:paraId="641A6BE5" w14:textId="77777777" w:rsidR="00E05338" w:rsidRPr="00331915" w:rsidRDefault="00E05338" w:rsidP="00656CC5">
            <w:pPr>
              <w:rPr>
                <w:rFonts w:ascii="Times New Roman" w:hAnsi="Times New Roman" w:cs="Times New Roman"/>
              </w:rPr>
            </w:pPr>
            <w:r w:rsidRPr="00331915">
              <w:rPr>
                <w:rFonts w:ascii="Times New Roman" w:eastAsia="Times New Roman" w:hAnsi="Times New Roman" w:cs="Times New Roman"/>
              </w:rPr>
              <w:t>Подготовка и сдача отопительных систем в эксплуатацию Теплоснабжающей организации с оформлением и согласованием Акта приема выполненных работ по подготовке системы отопления здания к эксплуатации в зимний период</w:t>
            </w:r>
          </w:p>
        </w:tc>
        <w:tc>
          <w:tcPr>
            <w:tcW w:w="1276" w:type="dxa"/>
            <w:vMerge/>
            <w:shd w:val="clear" w:color="000000" w:fill="FFFFFF"/>
            <w:tcMar>
              <w:left w:w="108" w:type="dxa"/>
              <w:right w:w="108" w:type="dxa"/>
            </w:tcMar>
            <w:vAlign w:val="center"/>
          </w:tcPr>
          <w:p w14:paraId="64AA1950" w14:textId="77777777" w:rsidR="00E05338" w:rsidRPr="00331915" w:rsidRDefault="00E05338" w:rsidP="00DC1DC5">
            <w:pPr>
              <w:pStyle w:val="ae"/>
              <w:numPr>
                <w:ilvl w:val="0"/>
                <w:numId w:val="8"/>
              </w:numPr>
              <w:suppressAutoHyphens/>
              <w:spacing w:before="100" w:after="100"/>
              <w:ind w:left="0" w:firstLine="0"/>
              <w:jc w:val="center"/>
              <w:rPr>
                <w:rFonts w:ascii="Times New Roman" w:hAnsi="Times New Roman"/>
                <w:sz w:val="24"/>
                <w:szCs w:val="24"/>
              </w:rPr>
            </w:pPr>
          </w:p>
        </w:tc>
        <w:tc>
          <w:tcPr>
            <w:tcW w:w="1270" w:type="dxa"/>
            <w:vMerge/>
            <w:shd w:val="clear" w:color="000000" w:fill="FFFFFF"/>
            <w:tcMar>
              <w:left w:w="108" w:type="dxa"/>
              <w:right w:w="108" w:type="dxa"/>
            </w:tcMar>
            <w:vAlign w:val="center"/>
          </w:tcPr>
          <w:p w14:paraId="6C9A0C31" w14:textId="77777777" w:rsidR="00E05338" w:rsidRPr="00331915" w:rsidRDefault="00E05338" w:rsidP="00656CC5">
            <w:pPr>
              <w:spacing w:after="200" w:line="276" w:lineRule="auto"/>
              <w:rPr>
                <w:rFonts w:ascii="Times New Roman" w:eastAsia="Calibri" w:hAnsi="Times New Roman" w:cs="Times New Roman"/>
              </w:rPr>
            </w:pPr>
          </w:p>
        </w:tc>
      </w:tr>
      <w:tr w:rsidR="00E05338" w:rsidRPr="00C92280" w14:paraId="6CA3C5AD" w14:textId="77777777" w:rsidTr="00656CC5">
        <w:trPr>
          <w:trHeight w:val="1"/>
        </w:trPr>
        <w:tc>
          <w:tcPr>
            <w:tcW w:w="1163" w:type="dxa"/>
            <w:vMerge/>
            <w:shd w:val="clear" w:color="000000" w:fill="FFFFFF"/>
            <w:tcMar>
              <w:left w:w="108" w:type="dxa"/>
              <w:right w:w="108" w:type="dxa"/>
            </w:tcMar>
            <w:vAlign w:val="center"/>
          </w:tcPr>
          <w:p w14:paraId="6D13B3A1" w14:textId="77777777" w:rsidR="00E05338" w:rsidRPr="00497088" w:rsidRDefault="00E05338" w:rsidP="00656CC5">
            <w:pPr>
              <w:spacing w:after="200" w:line="276" w:lineRule="auto"/>
              <w:rPr>
                <w:rFonts w:ascii="Times New Roman" w:eastAsia="Calibri" w:hAnsi="Times New Roman" w:cs="Times New Roman"/>
              </w:rPr>
            </w:pPr>
          </w:p>
        </w:tc>
        <w:tc>
          <w:tcPr>
            <w:tcW w:w="5528" w:type="dxa"/>
            <w:shd w:val="clear" w:color="000000" w:fill="FFFFFF"/>
            <w:tcMar>
              <w:left w:w="108" w:type="dxa"/>
              <w:right w:w="108" w:type="dxa"/>
            </w:tcMar>
          </w:tcPr>
          <w:p w14:paraId="27DF0AC5" w14:textId="37EBA463" w:rsidR="00E05338" w:rsidRPr="00331915" w:rsidRDefault="00E05338" w:rsidP="00E05338">
            <w:pPr>
              <w:rPr>
                <w:rFonts w:ascii="Times New Roman" w:eastAsia="Times New Roman" w:hAnsi="Times New Roman" w:cs="Times New Roman"/>
              </w:rPr>
            </w:pPr>
            <w:r w:rsidRPr="00331915">
              <w:rPr>
                <w:rFonts w:ascii="Times New Roman" w:eastAsia="Times New Roman" w:hAnsi="Times New Roman" w:cs="Times New Roman"/>
              </w:rPr>
              <w:t>Подготовка протоколы испытания контуров заземления, проведение электроизмерительных работ с выдачей соответствующих заключений</w:t>
            </w:r>
          </w:p>
        </w:tc>
        <w:tc>
          <w:tcPr>
            <w:tcW w:w="1276" w:type="dxa"/>
            <w:vMerge/>
            <w:shd w:val="clear" w:color="000000" w:fill="FFFFFF"/>
            <w:tcMar>
              <w:left w:w="108" w:type="dxa"/>
              <w:right w:w="108" w:type="dxa"/>
            </w:tcMar>
            <w:vAlign w:val="center"/>
          </w:tcPr>
          <w:p w14:paraId="32ACF4F8" w14:textId="77777777" w:rsidR="00E05338" w:rsidRPr="00497088" w:rsidRDefault="00E05338" w:rsidP="00E05338">
            <w:pPr>
              <w:pStyle w:val="ae"/>
              <w:suppressAutoHyphens/>
              <w:spacing w:before="100" w:after="100"/>
              <w:ind w:left="0"/>
              <w:rPr>
                <w:rFonts w:ascii="Times New Roman" w:hAnsi="Times New Roman"/>
                <w:sz w:val="24"/>
                <w:szCs w:val="24"/>
              </w:rPr>
            </w:pPr>
          </w:p>
        </w:tc>
        <w:tc>
          <w:tcPr>
            <w:tcW w:w="1270" w:type="dxa"/>
            <w:vMerge/>
            <w:shd w:val="clear" w:color="000000" w:fill="FFFFFF"/>
            <w:tcMar>
              <w:left w:w="108" w:type="dxa"/>
              <w:right w:w="108" w:type="dxa"/>
            </w:tcMar>
            <w:vAlign w:val="center"/>
          </w:tcPr>
          <w:p w14:paraId="303E99EC" w14:textId="77777777" w:rsidR="00E05338" w:rsidRPr="00497088" w:rsidRDefault="00E05338" w:rsidP="00656CC5">
            <w:pPr>
              <w:spacing w:after="200" w:line="276" w:lineRule="auto"/>
              <w:rPr>
                <w:rFonts w:ascii="Times New Roman" w:eastAsia="Calibri" w:hAnsi="Times New Roman" w:cs="Times New Roman"/>
              </w:rPr>
            </w:pPr>
          </w:p>
        </w:tc>
      </w:tr>
      <w:tr w:rsidR="009E7BCC" w:rsidRPr="00C92280" w14:paraId="3B666BF3" w14:textId="77777777" w:rsidTr="00656CC5">
        <w:trPr>
          <w:trHeight w:val="1"/>
        </w:trPr>
        <w:tc>
          <w:tcPr>
            <w:tcW w:w="1163" w:type="dxa"/>
            <w:vMerge w:val="restart"/>
            <w:shd w:val="clear" w:color="000000" w:fill="FFFFFF"/>
            <w:tcMar>
              <w:left w:w="108" w:type="dxa"/>
              <w:right w:w="108" w:type="dxa"/>
            </w:tcMar>
            <w:vAlign w:val="center"/>
          </w:tcPr>
          <w:p w14:paraId="6ABD9732" w14:textId="77777777" w:rsidR="009E7BCC" w:rsidRPr="00331915" w:rsidRDefault="009E7BCC" w:rsidP="00656CC5">
            <w:pPr>
              <w:spacing w:after="200" w:line="276" w:lineRule="auto"/>
              <w:rPr>
                <w:rFonts w:ascii="Times New Roman" w:eastAsia="Calibri" w:hAnsi="Times New Roman" w:cs="Times New Roman"/>
                <w:b/>
              </w:rPr>
            </w:pPr>
            <w:r w:rsidRPr="00331915">
              <w:rPr>
                <w:rFonts w:ascii="Times New Roman" w:eastAsia="Calibri" w:hAnsi="Times New Roman" w:cs="Times New Roman"/>
                <w:b/>
                <w:color w:val="auto"/>
              </w:rPr>
              <w:t>Ремонтные работы, входящие в стоимость Технического обслуживания</w:t>
            </w:r>
          </w:p>
        </w:tc>
        <w:tc>
          <w:tcPr>
            <w:tcW w:w="5528" w:type="dxa"/>
            <w:shd w:val="clear" w:color="000000" w:fill="FFFFFF"/>
            <w:tcMar>
              <w:left w:w="108" w:type="dxa"/>
              <w:right w:w="108" w:type="dxa"/>
            </w:tcMar>
          </w:tcPr>
          <w:p w14:paraId="065E3674" w14:textId="77777777" w:rsidR="009E7BCC" w:rsidRPr="00331915" w:rsidRDefault="009E7BCC" w:rsidP="00656CC5">
            <w:pPr>
              <w:rPr>
                <w:rFonts w:ascii="Times New Roman" w:eastAsia="Times New Roman" w:hAnsi="Times New Roman" w:cs="Times New Roman"/>
              </w:rPr>
            </w:pPr>
            <w:r w:rsidRPr="00331915">
              <w:rPr>
                <w:rFonts w:ascii="Times New Roman" w:eastAsia="Times New Roman" w:hAnsi="Times New Roman" w:cs="Times New Roman"/>
              </w:rPr>
              <w:t>Замена крана «Маевского»</w:t>
            </w:r>
          </w:p>
        </w:tc>
        <w:tc>
          <w:tcPr>
            <w:tcW w:w="1276" w:type="dxa"/>
            <w:vMerge w:val="restart"/>
            <w:shd w:val="clear" w:color="000000" w:fill="FFFFFF"/>
            <w:tcMar>
              <w:left w:w="108" w:type="dxa"/>
              <w:right w:w="108" w:type="dxa"/>
            </w:tcMar>
            <w:vAlign w:val="center"/>
          </w:tcPr>
          <w:p w14:paraId="675BB916" w14:textId="77777777" w:rsidR="009E7BCC" w:rsidRPr="00331915" w:rsidRDefault="009E7BCC" w:rsidP="00656CC5">
            <w:pPr>
              <w:pStyle w:val="ae"/>
              <w:suppressAutoHyphens/>
              <w:spacing w:before="100" w:after="100"/>
              <w:ind w:left="-103"/>
              <w:jc w:val="center"/>
              <w:rPr>
                <w:rFonts w:ascii="Times New Roman" w:hAnsi="Times New Roman"/>
                <w:sz w:val="24"/>
                <w:szCs w:val="24"/>
              </w:rPr>
            </w:pPr>
            <w:r w:rsidRPr="00331915">
              <w:rPr>
                <w:rFonts w:ascii="Times New Roman" w:hAnsi="Times New Roman"/>
                <w:sz w:val="24"/>
                <w:szCs w:val="24"/>
              </w:rPr>
              <w:t xml:space="preserve">По факту необходимости </w:t>
            </w:r>
          </w:p>
        </w:tc>
        <w:tc>
          <w:tcPr>
            <w:tcW w:w="1270" w:type="dxa"/>
            <w:vMerge w:val="restart"/>
            <w:shd w:val="clear" w:color="000000" w:fill="FFFFFF"/>
            <w:tcMar>
              <w:left w:w="108" w:type="dxa"/>
              <w:right w:w="108" w:type="dxa"/>
            </w:tcMar>
            <w:vAlign w:val="center"/>
          </w:tcPr>
          <w:p w14:paraId="44D85CA1" w14:textId="77777777" w:rsidR="009E7BCC" w:rsidRPr="00331915" w:rsidRDefault="009E7BCC" w:rsidP="00656CC5">
            <w:pPr>
              <w:spacing w:after="200" w:line="276" w:lineRule="auto"/>
              <w:rPr>
                <w:rFonts w:ascii="Times New Roman" w:eastAsia="Calibri" w:hAnsi="Times New Roman" w:cs="Times New Roman"/>
              </w:rPr>
            </w:pPr>
            <w:r w:rsidRPr="00331915">
              <w:rPr>
                <w:rFonts w:ascii="Times New Roman" w:eastAsia="Calibri" w:hAnsi="Times New Roman" w:cs="Times New Roman"/>
              </w:rPr>
              <w:t>В т.ч. по Заявкам Заказчика</w:t>
            </w:r>
          </w:p>
        </w:tc>
      </w:tr>
      <w:tr w:rsidR="009E7BCC" w:rsidRPr="00C92280" w14:paraId="255BFAC1" w14:textId="77777777" w:rsidTr="00656CC5">
        <w:trPr>
          <w:trHeight w:val="1"/>
        </w:trPr>
        <w:tc>
          <w:tcPr>
            <w:tcW w:w="1163" w:type="dxa"/>
            <w:vMerge/>
            <w:shd w:val="clear" w:color="000000" w:fill="FFFFFF"/>
            <w:tcMar>
              <w:left w:w="108" w:type="dxa"/>
              <w:right w:w="108" w:type="dxa"/>
            </w:tcMar>
            <w:vAlign w:val="center"/>
          </w:tcPr>
          <w:p w14:paraId="63480C7C" w14:textId="77777777" w:rsidR="009E7BCC" w:rsidRPr="00497088" w:rsidRDefault="009E7BCC" w:rsidP="00656CC5">
            <w:pPr>
              <w:spacing w:after="200" w:line="276" w:lineRule="auto"/>
              <w:rPr>
                <w:rFonts w:ascii="Times New Roman" w:eastAsia="Calibri" w:hAnsi="Times New Roman" w:cs="Times New Roman"/>
              </w:rPr>
            </w:pPr>
          </w:p>
        </w:tc>
        <w:tc>
          <w:tcPr>
            <w:tcW w:w="5528" w:type="dxa"/>
            <w:shd w:val="clear" w:color="000000" w:fill="FFFFFF"/>
            <w:tcMar>
              <w:left w:w="108" w:type="dxa"/>
              <w:right w:w="108" w:type="dxa"/>
            </w:tcMar>
          </w:tcPr>
          <w:p w14:paraId="5E13EEA0" w14:textId="77777777" w:rsidR="009E7BCC" w:rsidRPr="00497088" w:rsidRDefault="009E7BCC" w:rsidP="00656CC5">
            <w:pPr>
              <w:rPr>
                <w:rFonts w:ascii="Times New Roman" w:eastAsia="Times New Roman" w:hAnsi="Times New Roman" w:cs="Times New Roman"/>
              </w:rPr>
            </w:pPr>
            <w:r w:rsidRPr="00497088">
              <w:rPr>
                <w:rFonts w:ascii="Times New Roman" w:eastAsia="Times New Roman" w:hAnsi="Times New Roman" w:cs="Times New Roman"/>
              </w:rPr>
              <w:t>Замена запорной арматуры</w:t>
            </w:r>
          </w:p>
        </w:tc>
        <w:tc>
          <w:tcPr>
            <w:tcW w:w="1276" w:type="dxa"/>
            <w:vMerge/>
            <w:shd w:val="clear" w:color="000000" w:fill="FFFFFF"/>
            <w:tcMar>
              <w:left w:w="108" w:type="dxa"/>
              <w:right w:w="108" w:type="dxa"/>
            </w:tcMar>
            <w:vAlign w:val="center"/>
          </w:tcPr>
          <w:p w14:paraId="3DB65A73" w14:textId="77777777" w:rsidR="009E7BCC" w:rsidRPr="00497088" w:rsidRDefault="009E7BCC" w:rsidP="00656CC5">
            <w:pPr>
              <w:pStyle w:val="ae"/>
              <w:suppressAutoHyphens/>
              <w:spacing w:before="100" w:after="100"/>
              <w:ind w:left="743"/>
              <w:rPr>
                <w:rFonts w:ascii="Times New Roman" w:hAnsi="Times New Roman"/>
                <w:sz w:val="24"/>
                <w:szCs w:val="24"/>
              </w:rPr>
            </w:pPr>
          </w:p>
        </w:tc>
        <w:tc>
          <w:tcPr>
            <w:tcW w:w="1270" w:type="dxa"/>
            <w:vMerge/>
            <w:shd w:val="clear" w:color="000000" w:fill="FFFFFF"/>
            <w:tcMar>
              <w:left w:w="108" w:type="dxa"/>
              <w:right w:w="108" w:type="dxa"/>
            </w:tcMar>
            <w:vAlign w:val="center"/>
          </w:tcPr>
          <w:p w14:paraId="17B8BDF4" w14:textId="77777777" w:rsidR="009E7BCC" w:rsidRPr="00497088" w:rsidRDefault="009E7BCC" w:rsidP="00656CC5">
            <w:pPr>
              <w:spacing w:after="200" w:line="276" w:lineRule="auto"/>
              <w:rPr>
                <w:rFonts w:ascii="Times New Roman" w:eastAsia="Calibri" w:hAnsi="Times New Roman" w:cs="Times New Roman"/>
              </w:rPr>
            </w:pPr>
          </w:p>
        </w:tc>
      </w:tr>
      <w:tr w:rsidR="009E7BCC" w:rsidRPr="00C92280" w14:paraId="36B5D27E" w14:textId="77777777" w:rsidTr="00656CC5">
        <w:trPr>
          <w:trHeight w:val="1"/>
        </w:trPr>
        <w:tc>
          <w:tcPr>
            <w:tcW w:w="1163" w:type="dxa"/>
            <w:vMerge/>
            <w:shd w:val="clear" w:color="000000" w:fill="FFFFFF"/>
            <w:tcMar>
              <w:left w:w="108" w:type="dxa"/>
              <w:right w:w="108" w:type="dxa"/>
            </w:tcMar>
            <w:vAlign w:val="center"/>
          </w:tcPr>
          <w:p w14:paraId="54AF9208" w14:textId="77777777" w:rsidR="009E7BCC" w:rsidRPr="00497088" w:rsidRDefault="009E7BCC" w:rsidP="00656CC5">
            <w:pPr>
              <w:spacing w:after="200" w:line="276" w:lineRule="auto"/>
              <w:rPr>
                <w:rFonts w:ascii="Times New Roman" w:eastAsia="Calibri" w:hAnsi="Times New Roman" w:cs="Times New Roman"/>
              </w:rPr>
            </w:pPr>
          </w:p>
        </w:tc>
        <w:tc>
          <w:tcPr>
            <w:tcW w:w="5528" w:type="dxa"/>
            <w:shd w:val="clear" w:color="000000" w:fill="FFFFFF"/>
            <w:tcMar>
              <w:left w:w="108" w:type="dxa"/>
              <w:right w:w="108" w:type="dxa"/>
            </w:tcMar>
          </w:tcPr>
          <w:p w14:paraId="6E822787" w14:textId="77777777" w:rsidR="009E7BCC" w:rsidRPr="00497088" w:rsidRDefault="009E7BCC" w:rsidP="00656CC5">
            <w:pPr>
              <w:rPr>
                <w:rFonts w:ascii="Times New Roman" w:eastAsia="Times New Roman" w:hAnsi="Times New Roman" w:cs="Times New Roman"/>
              </w:rPr>
            </w:pPr>
            <w:r w:rsidRPr="00497088">
              <w:rPr>
                <w:rFonts w:ascii="Times New Roman" w:eastAsia="Times New Roman" w:hAnsi="Times New Roman" w:cs="Times New Roman"/>
              </w:rPr>
              <w:t>Замена прокладок</w:t>
            </w:r>
          </w:p>
        </w:tc>
        <w:tc>
          <w:tcPr>
            <w:tcW w:w="1276" w:type="dxa"/>
            <w:vMerge/>
            <w:shd w:val="clear" w:color="000000" w:fill="FFFFFF"/>
            <w:tcMar>
              <w:left w:w="108" w:type="dxa"/>
              <w:right w:w="108" w:type="dxa"/>
            </w:tcMar>
            <w:vAlign w:val="center"/>
          </w:tcPr>
          <w:p w14:paraId="12335218" w14:textId="77777777" w:rsidR="009E7BCC" w:rsidRPr="00497088" w:rsidRDefault="009E7BCC" w:rsidP="00656CC5">
            <w:pPr>
              <w:pStyle w:val="ae"/>
              <w:suppressAutoHyphens/>
              <w:spacing w:before="100" w:after="100"/>
              <w:ind w:left="743"/>
              <w:rPr>
                <w:rFonts w:ascii="Times New Roman" w:hAnsi="Times New Roman"/>
                <w:sz w:val="24"/>
                <w:szCs w:val="24"/>
              </w:rPr>
            </w:pPr>
          </w:p>
        </w:tc>
        <w:tc>
          <w:tcPr>
            <w:tcW w:w="1270" w:type="dxa"/>
            <w:vMerge/>
            <w:shd w:val="clear" w:color="000000" w:fill="FFFFFF"/>
            <w:tcMar>
              <w:left w:w="108" w:type="dxa"/>
              <w:right w:w="108" w:type="dxa"/>
            </w:tcMar>
            <w:vAlign w:val="center"/>
          </w:tcPr>
          <w:p w14:paraId="55E1137F" w14:textId="77777777" w:rsidR="009E7BCC" w:rsidRPr="00497088" w:rsidRDefault="009E7BCC" w:rsidP="00656CC5">
            <w:pPr>
              <w:spacing w:after="200" w:line="276" w:lineRule="auto"/>
              <w:rPr>
                <w:rFonts w:ascii="Times New Roman" w:eastAsia="Calibri" w:hAnsi="Times New Roman" w:cs="Times New Roman"/>
              </w:rPr>
            </w:pPr>
          </w:p>
        </w:tc>
      </w:tr>
      <w:tr w:rsidR="009E7BCC" w:rsidRPr="00C92280" w14:paraId="01E5CDB9" w14:textId="77777777" w:rsidTr="00656CC5">
        <w:trPr>
          <w:trHeight w:val="1"/>
        </w:trPr>
        <w:tc>
          <w:tcPr>
            <w:tcW w:w="1163" w:type="dxa"/>
            <w:vMerge/>
            <w:shd w:val="clear" w:color="000000" w:fill="FFFFFF"/>
            <w:tcMar>
              <w:left w:w="108" w:type="dxa"/>
              <w:right w:w="108" w:type="dxa"/>
            </w:tcMar>
            <w:vAlign w:val="center"/>
          </w:tcPr>
          <w:p w14:paraId="78590011" w14:textId="77777777" w:rsidR="009E7BCC" w:rsidRPr="00497088" w:rsidRDefault="009E7BCC" w:rsidP="00656CC5">
            <w:pPr>
              <w:spacing w:after="200" w:line="276" w:lineRule="auto"/>
              <w:rPr>
                <w:rFonts w:ascii="Times New Roman" w:eastAsia="Calibri" w:hAnsi="Times New Roman" w:cs="Times New Roman"/>
              </w:rPr>
            </w:pPr>
          </w:p>
        </w:tc>
        <w:tc>
          <w:tcPr>
            <w:tcW w:w="5528" w:type="dxa"/>
            <w:shd w:val="clear" w:color="000000" w:fill="FFFFFF"/>
            <w:tcMar>
              <w:left w:w="108" w:type="dxa"/>
              <w:right w:w="108" w:type="dxa"/>
            </w:tcMar>
          </w:tcPr>
          <w:p w14:paraId="09647348" w14:textId="77777777" w:rsidR="009E7BCC" w:rsidRPr="00497088" w:rsidRDefault="009E7BCC" w:rsidP="00656CC5">
            <w:pPr>
              <w:rPr>
                <w:rFonts w:ascii="Times New Roman" w:eastAsia="Times New Roman" w:hAnsi="Times New Roman" w:cs="Times New Roman"/>
              </w:rPr>
            </w:pPr>
            <w:r w:rsidRPr="00497088">
              <w:rPr>
                <w:rFonts w:ascii="Times New Roman" w:eastAsia="Times New Roman" w:hAnsi="Times New Roman" w:cs="Times New Roman"/>
              </w:rPr>
              <w:t>Заделывание образовавшихся свищей и дыр в трубах</w:t>
            </w:r>
          </w:p>
        </w:tc>
        <w:tc>
          <w:tcPr>
            <w:tcW w:w="1276" w:type="dxa"/>
            <w:vMerge/>
            <w:shd w:val="clear" w:color="000000" w:fill="FFFFFF"/>
            <w:tcMar>
              <w:left w:w="108" w:type="dxa"/>
              <w:right w:w="108" w:type="dxa"/>
            </w:tcMar>
            <w:vAlign w:val="center"/>
          </w:tcPr>
          <w:p w14:paraId="6DA7423B" w14:textId="77777777" w:rsidR="009E7BCC" w:rsidRPr="00497088" w:rsidRDefault="009E7BCC" w:rsidP="00656CC5">
            <w:pPr>
              <w:pStyle w:val="ae"/>
              <w:suppressAutoHyphens/>
              <w:spacing w:before="100" w:after="100"/>
              <w:ind w:left="743"/>
              <w:rPr>
                <w:rFonts w:ascii="Times New Roman" w:hAnsi="Times New Roman"/>
                <w:sz w:val="24"/>
                <w:szCs w:val="24"/>
              </w:rPr>
            </w:pPr>
          </w:p>
        </w:tc>
        <w:tc>
          <w:tcPr>
            <w:tcW w:w="1270" w:type="dxa"/>
            <w:vMerge/>
            <w:shd w:val="clear" w:color="000000" w:fill="FFFFFF"/>
            <w:tcMar>
              <w:left w:w="108" w:type="dxa"/>
              <w:right w:w="108" w:type="dxa"/>
            </w:tcMar>
            <w:vAlign w:val="center"/>
          </w:tcPr>
          <w:p w14:paraId="44A4D0A9" w14:textId="77777777" w:rsidR="009E7BCC" w:rsidRPr="00497088" w:rsidRDefault="009E7BCC" w:rsidP="00656CC5">
            <w:pPr>
              <w:spacing w:after="200" w:line="276" w:lineRule="auto"/>
              <w:rPr>
                <w:rFonts w:ascii="Times New Roman" w:eastAsia="Calibri" w:hAnsi="Times New Roman" w:cs="Times New Roman"/>
              </w:rPr>
            </w:pPr>
          </w:p>
        </w:tc>
      </w:tr>
      <w:tr w:rsidR="009E7BCC" w:rsidRPr="00C92280" w14:paraId="271EB18E" w14:textId="77777777" w:rsidTr="00656CC5">
        <w:trPr>
          <w:trHeight w:val="1"/>
        </w:trPr>
        <w:tc>
          <w:tcPr>
            <w:tcW w:w="1163" w:type="dxa"/>
            <w:vMerge/>
            <w:shd w:val="clear" w:color="000000" w:fill="FFFFFF"/>
            <w:tcMar>
              <w:left w:w="108" w:type="dxa"/>
              <w:right w:w="108" w:type="dxa"/>
            </w:tcMar>
            <w:vAlign w:val="center"/>
          </w:tcPr>
          <w:p w14:paraId="6811DC04" w14:textId="77777777" w:rsidR="009E7BCC" w:rsidRPr="00497088" w:rsidRDefault="009E7BCC" w:rsidP="00656CC5">
            <w:pPr>
              <w:spacing w:after="200" w:line="276" w:lineRule="auto"/>
              <w:rPr>
                <w:rFonts w:ascii="Times New Roman" w:eastAsia="Calibri" w:hAnsi="Times New Roman" w:cs="Times New Roman"/>
              </w:rPr>
            </w:pPr>
          </w:p>
        </w:tc>
        <w:tc>
          <w:tcPr>
            <w:tcW w:w="5528" w:type="dxa"/>
            <w:shd w:val="clear" w:color="000000" w:fill="FFFFFF"/>
            <w:tcMar>
              <w:left w:w="108" w:type="dxa"/>
              <w:right w:w="108" w:type="dxa"/>
            </w:tcMar>
          </w:tcPr>
          <w:p w14:paraId="10326CEF" w14:textId="77777777" w:rsidR="009E7BCC" w:rsidRPr="00497088" w:rsidRDefault="009E7BCC" w:rsidP="00656CC5">
            <w:pPr>
              <w:rPr>
                <w:rFonts w:ascii="Times New Roman" w:eastAsia="Times New Roman" w:hAnsi="Times New Roman" w:cs="Times New Roman"/>
              </w:rPr>
            </w:pPr>
            <w:r w:rsidRPr="00497088">
              <w:rPr>
                <w:rFonts w:ascii="Times New Roman" w:eastAsia="Times New Roman" w:hAnsi="Times New Roman" w:cs="Times New Roman"/>
              </w:rPr>
              <w:t>Перепайка и сварка трубных соединений (на полиэтиленовых и на металлических трубах)</w:t>
            </w:r>
          </w:p>
        </w:tc>
        <w:tc>
          <w:tcPr>
            <w:tcW w:w="1276" w:type="dxa"/>
            <w:vMerge/>
            <w:shd w:val="clear" w:color="000000" w:fill="FFFFFF"/>
            <w:tcMar>
              <w:left w:w="108" w:type="dxa"/>
              <w:right w:w="108" w:type="dxa"/>
            </w:tcMar>
            <w:vAlign w:val="center"/>
          </w:tcPr>
          <w:p w14:paraId="7989D161" w14:textId="77777777" w:rsidR="009E7BCC" w:rsidRPr="00497088" w:rsidRDefault="009E7BCC" w:rsidP="00656CC5">
            <w:pPr>
              <w:pStyle w:val="ae"/>
              <w:suppressAutoHyphens/>
              <w:spacing w:before="100" w:after="100"/>
              <w:ind w:left="743"/>
              <w:rPr>
                <w:rFonts w:ascii="Times New Roman" w:hAnsi="Times New Roman"/>
                <w:sz w:val="24"/>
                <w:szCs w:val="24"/>
              </w:rPr>
            </w:pPr>
          </w:p>
        </w:tc>
        <w:tc>
          <w:tcPr>
            <w:tcW w:w="1270" w:type="dxa"/>
            <w:vMerge/>
            <w:shd w:val="clear" w:color="000000" w:fill="FFFFFF"/>
            <w:tcMar>
              <w:left w:w="108" w:type="dxa"/>
              <w:right w:w="108" w:type="dxa"/>
            </w:tcMar>
            <w:vAlign w:val="center"/>
          </w:tcPr>
          <w:p w14:paraId="37327E29" w14:textId="77777777" w:rsidR="009E7BCC" w:rsidRPr="00497088" w:rsidRDefault="009E7BCC" w:rsidP="00656CC5">
            <w:pPr>
              <w:spacing w:after="200" w:line="276" w:lineRule="auto"/>
              <w:rPr>
                <w:rFonts w:ascii="Times New Roman" w:eastAsia="Calibri" w:hAnsi="Times New Roman" w:cs="Times New Roman"/>
              </w:rPr>
            </w:pPr>
          </w:p>
        </w:tc>
      </w:tr>
      <w:tr w:rsidR="009E7BCC" w:rsidRPr="00C92280" w14:paraId="3AD73F01" w14:textId="77777777" w:rsidTr="00656CC5">
        <w:trPr>
          <w:trHeight w:val="1"/>
        </w:trPr>
        <w:tc>
          <w:tcPr>
            <w:tcW w:w="1163" w:type="dxa"/>
            <w:vMerge/>
            <w:shd w:val="clear" w:color="000000" w:fill="FFFFFF"/>
            <w:tcMar>
              <w:left w:w="108" w:type="dxa"/>
              <w:right w:w="108" w:type="dxa"/>
            </w:tcMar>
            <w:vAlign w:val="center"/>
          </w:tcPr>
          <w:p w14:paraId="5F8E5313" w14:textId="77777777" w:rsidR="009E7BCC" w:rsidRPr="00497088" w:rsidRDefault="009E7BCC" w:rsidP="00656CC5">
            <w:pPr>
              <w:spacing w:after="200" w:line="276" w:lineRule="auto"/>
              <w:rPr>
                <w:rFonts w:ascii="Times New Roman" w:eastAsia="Calibri" w:hAnsi="Times New Roman" w:cs="Times New Roman"/>
              </w:rPr>
            </w:pPr>
          </w:p>
        </w:tc>
        <w:tc>
          <w:tcPr>
            <w:tcW w:w="5528" w:type="dxa"/>
            <w:shd w:val="clear" w:color="000000" w:fill="FFFFFF"/>
            <w:tcMar>
              <w:left w:w="108" w:type="dxa"/>
              <w:right w:w="108" w:type="dxa"/>
            </w:tcMar>
          </w:tcPr>
          <w:p w14:paraId="471BFF67" w14:textId="0CF87746" w:rsidR="00757A7C" w:rsidRPr="00497088" w:rsidRDefault="009E7BCC" w:rsidP="003279DB">
            <w:pPr>
              <w:rPr>
                <w:rFonts w:ascii="Times New Roman" w:eastAsia="Times New Roman" w:hAnsi="Times New Roman" w:cs="Times New Roman"/>
              </w:rPr>
            </w:pPr>
            <w:r w:rsidRPr="00497088">
              <w:rPr>
                <w:rFonts w:ascii="Times New Roman" w:eastAsia="Times New Roman" w:hAnsi="Times New Roman" w:cs="Times New Roman"/>
              </w:rPr>
              <w:t>Замена поврежденны</w:t>
            </w:r>
            <w:r w:rsidR="003279DB" w:rsidRPr="00497088">
              <w:rPr>
                <w:rFonts w:ascii="Times New Roman" w:eastAsia="Times New Roman" w:hAnsi="Times New Roman" w:cs="Times New Roman"/>
              </w:rPr>
              <w:t xml:space="preserve">х участков труб </w:t>
            </w:r>
            <w:r w:rsidR="00757A7C" w:rsidRPr="00497088">
              <w:rPr>
                <w:rFonts w:ascii="Times New Roman" w:eastAsia="Times New Roman" w:hAnsi="Times New Roman" w:cs="Times New Roman"/>
              </w:rPr>
              <w:t xml:space="preserve">до </w:t>
            </w:r>
            <w:r w:rsidR="00FC60A2" w:rsidRPr="00497088">
              <w:rPr>
                <w:rFonts w:ascii="Times New Roman" w:eastAsia="Times New Roman" w:hAnsi="Times New Roman" w:cs="Times New Roman"/>
              </w:rPr>
              <w:t>10</w:t>
            </w:r>
            <w:r w:rsidR="00757A7C" w:rsidRPr="00497088">
              <w:rPr>
                <w:rFonts w:ascii="Times New Roman" w:eastAsia="Times New Roman" w:hAnsi="Times New Roman" w:cs="Times New Roman"/>
              </w:rPr>
              <w:t xml:space="preserve"> метров </w:t>
            </w:r>
          </w:p>
          <w:p w14:paraId="7215EC79" w14:textId="46B2D7D8" w:rsidR="009E7BCC" w:rsidRPr="00497088" w:rsidRDefault="003279DB" w:rsidP="00FC60A2">
            <w:pPr>
              <w:rPr>
                <w:rFonts w:ascii="Times New Roman" w:eastAsia="Times New Roman" w:hAnsi="Times New Roman" w:cs="Times New Roman"/>
              </w:rPr>
            </w:pPr>
            <w:r w:rsidRPr="00497088">
              <w:rPr>
                <w:rFonts w:ascii="Times New Roman" w:eastAsia="Times New Roman" w:hAnsi="Times New Roman" w:cs="Times New Roman"/>
              </w:rPr>
              <w:t>и радиаторов</w:t>
            </w:r>
            <w:r w:rsidR="00757A7C" w:rsidRPr="00497088">
              <w:rPr>
                <w:rFonts w:ascii="Times New Roman" w:eastAsia="Times New Roman" w:hAnsi="Times New Roman" w:cs="Times New Roman"/>
              </w:rPr>
              <w:t xml:space="preserve"> (до </w:t>
            </w:r>
            <w:r w:rsidR="00FC60A2" w:rsidRPr="00497088">
              <w:rPr>
                <w:rFonts w:ascii="Times New Roman" w:eastAsia="Times New Roman" w:hAnsi="Times New Roman" w:cs="Times New Roman"/>
              </w:rPr>
              <w:t>5 шт.</w:t>
            </w:r>
            <w:r w:rsidR="00757A7C" w:rsidRPr="00497088">
              <w:rPr>
                <w:rFonts w:ascii="Times New Roman" w:eastAsia="Times New Roman" w:hAnsi="Times New Roman" w:cs="Times New Roman"/>
              </w:rPr>
              <w:t>)</w:t>
            </w:r>
          </w:p>
        </w:tc>
        <w:tc>
          <w:tcPr>
            <w:tcW w:w="1276" w:type="dxa"/>
            <w:vMerge/>
            <w:shd w:val="clear" w:color="000000" w:fill="FFFFFF"/>
            <w:tcMar>
              <w:left w:w="108" w:type="dxa"/>
              <w:right w:w="108" w:type="dxa"/>
            </w:tcMar>
            <w:vAlign w:val="center"/>
          </w:tcPr>
          <w:p w14:paraId="4E1DBF5D" w14:textId="77777777" w:rsidR="009E7BCC" w:rsidRPr="00497088" w:rsidRDefault="009E7BCC" w:rsidP="00656CC5">
            <w:pPr>
              <w:pStyle w:val="ae"/>
              <w:suppressAutoHyphens/>
              <w:spacing w:before="100" w:after="100"/>
              <w:ind w:left="743"/>
              <w:rPr>
                <w:rFonts w:ascii="Times New Roman" w:hAnsi="Times New Roman"/>
                <w:sz w:val="24"/>
                <w:szCs w:val="24"/>
              </w:rPr>
            </w:pPr>
          </w:p>
        </w:tc>
        <w:tc>
          <w:tcPr>
            <w:tcW w:w="1270" w:type="dxa"/>
            <w:vMerge/>
            <w:shd w:val="clear" w:color="000000" w:fill="FFFFFF"/>
            <w:tcMar>
              <w:left w:w="108" w:type="dxa"/>
              <w:right w:w="108" w:type="dxa"/>
            </w:tcMar>
            <w:vAlign w:val="center"/>
          </w:tcPr>
          <w:p w14:paraId="664331B8" w14:textId="77777777" w:rsidR="009E7BCC" w:rsidRPr="00497088" w:rsidRDefault="009E7BCC" w:rsidP="00656CC5">
            <w:pPr>
              <w:spacing w:after="200" w:line="276" w:lineRule="auto"/>
              <w:rPr>
                <w:rFonts w:ascii="Times New Roman" w:eastAsia="Calibri" w:hAnsi="Times New Roman" w:cs="Times New Roman"/>
              </w:rPr>
            </w:pPr>
          </w:p>
        </w:tc>
      </w:tr>
      <w:tr w:rsidR="003279DB" w:rsidRPr="00C92280" w14:paraId="1D4A4E3F" w14:textId="77777777" w:rsidTr="00656CC5">
        <w:trPr>
          <w:trHeight w:val="1"/>
        </w:trPr>
        <w:tc>
          <w:tcPr>
            <w:tcW w:w="1163" w:type="dxa"/>
            <w:vMerge/>
            <w:shd w:val="clear" w:color="000000" w:fill="FFFFFF"/>
            <w:tcMar>
              <w:left w:w="108" w:type="dxa"/>
              <w:right w:w="108" w:type="dxa"/>
            </w:tcMar>
            <w:vAlign w:val="center"/>
          </w:tcPr>
          <w:p w14:paraId="6E98D710" w14:textId="77777777" w:rsidR="003279DB" w:rsidRPr="00497088" w:rsidRDefault="003279DB" w:rsidP="003279DB">
            <w:pPr>
              <w:spacing w:after="200" w:line="276" w:lineRule="auto"/>
              <w:rPr>
                <w:rFonts w:ascii="Times New Roman" w:eastAsia="Calibri" w:hAnsi="Times New Roman" w:cs="Times New Roman"/>
              </w:rPr>
            </w:pPr>
          </w:p>
        </w:tc>
        <w:tc>
          <w:tcPr>
            <w:tcW w:w="5528" w:type="dxa"/>
            <w:shd w:val="clear" w:color="000000" w:fill="FFFFFF"/>
            <w:tcMar>
              <w:left w:w="108" w:type="dxa"/>
              <w:right w:w="108" w:type="dxa"/>
            </w:tcMar>
          </w:tcPr>
          <w:p w14:paraId="787F6883" w14:textId="5413B459" w:rsidR="003279DB" w:rsidRPr="00497088" w:rsidRDefault="003279DB" w:rsidP="003279DB">
            <w:pPr>
              <w:rPr>
                <w:rFonts w:ascii="Times New Roman" w:eastAsia="Times New Roman" w:hAnsi="Times New Roman" w:cs="Times New Roman"/>
              </w:rPr>
            </w:pPr>
            <w:r w:rsidRPr="00497088">
              <w:rPr>
                <w:rFonts w:ascii="Times New Roman" w:eastAsia="Times New Roman" w:hAnsi="Times New Roman" w:cs="Times New Roman"/>
              </w:rPr>
              <w:t>Замена фильтра Ø25 мм латунного</w:t>
            </w:r>
          </w:p>
        </w:tc>
        <w:tc>
          <w:tcPr>
            <w:tcW w:w="1276" w:type="dxa"/>
            <w:vMerge/>
            <w:shd w:val="clear" w:color="000000" w:fill="FFFFFF"/>
            <w:tcMar>
              <w:left w:w="108" w:type="dxa"/>
              <w:right w:w="108" w:type="dxa"/>
            </w:tcMar>
            <w:vAlign w:val="center"/>
          </w:tcPr>
          <w:p w14:paraId="4AD9526A" w14:textId="77777777" w:rsidR="003279DB" w:rsidRPr="00497088" w:rsidRDefault="003279DB" w:rsidP="003279DB">
            <w:pPr>
              <w:pStyle w:val="ae"/>
              <w:suppressAutoHyphens/>
              <w:spacing w:before="100" w:after="100"/>
              <w:ind w:left="743"/>
              <w:rPr>
                <w:rFonts w:ascii="Times New Roman" w:hAnsi="Times New Roman"/>
                <w:sz w:val="24"/>
                <w:szCs w:val="24"/>
              </w:rPr>
            </w:pPr>
          </w:p>
        </w:tc>
        <w:tc>
          <w:tcPr>
            <w:tcW w:w="1270" w:type="dxa"/>
            <w:vMerge/>
            <w:shd w:val="clear" w:color="000000" w:fill="FFFFFF"/>
            <w:tcMar>
              <w:left w:w="108" w:type="dxa"/>
              <w:right w:w="108" w:type="dxa"/>
            </w:tcMar>
            <w:vAlign w:val="center"/>
          </w:tcPr>
          <w:p w14:paraId="0E3B8AD9" w14:textId="77777777" w:rsidR="003279DB" w:rsidRPr="00497088" w:rsidRDefault="003279DB" w:rsidP="003279DB">
            <w:pPr>
              <w:spacing w:after="200" w:line="276" w:lineRule="auto"/>
              <w:rPr>
                <w:rFonts w:ascii="Times New Roman" w:eastAsia="Calibri" w:hAnsi="Times New Roman" w:cs="Times New Roman"/>
              </w:rPr>
            </w:pPr>
          </w:p>
        </w:tc>
      </w:tr>
      <w:tr w:rsidR="003279DB" w:rsidRPr="00C92280" w14:paraId="7DE58033" w14:textId="77777777" w:rsidTr="00656CC5">
        <w:trPr>
          <w:trHeight w:val="1"/>
        </w:trPr>
        <w:tc>
          <w:tcPr>
            <w:tcW w:w="1163" w:type="dxa"/>
            <w:vMerge/>
            <w:shd w:val="clear" w:color="000000" w:fill="FFFFFF"/>
            <w:tcMar>
              <w:left w:w="108" w:type="dxa"/>
              <w:right w:w="108" w:type="dxa"/>
            </w:tcMar>
            <w:vAlign w:val="center"/>
          </w:tcPr>
          <w:p w14:paraId="46A88F31" w14:textId="77777777" w:rsidR="003279DB" w:rsidRPr="00497088" w:rsidRDefault="003279DB" w:rsidP="003279DB">
            <w:pPr>
              <w:spacing w:after="200" w:line="276" w:lineRule="auto"/>
              <w:rPr>
                <w:rFonts w:ascii="Times New Roman" w:eastAsia="Calibri" w:hAnsi="Times New Roman" w:cs="Times New Roman"/>
              </w:rPr>
            </w:pPr>
          </w:p>
        </w:tc>
        <w:tc>
          <w:tcPr>
            <w:tcW w:w="5528" w:type="dxa"/>
            <w:shd w:val="clear" w:color="000000" w:fill="FFFFFF"/>
            <w:tcMar>
              <w:left w:w="108" w:type="dxa"/>
              <w:right w:w="108" w:type="dxa"/>
            </w:tcMar>
          </w:tcPr>
          <w:p w14:paraId="4B8A2F81" w14:textId="050ADEFF" w:rsidR="003279DB" w:rsidRPr="00497088" w:rsidRDefault="003279DB" w:rsidP="007C744A">
            <w:pPr>
              <w:rPr>
                <w:rFonts w:ascii="Times New Roman" w:eastAsia="Times New Roman" w:hAnsi="Times New Roman" w:cs="Times New Roman"/>
              </w:rPr>
            </w:pPr>
            <w:r w:rsidRPr="00497088">
              <w:rPr>
                <w:rFonts w:ascii="Times New Roman" w:eastAsia="Times New Roman" w:hAnsi="Times New Roman" w:cs="Times New Roman"/>
              </w:rPr>
              <w:t>Замена тэнов</w:t>
            </w:r>
            <w:r w:rsidR="0087265C" w:rsidRPr="00497088">
              <w:rPr>
                <w:rFonts w:ascii="Times New Roman" w:eastAsia="Times New Roman" w:hAnsi="Times New Roman" w:cs="Times New Roman"/>
              </w:rPr>
              <w:t>, термостатов</w:t>
            </w:r>
            <w:r w:rsidRPr="00497088">
              <w:rPr>
                <w:rFonts w:ascii="Times New Roman" w:eastAsia="Times New Roman" w:hAnsi="Times New Roman" w:cs="Times New Roman"/>
              </w:rPr>
              <w:t xml:space="preserve"> </w:t>
            </w:r>
            <w:r w:rsidR="007510CE" w:rsidRPr="00497088">
              <w:rPr>
                <w:rFonts w:ascii="Times New Roman" w:eastAsia="Times New Roman" w:hAnsi="Times New Roman" w:cs="Times New Roman"/>
              </w:rPr>
              <w:t xml:space="preserve">и </w:t>
            </w:r>
            <w:r w:rsidR="007C744A" w:rsidRPr="00497088">
              <w:rPr>
                <w:rFonts w:ascii="Times New Roman" w:eastAsia="Times New Roman" w:hAnsi="Times New Roman" w:cs="Times New Roman"/>
              </w:rPr>
              <w:t xml:space="preserve">иных </w:t>
            </w:r>
            <w:r w:rsidR="007510CE" w:rsidRPr="00497088">
              <w:rPr>
                <w:rFonts w:ascii="Times New Roman" w:eastAsia="Times New Roman" w:hAnsi="Times New Roman" w:cs="Times New Roman"/>
              </w:rPr>
              <w:t xml:space="preserve">неисправных элементов </w:t>
            </w:r>
            <w:r w:rsidRPr="00497088">
              <w:rPr>
                <w:rFonts w:ascii="Times New Roman" w:eastAsia="Times New Roman" w:hAnsi="Times New Roman" w:cs="Times New Roman"/>
              </w:rPr>
              <w:t>электрокотлов</w:t>
            </w:r>
          </w:p>
        </w:tc>
        <w:tc>
          <w:tcPr>
            <w:tcW w:w="1276" w:type="dxa"/>
            <w:vMerge/>
            <w:shd w:val="clear" w:color="000000" w:fill="FFFFFF"/>
            <w:tcMar>
              <w:left w:w="108" w:type="dxa"/>
              <w:right w:w="108" w:type="dxa"/>
            </w:tcMar>
            <w:vAlign w:val="center"/>
          </w:tcPr>
          <w:p w14:paraId="0F4D4680" w14:textId="77777777" w:rsidR="003279DB" w:rsidRPr="00497088" w:rsidRDefault="003279DB" w:rsidP="003279DB">
            <w:pPr>
              <w:pStyle w:val="ae"/>
              <w:suppressAutoHyphens/>
              <w:spacing w:before="100" w:after="100"/>
              <w:ind w:left="743"/>
              <w:rPr>
                <w:rFonts w:ascii="Times New Roman" w:hAnsi="Times New Roman"/>
                <w:sz w:val="24"/>
                <w:szCs w:val="24"/>
              </w:rPr>
            </w:pPr>
          </w:p>
        </w:tc>
        <w:tc>
          <w:tcPr>
            <w:tcW w:w="1270" w:type="dxa"/>
            <w:vMerge/>
            <w:shd w:val="clear" w:color="000000" w:fill="FFFFFF"/>
            <w:tcMar>
              <w:left w:w="108" w:type="dxa"/>
              <w:right w:w="108" w:type="dxa"/>
            </w:tcMar>
            <w:vAlign w:val="center"/>
          </w:tcPr>
          <w:p w14:paraId="22965FCA" w14:textId="77777777" w:rsidR="003279DB" w:rsidRPr="00497088" w:rsidRDefault="003279DB" w:rsidP="003279DB">
            <w:pPr>
              <w:spacing w:after="200" w:line="276" w:lineRule="auto"/>
              <w:rPr>
                <w:rFonts w:ascii="Times New Roman" w:eastAsia="Calibri" w:hAnsi="Times New Roman" w:cs="Times New Roman"/>
              </w:rPr>
            </w:pPr>
          </w:p>
        </w:tc>
      </w:tr>
      <w:tr w:rsidR="003279DB" w:rsidRPr="00C92280" w14:paraId="64785840" w14:textId="77777777" w:rsidTr="00656CC5">
        <w:trPr>
          <w:trHeight w:val="233"/>
        </w:trPr>
        <w:tc>
          <w:tcPr>
            <w:tcW w:w="1163" w:type="dxa"/>
            <w:vMerge/>
            <w:shd w:val="clear" w:color="000000" w:fill="FFFFFF"/>
            <w:tcMar>
              <w:left w:w="108" w:type="dxa"/>
              <w:right w:w="108" w:type="dxa"/>
            </w:tcMar>
            <w:vAlign w:val="center"/>
          </w:tcPr>
          <w:p w14:paraId="68743117" w14:textId="77777777" w:rsidR="003279DB" w:rsidRPr="00497088" w:rsidRDefault="003279DB" w:rsidP="003279DB">
            <w:pPr>
              <w:spacing w:after="200" w:line="276" w:lineRule="auto"/>
              <w:rPr>
                <w:rFonts w:ascii="Times New Roman" w:eastAsia="Calibri" w:hAnsi="Times New Roman" w:cs="Times New Roman"/>
              </w:rPr>
            </w:pPr>
          </w:p>
        </w:tc>
        <w:tc>
          <w:tcPr>
            <w:tcW w:w="5528" w:type="dxa"/>
            <w:shd w:val="clear" w:color="000000" w:fill="FFFFFF"/>
            <w:tcMar>
              <w:left w:w="108" w:type="dxa"/>
              <w:right w:w="108" w:type="dxa"/>
            </w:tcMar>
          </w:tcPr>
          <w:p w14:paraId="4C8C3644" w14:textId="0D766F3E" w:rsidR="003279DB" w:rsidRPr="00497088" w:rsidRDefault="003279DB" w:rsidP="003279DB">
            <w:pPr>
              <w:rPr>
                <w:rFonts w:ascii="Times New Roman" w:eastAsia="Times New Roman" w:hAnsi="Times New Roman" w:cs="Times New Roman"/>
              </w:rPr>
            </w:pPr>
            <w:r w:rsidRPr="00497088">
              <w:rPr>
                <w:rFonts w:ascii="Times New Roman" w:eastAsia="Times New Roman" w:hAnsi="Times New Roman" w:cs="Times New Roman"/>
              </w:rPr>
              <w:t>Восстановление работос</w:t>
            </w:r>
            <w:r w:rsidR="00402ED8" w:rsidRPr="00497088">
              <w:rPr>
                <w:rFonts w:ascii="Times New Roman" w:eastAsia="Times New Roman" w:hAnsi="Times New Roman" w:cs="Times New Roman"/>
              </w:rPr>
              <w:t>пособности расширительных баков</w:t>
            </w:r>
          </w:p>
        </w:tc>
        <w:tc>
          <w:tcPr>
            <w:tcW w:w="1276" w:type="dxa"/>
            <w:vMerge/>
            <w:shd w:val="clear" w:color="000000" w:fill="FFFFFF"/>
            <w:tcMar>
              <w:left w:w="108" w:type="dxa"/>
              <w:right w:w="108" w:type="dxa"/>
            </w:tcMar>
            <w:vAlign w:val="center"/>
          </w:tcPr>
          <w:p w14:paraId="3A0AB2A8" w14:textId="77777777" w:rsidR="003279DB" w:rsidRPr="00497088" w:rsidRDefault="003279DB" w:rsidP="003279DB">
            <w:pPr>
              <w:pStyle w:val="ae"/>
              <w:suppressAutoHyphens/>
              <w:spacing w:before="100" w:after="100"/>
              <w:ind w:left="743"/>
              <w:rPr>
                <w:rFonts w:ascii="Times New Roman" w:hAnsi="Times New Roman"/>
                <w:sz w:val="24"/>
                <w:szCs w:val="24"/>
              </w:rPr>
            </w:pPr>
          </w:p>
        </w:tc>
        <w:tc>
          <w:tcPr>
            <w:tcW w:w="1270" w:type="dxa"/>
            <w:vMerge/>
            <w:shd w:val="clear" w:color="000000" w:fill="FFFFFF"/>
            <w:tcMar>
              <w:left w:w="108" w:type="dxa"/>
              <w:right w:w="108" w:type="dxa"/>
            </w:tcMar>
            <w:vAlign w:val="center"/>
          </w:tcPr>
          <w:p w14:paraId="4774BCB5" w14:textId="77777777" w:rsidR="003279DB" w:rsidRPr="00497088" w:rsidRDefault="003279DB" w:rsidP="003279DB">
            <w:pPr>
              <w:spacing w:after="200" w:line="276" w:lineRule="auto"/>
              <w:rPr>
                <w:rFonts w:ascii="Times New Roman" w:eastAsia="Calibri" w:hAnsi="Times New Roman" w:cs="Times New Roman"/>
              </w:rPr>
            </w:pPr>
          </w:p>
        </w:tc>
      </w:tr>
      <w:tr w:rsidR="003279DB" w:rsidRPr="00C92280" w14:paraId="6123EA5B" w14:textId="77777777" w:rsidTr="00656CC5">
        <w:trPr>
          <w:trHeight w:val="233"/>
        </w:trPr>
        <w:tc>
          <w:tcPr>
            <w:tcW w:w="1163" w:type="dxa"/>
            <w:vMerge/>
            <w:shd w:val="clear" w:color="000000" w:fill="FFFFFF"/>
            <w:tcMar>
              <w:left w:w="108" w:type="dxa"/>
              <w:right w:w="108" w:type="dxa"/>
            </w:tcMar>
            <w:vAlign w:val="center"/>
          </w:tcPr>
          <w:p w14:paraId="77DE69AF" w14:textId="77777777" w:rsidR="003279DB" w:rsidRPr="00497088" w:rsidRDefault="003279DB" w:rsidP="003279DB">
            <w:pPr>
              <w:spacing w:after="200" w:line="276" w:lineRule="auto"/>
              <w:rPr>
                <w:rFonts w:ascii="Times New Roman" w:eastAsia="Calibri" w:hAnsi="Times New Roman" w:cs="Times New Roman"/>
              </w:rPr>
            </w:pPr>
          </w:p>
        </w:tc>
        <w:tc>
          <w:tcPr>
            <w:tcW w:w="5528" w:type="dxa"/>
            <w:shd w:val="clear" w:color="000000" w:fill="FFFFFF"/>
            <w:tcMar>
              <w:left w:w="108" w:type="dxa"/>
              <w:right w:w="108" w:type="dxa"/>
            </w:tcMar>
          </w:tcPr>
          <w:p w14:paraId="2A8967FF" w14:textId="59969E2E" w:rsidR="003279DB" w:rsidRPr="00497088" w:rsidRDefault="003279DB" w:rsidP="003279DB">
            <w:pPr>
              <w:rPr>
                <w:rFonts w:ascii="Times New Roman" w:eastAsia="Times New Roman" w:hAnsi="Times New Roman" w:cs="Times New Roman"/>
              </w:rPr>
            </w:pPr>
            <w:r w:rsidRPr="00497088">
              <w:rPr>
                <w:rFonts w:ascii="Times New Roman" w:eastAsia="Times New Roman" w:hAnsi="Times New Roman" w:cs="Times New Roman"/>
              </w:rPr>
              <w:t>Устранение порывов</w:t>
            </w:r>
            <w:r w:rsidR="00F62E8C" w:rsidRPr="00497088">
              <w:rPr>
                <w:rFonts w:ascii="Times New Roman" w:eastAsia="Times New Roman" w:hAnsi="Times New Roman" w:cs="Times New Roman"/>
              </w:rPr>
              <w:t>/восстановление</w:t>
            </w:r>
            <w:r w:rsidRPr="00497088">
              <w:rPr>
                <w:rFonts w:ascii="Times New Roman" w:eastAsia="Times New Roman" w:hAnsi="Times New Roman" w:cs="Times New Roman"/>
              </w:rPr>
              <w:t xml:space="preserve"> теплоизоляции трубопроводов</w:t>
            </w:r>
            <w:r w:rsidR="000D3E69" w:rsidRPr="00497088">
              <w:rPr>
                <w:rFonts w:ascii="Times New Roman" w:eastAsia="Times New Roman" w:hAnsi="Times New Roman" w:cs="Times New Roman"/>
              </w:rPr>
              <w:t xml:space="preserve"> (до 10 метров)</w:t>
            </w:r>
          </w:p>
        </w:tc>
        <w:tc>
          <w:tcPr>
            <w:tcW w:w="1276" w:type="dxa"/>
            <w:vMerge/>
            <w:shd w:val="clear" w:color="000000" w:fill="FFFFFF"/>
            <w:tcMar>
              <w:left w:w="108" w:type="dxa"/>
              <w:right w:w="108" w:type="dxa"/>
            </w:tcMar>
            <w:vAlign w:val="center"/>
          </w:tcPr>
          <w:p w14:paraId="74675A34" w14:textId="77777777" w:rsidR="003279DB" w:rsidRPr="00497088" w:rsidRDefault="003279DB" w:rsidP="003279DB">
            <w:pPr>
              <w:pStyle w:val="ae"/>
              <w:suppressAutoHyphens/>
              <w:spacing w:before="100" w:after="100"/>
              <w:ind w:left="743"/>
              <w:rPr>
                <w:rFonts w:ascii="Times New Roman" w:hAnsi="Times New Roman"/>
                <w:sz w:val="24"/>
                <w:szCs w:val="24"/>
              </w:rPr>
            </w:pPr>
          </w:p>
        </w:tc>
        <w:tc>
          <w:tcPr>
            <w:tcW w:w="1270" w:type="dxa"/>
            <w:vMerge/>
            <w:shd w:val="clear" w:color="000000" w:fill="FFFFFF"/>
            <w:tcMar>
              <w:left w:w="108" w:type="dxa"/>
              <w:right w:w="108" w:type="dxa"/>
            </w:tcMar>
            <w:vAlign w:val="center"/>
          </w:tcPr>
          <w:p w14:paraId="3BFC826A" w14:textId="77777777" w:rsidR="003279DB" w:rsidRPr="00497088" w:rsidRDefault="003279DB" w:rsidP="003279DB">
            <w:pPr>
              <w:spacing w:after="200" w:line="276" w:lineRule="auto"/>
              <w:rPr>
                <w:rFonts w:ascii="Times New Roman" w:eastAsia="Calibri" w:hAnsi="Times New Roman" w:cs="Times New Roman"/>
              </w:rPr>
            </w:pPr>
          </w:p>
        </w:tc>
      </w:tr>
      <w:tr w:rsidR="003279DB" w:rsidRPr="00C92280" w14:paraId="7E249071" w14:textId="77777777" w:rsidTr="00656CC5">
        <w:trPr>
          <w:trHeight w:val="173"/>
        </w:trPr>
        <w:tc>
          <w:tcPr>
            <w:tcW w:w="1163" w:type="dxa"/>
            <w:vMerge/>
            <w:shd w:val="clear" w:color="000000" w:fill="FFFFFF"/>
            <w:tcMar>
              <w:left w:w="108" w:type="dxa"/>
              <w:right w:w="108" w:type="dxa"/>
            </w:tcMar>
            <w:vAlign w:val="center"/>
          </w:tcPr>
          <w:p w14:paraId="39E29AB2" w14:textId="77777777" w:rsidR="003279DB" w:rsidRPr="00497088" w:rsidRDefault="003279DB" w:rsidP="003279DB">
            <w:pPr>
              <w:spacing w:after="200" w:line="276" w:lineRule="auto"/>
              <w:rPr>
                <w:rFonts w:ascii="Times New Roman" w:eastAsia="Calibri" w:hAnsi="Times New Roman" w:cs="Times New Roman"/>
              </w:rPr>
            </w:pPr>
          </w:p>
        </w:tc>
        <w:tc>
          <w:tcPr>
            <w:tcW w:w="5528" w:type="dxa"/>
            <w:shd w:val="clear" w:color="000000" w:fill="FFFFFF"/>
            <w:tcMar>
              <w:left w:w="108" w:type="dxa"/>
              <w:right w:w="108" w:type="dxa"/>
            </w:tcMar>
          </w:tcPr>
          <w:p w14:paraId="45557F3F" w14:textId="368E653E" w:rsidR="003279DB" w:rsidRPr="00497088" w:rsidRDefault="00306C76" w:rsidP="003279DB">
            <w:pPr>
              <w:rPr>
                <w:rFonts w:ascii="Times New Roman" w:eastAsia="Times New Roman" w:hAnsi="Times New Roman" w:cs="Times New Roman"/>
              </w:rPr>
            </w:pPr>
            <w:r w:rsidRPr="00497088">
              <w:rPr>
                <w:rFonts w:ascii="Times New Roman" w:eastAsia="Times New Roman" w:hAnsi="Times New Roman" w:cs="Times New Roman"/>
              </w:rPr>
              <w:t>Долив теплоносителя в систему отопления</w:t>
            </w:r>
          </w:p>
        </w:tc>
        <w:tc>
          <w:tcPr>
            <w:tcW w:w="1276" w:type="dxa"/>
            <w:vMerge/>
            <w:shd w:val="clear" w:color="000000" w:fill="FFFFFF"/>
            <w:tcMar>
              <w:left w:w="108" w:type="dxa"/>
              <w:right w:w="108" w:type="dxa"/>
            </w:tcMar>
            <w:vAlign w:val="center"/>
          </w:tcPr>
          <w:p w14:paraId="7BFF72E4" w14:textId="77777777" w:rsidR="003279DB" w:rsidRPr="00497088" w:rsidRDefault="003279DB" w:rsidP="003279DB">
            <w:pPr>
              <w:pStyle w:val="ae"/>
              <w:suppressAutoHyphens/>
              <w:spacing w:before="100" w:after="100"/>
              <w:ind w:left="743"/>
              <w:rPr>
                <w:rFonts w:ascii="Times New Roman" w:hAnsi="Times New Roman"/>
                <w:sz w:val="24"/>
                <w:szCs w:val="24"/>
              </w:rPr>
            </w:pPr>
          </w:p>
        </w:tc>
        <w:tc>
          <w:tcPr>
            <w:tcW w:w="1270" w:type="dxa"/>
            <w:vMerge/>
            <w:shd w:val="clear" w:color="000000" w:fill="FFFFFF"/>
            <w:tcMar>
              <w:left w:w="108" w:type="dxa"/>
              <w:right w:w="108" w:type="dxa"/>
            </w:tcMar>
            <w:vAlign w:val="center"/>
          </w:tcPr>
          <w:p w14:paraId="11E7A152" w14:textId="77777777" w:rsidR="003279DB" w:rsidRPr="00497088" w:rsidRDefault="003279DB" w:rsidP="003279DB">
            <w:pPr>
              <w:spacing w:after="200" w:line="276" w:lineRule="auto"/>
              <w:rPr>
                <w:rFonts w:ascii="Times New Roman" w:eastAsia="Calibri" w:hAnsi="Times New Roman" w:cs="Times New Roman"/>
              </w:rPr>
            </w:pPr>
          </w:p>
        </w:tc>
      </w:tr>
    </w:tbl>
    <w:p w14:paraId="5BC62E18" w14:textId="77777777" w:rsidR="009E7BCC" w:rsidRPr="00C92280" w:rsidRDefault="009E7BCC" w:rsidP="009E7BCC">
      <w:pPr>
        <w:spacing w:before="200"/>
        <w:contextualSpacing/>
        <w:jc w:val="both"/>
        <w:rPr>
          <w:rFonts w:ascii="Times New Roman" w:eastAsia="Times New Roman" w:hAnsi="Times New Roman" w:cs="Times New Roman"/>
          <w:u w:val="single"/>
        </w:rPr>
      </w:pPr>
    </w:p>
    <w:p w14:paraId="5CE3300D" w14:textId="77777777" w:rsidR="009E7BCC" w:rsidRPr="00331915" w:rsidRDefault="009E7BCC" w:rsidP="009E7BCC">
      <w:pPr>
        <w:rPr>
          <w:rFonts w:ascii="Times New Roman" w:hAnsi="Times New Roman" w:cs="Times New Roman"/>
        </w:rPr>
      </w:pPr>
    </w:p>
    <w:p w14:paraId="555B2A22" w14:textId="005B441C" w:rsidR="003A3CE5" w:rsidRPr="00331915" w:rsidRDefault="003A3CE5" w:rsidP="009E7BCC">
      <w:pPr>
        <w:rPr>
          <w:rFonts w:ascii="Times New Roman" w:hAnsi="Times New Roman" w:cs="Times New Roman"/>
        </w:rPr>
      </w:pPr>
    </w:p>
    <w:sectPr w:rsidR="003A3CE5" w:rsidRPr="00331915" w:rsidSect="00930169">
      <w:pgSz w:w="11906" w:h="16838"/>
      <w:pgMar w:top="709"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Light">
    <w:altName w:val="Times New Roman"/>
    <w:charset w:val="00"/>
    <w:family w:val="auto"/>
    <w:pitch w:val="variable"/>
  </w:font>
  <w:font w:name="Calibri">
    <w:panose1 w:val="020F0502020204030204"/>
    <w:charset w:val="CC"/>
    <w:family w:val="swiss"/>
    <w:pitch w:val="variable"/>
    <w:sig w:usb0="E0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4164"/>
    <w:multiLevelType w:val="multilevel"/>
    <w:tmpl w:val="D062F4AE"/>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 w15:restartNumberingAfterBreak="0">
    <w:nsid w:val="080B3FEE"/>
    <w:multiLevelType w:val="multilevel"/>
    <w:tmpl w:val="AE4C26B4"/>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2" w15:restartNumberingAfterBreak="0">
    <w:nsid w:val="08665FE7"/>
    <w:multiLevelType w:val="multilevel"/>
    <w:tmpl w:val="D85CDF0C"/>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427BEB"/>
    <w:multiLevelType w:val="multilevel"/>
    <w:tmpl w:val="76ECC9F6"/>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A4D45"/>
    <w:multiLevelType w:val="multilevel"/>
    <w:tmpl w:val="2662DD12"/>
    <w:lvl w:ilvl="0">
      <w:start w:val="1"/>
      <w:numFmt w:val="decimal"/>
      <w:pStyle w:val="LBSimple1"/>
      <w:lvlText w:val="%1."/>
      <w:lvlJc w:val="left"/>
      <w:pPr>
        <w:ind w:left="720" w:hanging="720"/>
      </w:pPr>
    </w:lvl>
    <w:lvl w:ilvl="1">
      <w:start w:val="1"/>
      <w:numFmt w:val="lowerLetter"/>
      <w:pStyle w:val="LBSimple2"/>
      <w:lvlText w:val="%2)"/>
      <w:lvlJc w:val="left"/>
      <w:pPr>
        <w:ind w:left="1440" w:hanging="720"/>
      </w:pPr>
    </w:lvl>
    <w:lvl w:ilvl="2">
      <w:start w:val="1"/>
      <w:numFmt w:val="lowerRoman"/>
      <w:pStyle w:val="LBSimple3"/>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9A15B6"/>
    <w:multiLevelType w:val="multilevel"/>
    <w:tmpl w:val="412E0226"/>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03139DA"/>
    <w:multiLevelType w:val="multilevel"/>
    <w:tmpl w:val="1E7AA7A0"/>
    <w:lvl w:ilvl="0">
      <w:start w:val="1"/>
      <w:numFmt w:val="decimal"/>
      <w:pStyle w:val="LBSchedule1"/>
      <w:lvlText w:val="%1."/>
      <w:lvlJc w:val="left"/>
      <w:pPr>
        <w:tabs>
          <w:tab w:val="num" w:pos="720"/>
        </w:tabs>
        <w:ind w:left="720" w:hanging="72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094040E"/>
    <w:multiLevelType w:val="hybridMultilevel"/>
    <w:tmpl w:val="0510B784"/>
    <w:lvl w:ilvl="0" w:tplc="D83C3752">
      <w:start w:val="1"/>
      <w:numFmt w:val="upperRoman"/>
      <w:pStyle w:val="a"/>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15:restartNumberingAfterBreak="0">
    <w:nsid w:val="263454AB"/>
    <w:multiLevelType w:val="multilevel"/>
    <w:tmpl w:val="C1A21D2A"/>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D050B8"/>
    <w:multiLevelType w:val="multilevel"/>
    <w:tmpl w:val="B3067ACC"/>
    <w:lvl w:ilvl="0">
      <w:start w:val="1"/>
      <w:numFmt w:val="decimal"/>
      <w:pStyle w:val="LBHeading1-Alt"/>
      <w:lvlText w:val="%1."/>
      <w:lvlJc w:val="left"/>
      <w:pPr>
        <w:ind w:left="720" w:hanging="72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720" w:firstLine="0"/>
      </w:pPr>
    </w:lvl>
    <w:lvl w:ilvl="4">
      <w:start w:val="1"/>
      <w:numFmt w:val="lowerRoman"/>
      <w:pStyle w:val="LBHeading4-Alt"/>
      <w:lvlText w:val="(%5)"/>
      <w:lvlJc w:val="left"/>
      <w:pPr>
        <w:ind w:left="2160" w:hanging="720"/>
      </w:pPr>
    </w:lvl>
    <w:lvl w:ilvl="5">
      <w:start w:val="1"/>
      <w:numFmt w:val="upperLetter"/>
      <w:pStyle w:val="LBHeading5-Alt"/>
      <w:lvlText w:val="(%6)"/>
      <w:lvlJc w:val="left"/>
      <w:pPr>
        <w:ind w:left="288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11" w15:restartNumberingAfterBreak="0">
    <w:nsid w:val="2A1E75CD"/>
    <w:multiLevelType w:val="multilevel"/>
    <w:tmpl w:val="2C507DA2"/>
    <w:lvl w:ilvl="0">
      <w:start w:val="1"/>
      <w:numFmt w:val="decimal"/>
      <w:pStyle w:val="LBGovstyle1doczillaStyle1"/>
      <w:lvlText w:val="%1."/>
      <w:lvlJc w:val="left"/>
      <w:pPr>
        <w:tabs>
          <w:tab w:val="num" w:pos="720"/>
        </w:tabs>
        <w:ind w:left="720" w:hanging="720"/>
      </w:pPr>
    </w:lvl>
    <w:lvl w:ilvl="1">
      <w:start w:val="1"/>
      <w:numFmt w:val="decimal"/>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720"/>
        </w:tabs>
        <w:ind w:left="720" w:hanging="720"/>
      </w:pPr>
    </w:lvl>
    <w:lvl w:ilvl="4">
      <w:start w:val="1"/>
      <w:numFmt w:val="russianLower"/>
      <w:lvlText w:val="(%5)"/>
      <w:lvlJc w:val="left"/>
      <w:pPr>
        <w:tabs>
          <w:tab w:val="num" w:pos="720"/>
        </w:tabs>
        <w:ind w:left="720" w:hanging="720"/>
      </w:pPr>
    </w:lvl>
    <w:lvl w:ilvl="5">
      <w:start w:val="1"/>
      <w:numFmt w:val="lowerRoman"/>
      <w:lvlText w:val="(%6)"/>
      <w:lvlJc w:val="left"/>
      <w:pPr>
        <w:tabs>
          <w:tab w:val="num" w:pos="720"/>
        </w:tabs>
        <w:ind w:left="720" w:hanging="720"/>
      </w:pPr>
    </w:lvl>
    <w:lvl w:ilvl="6">
      <w:start w:val="1"/>
      <w:numFmt w:val="lowerLetter"/>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12" w15:restartNumberingAfterBreak="0">
    <w:nsid w:val="2A4B454C"/>
    <w:multiLevelType w:val="multilevel"/>
    <w:tmpl w:val="67942D4C"/>
    <w:lvl w:ilvl="0">
      <w:start w:val="1"/>
      <w:numFmt w:val="lowerLetter"/>
      <w:pStyle w:val="LBRoman4"/>
      <w:lvlText w:val="(%1)"/>
      <w:lvlJc w:val="left"/>
      <w:pPr>
        <w:tabs>
          <w:tab w:val="num" w:pos="2880"/>
        </w:tabs>
        <w:ind w:left="2880" w:hanging="720"/>
      </w:pPr>
      <w:rPr>
        <w:rFonts w:ascii="Times New Roman" w:hAnsi="Times New Roman"/>
        <w:sz w:val="22"/>
      </w:rPr>
    </w:lvl>
    <w:lvl w:ilvl="1">
      <w:start w:val="1"/>
      <w:numFmt w:val="none"/>
      <w:lvlText w:val=""/>
      <w:lvlJc w:val="left"/>
      <w:pPr>
        <w:tabs>
          <w:tab w:val="num" w:pos="2736"/>
        </w:tabs>
        <w:ind w:left="2736" w:hanging="576"/>
      </w:pPr>
    </w:lvl>
    <w:lvl w:ilvl="2">
      <w:start w:val="1"/>
      <w:numFmt w:val="none"/>
      <w:lvlText w:val=""/>
      <w:lvlJc w:val="left"/>
      <w:pPr>
        <w:tabs>
          <w:tab w:val="num" w:pos="2880"/>
        </w:tabs>
        <w:ind w:left="2880" w:hanging="720"/>
      </w:pPr>
    </w:lvl>
    <w:lvl w:ilvl="3">
      <w:start w:val="1"/>
      <w:numFmt w:val="none"/>
      <w:lvlText w:val=""/>
      <w:lvlJc w:val="left"/>
      <w:pPr>
        <w:tabs>
          <w:tab w:val="num" w:pos="3024"/>
        </w:tabs>
        <w:ind w:left="3024" w:hanging="864"/>
      </w:pPr>
    </w:lvl>
    <w:lvl w:ilvl="4">
      <w:start w:val="1"/>
      <w:numFmt w:val="none"/>
      <w:lvlText w:val=""/>
      <w:lvlJc w:val="left"/>
      <w:pPr>
        <w:tabs>
          <w:tab w:val="num" w:pos="3168"/>
        </w:tabs>
        <w:ind w:left="3168" w:hanging="1008"/>
      </w:pPr>
    </w:lvl>
    <w:lvl w:ilvl="5">
      <w:start w:val="1"/>
      <w:numFmt w:val="none"/>
      <w:lvlText w:val=""/>
      <w:lvlJc w:val="left"/>
      <w:pPr>
        <w:tabs>
          <w:tab w:val="num" w:pos="3312"/>
        </w:tabs>
        <w:ind w:left="3312" w:hanging="1152"/>
      </w:pPr>
    </w:lvl>
    <w:lvl w:ilvl="6">
      <w:start w:val="1"/>
      <w:numFmt w:val="none"/>
      <w:lvlText w:val=""/>
      <w:lvlJc w:val="left"/>
      <w:pPr>
        <w:tabs>
          <w:tab w:val="num" w:pos="3456"/>
        </w:tabs>
        <w:ind w:left="3456" w:hanging="1296"/>
      </w:pPr>
    </w:lvl>
    <w:lvl w:ilvl="7">
      <w:start w:val="1"/>
      <w:numFmt w:val="none"/>
      <w:lvlText w:val=""/>
      <w:lvlJc w:val="left"/>
      <w:pPr>
        <w:tabs>
          <w:tab w:val="num" w:pos="3600"/>
        </w:tabs>
        <w:ind w:left="3600" w:hanging="1440"/>
      </w:pPr>
    </w:lvl>
    <w:lvl w:ilvl="8">
      <w:start w:val="1"/>
      <w:numFmt w:val="decimal"/>
      <w:lvlText w:val="%1.%2.%3.%4.%5.%6.%7.%8.%9"/>
      <w:lvlJc w:val="left"/>
      <w:pPr>
        <w:tabs>
          <w:tab w:val="num" w:pos="3744"/>
        </w:tabs>
        <w:ind w:left="3744" w:hanging="1584"/>
      </w:pPr>
    </w:lvl>
  </w:abstractNum>
  <w:abstractNum w:abstractNumId="13" w15:restartNumberingAfterBreak="0">
    <w:nsid w:val="2ED974E3"/>
    <w:multiLevelType w:val="multilevel"/>
    <w:tmpl w:val="0756F130"/>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4" w15:restartNumberingAfterBreak="0">
    <w:nsid w:val="2F272AE2"/>
    <w:multiLevelType w:val="multilevel"/>
    <w:tmpl w:val="C54C6F46"/>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5" w15:restartNumberingAfterBreak="0">
    <w:nsid w:val="379749F2"/>
    <w:multiLevelType w:val="multilevel"/>
    <w:tmpl w:val="1C1CA4FE"/>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393A21BB"/>
    <w:multiLevelType w:val="multilevel"/>
    <w:tmpl w:val="7ED08792"/>
    <w:lvl w:ilvl="0">
      <w:start w:val="1"/>
      <w:numFmt w:val="lowerLetter"/>
      <w:pStyle w:val="LBRoman5"/>
      <w:lvlText w:val="(%1)"/>
      <w:lvlJc w:val="left"/>
      <w:pPr>
        <w:tabs>
          <w:tab w:val="num" w:pos="3578"/>
        </w:tabs>
        <w:ind w:left="3578" w:hanging="720"/>
      </w:pPr>
      <w:rPr>
        <w:rFonts w:ascii="Times New Roman" w:hAnsi="Times New Roman"/>
        <w:b w:val="0"/>
        <w:i w:val="0"/>
        <w:caps w:val="0"/>
        <w:smallCaps w:val="0"/>
        <w:strike w:val="0"/>
        <w:color w:val="000000"/>
        <w:spacing w:val="0"/>
        <w:position w:val="0"/>
        <w:sz w:val="22"/>
        <w:u w:val="none"/>
        <w:vertAlign w:val="baseline"/>
      </w:rPr>
    </w:lvl>
    <w:lvl w:ilvl="1">
      <w:start w:val="1"/>
      <w:numFmt w:val="none"/>
      <w:lvlText w:val=""/>
      <w:lvlJc w:val="left"/>
      <w:pPr>
        <w:tabs>
          <w:tab w:val="num" w:pos="3434"/>
        </w:tabs>
        <w:ind w:left="3434" w:hanging="576"/>
      </w:pPr>
    </w:lvl>
    <w:lvl w:ilvl="2">
      <w:start w:val="1"/>
      <w:numFmt w:val="none"/>
      <w:lvlText w:val=""/>
      <w:lvlJc w:val="left"/>
      <w:pPr>
        <w:tabs>
          <w:tab w:val="num" w:pos="3578"/>
        </w:tabs>
        <w:ind w:left="3578" w:hanging="720"/>
      </w:pPr>
    </w:lvl>
    <w:lvl w:ilvl="3">
      <w:start w:val="1"/>
      <w:numFmt w:val="none"/>
      <w:lvlText w:val=""/>
      <w:lvlJc w:val="left"/>
      <w:pPr>
        <w:tabs>
          <w:tab w:val="num" w:pos="3722"/>
        </w:tabs>
        <w:ind w:left="3722" w:hanging="864"/>
      </w:pPr>
    </w:lvl>
    <w:lvl w:ilvl="4">
      <w:start w:val="1"/>
      <w:numFmt w:val="none"/>
      <w:lvlText w:val=""/>
      <w:lvlJc w:val="left"/>
      <w:pPr>
        <w:tabs>
          <w:tab w:val="num" w:pos="3866"/>
        </w:tabs>
        <w:ind w:left="3866" w:hanging="1008"/>
      </w:pPr>
    </w:lvl>
    <w:lvl w:ilvl="5">
      <w:start w:val="1"/>
      <w:numFmt w:val="none"/>
      <w:lvlText w:val=""/>
      <w:lvlJc w:val="left"/>
      <w:pPr>
        <w:tabs>
          <w:tab w:val="num" w:pos="4010"/>
        </w:tabs>
        <w:ind w:left="4010" w:hanging="1152"/>
      </w:pPr>
    </w:lvl>
    <w:lvl w:ilvl="6">
      <w:start w:val="1"/>
      <w:numFmt w:val="none"/>
      <w:lvlText w:val=""/>
      <w:lvlJc w:val="left"/>
      <w:pPr>
        <w:tabs>
          <w:tab w:val="num" w:pos="4154"/>
        </w:tabs>
        <w:ind w:left="4154" w:hanging="1296"/>
      </w:pPr>
    </w:lvl>
    <w:lvl w:ilvl="7">
      <w:start w:val="1"/>
      <w:numFmt w:val="none"/>
      <w:lvlText w:val=""/>
      <w:lvlJc w:val="left"/>
      <w:pPr>
        <w:tabs>
          <w:tab w:val="num" w:pos="4298"/>
        </w:tabs>
        <w:ind w:left="4298" w:hanging="1440"/>
      </w:pPr>
    </w:lvl>
    <w:lvl w:ilvl="8">
      <w:start w:val="1"/>
      <w:numFmt w:val="decimal"/>
      <w:lvlText w:val="%1.%2.%3.%4.%5.%6.%7.%8.%9"/>
      <w:lvlJc w:val="left"/>
      <w:pPr>
        <w:tabs>
          <w:tab w:val="num" w:pos="4442"/>
        </w:tabs>
        <w:ind w:left="4442" w:hanging="1584"/>
      </w:pPr>
    </w:lvl>
  </w:abstractNum>
  <w:abstractNum w:abstractNumId="17"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8" w15:restartNumberingAfterBreak="0">
    <w:nsid w:val="3BB002ED"/>
    <w:multiLevelType w:val="multilevel"/>
    <w:tmpl w:val="C5909C82"/>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15:restartNumberingAfterBreak="0">
    <w:nsid w:val="3C831CA8"/>
    <w:multiLevelType w:val="multilevel"/>
    <w:tmpl w:val="3BD4BCE0"/>
    <w:lvl w:ilvl="0">
      <w:start w:val="1"/>
      <w:numFmt w:val="russianUpper"/>
      <w:pStyle w:val="10"/>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0" w15:restartNumberingAfterBreak="0">
    <w:nsid w:val="3FA71F83"/>
    <w:multiLevelType w:val="multilevel"/>
    <w:tmpl w:val="4EEE5A8E"/>
    <w:lvl w:ilvl="0">
      <w:start w:val="1"/>
      <w:numFmt w:val="lowerLetter"/>
      <w:pStyle w:val="LBRoman1"/>
      <w:lvlText w:val="(%1)"/>
      <w:lvlJc w:val="left"/>
      <w:pPr>
        <w:tabs>
          <w:tab w:val="num" w:pos="720"/>
        </w:tabs>
        <w:ind w:left="720" w:hanging="720"/>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42E587E"/>
    <w:multiLevelType w:val="multilevel"/>
    <w:tmpl w:val="5FAA8CE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0D3D75"/>
    <w:multiLevelType w:val="multilevel"/>
    <w:tmpl w:val="CA1AC5D8"/>
    <w:lvl w:ilvl="0">
      <w:start w:val="1"/>
      <w:numFmt w:val="decimal"/>
      <w:pStyle w:val="LBSimple1-Alt"/>
      <w:lvlText w:val="%1."/>
      <w:lvlJc w:val="left"/>
      <w:pPr>
        <w:ind w:left="720" w:hanging="720"/>
      </w:pPr>
    </w:lvl>
    <w:lvl w:ilvl="1">
      <w:start w:val="1"/>
      <w:numFmt w:val="lowerLetter"/>
      <w:pStyle w:val="LBSimple2-Alt"/>
      <w:lvlText w:val="%2)"/>
      <w:lvlJc w:val="left"/>
      <w:pPr>
        <w:ind w:left="1440" w:hanging="720"/>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6407BF"/>
    <w:multiLevelType w:val="multilevel"/>
    <w:tmpl w:val="A476D26A"/>
    <w:lvl w:ilvl="0">
      <w:start w:val="1"/>
      <w:numFmt w:val="lowerLetter"/>
      <w:pStyle w:val="LBRoman3"/>
      <w:lvlText w:val="(%1)"/>
      <w:lvlJc w:val="left"/>
      <w:pPr>
        <w:tabs>
          <w:tab w:val="num" w:pos="2160"/>
        </w:tabs>
        <w:ind w:left="2160" w:hanging="720"/>
      </w:pPr>
      <w:rPr>
        <w:rFonts w:ascii="Times New Roman" w:hAnsi="Times New Roman"/>
        <w:b w:val="0"/>
        <w:i w:val="0"/>
        <w:caps w:val="0"/>
        <w:smallCaps w:val="0"/>
        <w:strike w:val="0"/>
        <w:color w:val="000000"/>
        <w:spacing w:val="0"/>
        <w:position w:val="0"/>
        <w:sz w:val="22"/>
        <w:u w:val="none"/>
        <w:vertAlign w:val="baseline"/>
      </w:rPr>
    </w:lvl>
    <w:lvl w:ilvl="1">
      <w:start w:val="1"/>
      <w:numFmt w:val="none"/>
      <w:lvlText w:val=""/>
      <w:lvlJc w:val="left"/>
      <w:pPr>
        <w:tabs>
          <w:tab w:val="num" w:pos="2016"/>
        </w:tabs>
        <w:ind w:left="2016" w:hanging="576"/>
      </w:pPr>
    </w:lvl>
    <w:lvl w:ilvl="2">
      <w:start w:val="1"/>
      <w:numFmt w:val="none"/>
      <w:lvlText w:val=""/>
      <w:lvlJc w:val="left"/>
      <w:pPr>
        <w:tabs>
          <w:tab w:val="num" w:pos="2160"/>
        </w:tabs>
        <w:ind w:left="2160" w:hanging="720"/>
      </w:pPr>
    </w:lvl>
    <w:lvl w:ilvl="3">
      <w:start w:val="1"/>
      <w:numFmt w:val="none"/>
      <w:lvlText w:val=""/>
      <w:lvlJc w:val="left"/>
      <w:pPr>
        <w:tabs>
          <w:tab w:val="num" w:pos="2304"/>
        </w:tabs>
        <w:ind w:left="2304" w:hanging="864"/>
      </w:pPr>
    </w:lvl>
    <w:lvl w:ilvl="4">
      <w:start w:val="1"/>
      <w:numFmt w:val="none"/>
      <w:lvlText w:val=""/>
      <w:lvlJc w:val="left"/>
      <w:pPr>
        <w:tabs>
          <w:tab w:val="num" w:pos="2448"/>
        </w:tabs>
        <w:ind w:left="2448" w:hanging="1008"/>
      </w:pPr>
    </w:lvl>
    <w:lvl w:ilvl="5">
      <w:start w:val="1"/>
      <w:numFmt w:val="none"/>
      <w:lvlText w:val=""/>
      <w:lvlJc w:val="left"/>
      <w:pPr>
        <w:tabs>
          <w:tab w:val="num" w:pos="2592"/>
        </w:tabs>
        <w:ind w:left="2592" w:hanging="1152"/>
      </w:pPr>
    </w:lvl>
    <w:lvl w:ilvl="6">
      <w:start w:val="1"/>
      <w:numFmt w:val="none"/>
      <w:lvlText w:val=""/>
      <w:lvlJc w:val="left"/>
      <w:pPr>
        <w:tabs>
          <w:tab w:val="num" w:pos="2736"/>
        </w:tabs>
        <w:ind w:left="2736" w:hanging="1296"/>
      </w:pPr>
    </w:lvl>
    <w:lvl w:ilvl="7">
      <w:start w:val="1"/>
      <w:numFmt w:val="none"/>
      <w:lvlText w:val=""/>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4" w15:restartNumberingAfterBreak="0">
    <w:nsid w:val="4825759B"/>
    <w:multiLevelType w:val="multilevel"/>
    <w:tmpl w:val="350EE8C4"/>
    <w:lvl w:ilvl="0">
      <w:start w:val="1"/>
      <w:numFmt w:val="decimal"/>
      <w:pStyle w:val="LBGovstyle1doczillaStyle3"/>
      <w:lvlText w:val="%1."/>
      <w:lvlJc w:val="left"/>
      <w:pPr>
        <w:tabs>
          <w:tab w:val="num" w:pos="720"/>
        </w:tabs>
        <w:ind w:left="720" w:hanging="720"/>
      </w:pPr>
    </w:lvl>
    <w:lvl w:ilvl="1">
      <w:start w:val="1"/>
      <w:numFmt w:val="decimal"/>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720"/>
        </w:tabs>
        <w:ind w:left="720" w:hanging="720"/>
      </w:pPr>
    </w:lvl>
    <w:lvl w:ilvl="4">
      <w:start w:val="1"/>
      <w:numFmt w:val="russianLower"/>
      <w:lvlText w:val="(%5)"/>
      <w:lvlJc w:val="left"/>
      <w:pPr>
        <w:tabs>
          <w:tab w:val="num" w:pos="720"/>
        </w:tabs>
        <w:ind w:left="720" w:hanging="720"/>
      </w:pPr>
    </w:lvl>
    <w:lvl w:ilvl="5">
      <w:start w:val="1"/>
      <w:numFmt w:val="lowerRoman"/>
      <w:lvlText w:val="(%6)"/>
      <w:lvlJc w:val="left"/>
      <w:pPr>
        <w:tabs>
          <w:tab w:val="num" w:pos="720"/>
        </w:tabs>
        <w:ind w:left="720" w:hanging="720"/>
      </w:pPr>
    </w:lvl>
    <w:lvl w:ilvl="6">
      <w:start w:val="1"/>
      <w:numFmt w:val="lowerLetter"/>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25" w15:restartNumberingAfterBreak="0">
    <w:nsid w:val="4B68168F"/>
    <w:multiLevelType w:val="multilevel"/>
    <w:tmpl w:val="58D0BC6A"/>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6" w15:restartNumberingAfterBreak="0">
    <w:nsid w:val="4D144D06"/>
    <w:multiLevelType w:val="multilevel"/>
    <w:tmpl w:val="404AABEA"/>
    <w:lvl w:ilvl="0">
      <w:start w:val="1"/>
      <w:numFmt w:val="decimal"/>
      <w:pStyle w:val="LBGovstyle1doczillaStyle2"/>
      <w:lvlText w:val="%1."/>
      <w:lvlJc w:val="left"/>
      <w:pPr>
        <w:tabs>
          <w:tab w:val="num" w:pos="720"/>
        </w:tabs>
        <w:ind w:left="720" w:hanging="720"/>
      </w:pPr>
    </w:lvl>
    <w:lvl w:ilvl="1">
      <w:start w:val="1"/>
      <w:numFmt w:val="decimal"/>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720"/>
        </w:tabs>
        <w:ind w:left="720" w:hanging="720"/>
      </w:pPr>
    </w:lvl>
    <w:lvl w:ilvl="4">
      <w:start w:val="1"/>
      <w:numFmt w:val="russianLower"/>
      <w:lvlText w:val="(%5)"/>
      <w:lvlJc w:val="left"/>
      <w:pPr>
        <w:tabs>
          <w:tab w:val="num" w:pos="720"/>
        </w:tabs>
        <w:ind w:left="720" w:hanging="720"/>
      </w:pPr>
    </w:lvl>
    <w:lvl w:ilvl="5">
      <w:start w:val="1"/>
      <w:numFmt w:val="lowerRoman"/>
      <w:lvlText w:val="(%6)"/>
      <w:lvlJc w:val="left"/>
      <w:pPr>
        <w:tabs>
          <w:tab w:val="num" w:pos="720"/>
        </w:tabs>
        <w:ind w:left="720" w:hanging="720"/>
      </w:pPr>
    </w:lvl>
    <w:lvl w:ilvl="6">
      <w:start w:val="1"/>
      <w:numFmt w:val="lowerLetter"/>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27" w15:restartNumberingAfterBreak="0">
    <w:nsid w:val="517E0FEB"/>
    <w:multiLevelType w:val="multilevel"/>
    <w:tmpl w:val="B7D84842"/>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8" w15:restartNumberingAfterBreak="0">
    <w:nsid w:val="54D83CFE"/>
    <w:multiLevelType w:val="multilevel"/>
    <w:tmpl w:val="5B985648"/>
    <w:lvl w:ilvl="0">
      <w:start w:val="1"/>
      <w:numFmt w:val="decimal"/>
      <w:pStyle w:val="LBHeading1"/>
      <w:lvlText w:val="%1."/>
      <w:lvlJc w:val="left"/>
      <w:pPr>
        <w:ind w:left="720" w:hanging="72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tabs>
          <w:tab w:val="num" w:pos="1440"/>
        </w:tabs>
        <w:ind w:left="1440" w:hanging="720"/>
      </w:pPr>
    </w:lvl>
    <w:lvl w:ilvl="4">
      <w:start w:val="1"/>
      <w:numFmt w:val="lowerRoman"/>
      <w:pStyle w:val="LBHeading4"/>
      <w:lvlText w:val="(%5)"/>
      <w:lvlJc w:val="left"/>
      <w:pPr>
        <w:ind w:left="2160" w:hanging="720"/>
      </w:pPr>
    </w:lvl>
    <w:lvl w:ilvl="5">
      <w:start w:val="1"/>
      <w:numFmt w:val="upperLetter"/>
      <w:pStyle w:val="LBHeading5"/>
      <w:lvlText w:val="(%6)"/>
      <w:lvlJc w:val="left"/>
      <w:pPr>
        <w:ind w:left="2880" w:hanging="720"/>
      </w:pPr>
    </w:lvl>
    <w:lvl w:ilvl="6">
      <w:start w:val="1"/>
      <w:numFmt w:val="decimal"/>
      <w:lvlText w:val="%7."/>
      <w:lvlJc w:val="left"/>
      <w:pPr>
        <w:ind w:left="720" w:hanging="720"/>
      </w:pPr>
    </w:lvl>
    <w:lvl w:ilvl="7">
      <w:start w:val="1"/>
      <w:numFmt w:val="lowerLetter"/>
      <w:lvlText w:val="%8."/>
      <w:lvlJc w:val="left"/>
      <w:pPr>
        <w:ind w:left="720" w:hanging="720"/>
      </w:pPr>
    </w:lvl>
    <w:lvl w:ilvl="8">
      <w:start w:val="1"/>
      <w:numFmt w:val="lowerRoman"/>
      <w:lvlText w:val="%9."/>
      <w:lvlJc w:val="left"/>
      <w:pPr>
        <w:ind w:left="720" w:hanging="720"/>
      </w:pPr>
    </w:lvl>
  </w:abstractNum>
  <w:abstractNum w:abstractNumId="29" w15:restartNumberingAfterBreak="0">
    <w:nsid w:val="57B574DC"/>
    <w:multiLevelType w:val="multilevel"/>
    <w:tmpl w:val="E4C04E9E"/>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80D4115"/>
    <w:multiLevelType w:val="multilevel"/>
    <w:tmpl w:val="6BB20E36"/>
    <w:lvl w:ilvl="0">
      <w:start w:val="1"/>
      <w:numFmt w:val="decimal"/>
      <w:pStyle w:val="11"/>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31" w15:restartNumberingAfterBreak="0">
    <w:nsid w:val="5EAD6A4C"/>
    <w:multiLevelType w:val="multilevel"/>
    <w:tmpl w:val="8B1C414E"/>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6A1E59"/>
    <w:multiLevelType w:val="multilevel"/>
    <w:tmpl w:val="CB20400A"/>
    <w:lvl w:ilvl="0">
      <w:start w:val="1"/>
      <w:numFmt w:val="decimal"/>
      <w:pStyle w:val="LBGovstyle1doczillaStyle5"/>
      <w:lvlText w:val="%1."/>
      <w:lvlJc w:val="left"/>
      <w:pPr>
        <w:tabs>
          <w:tab w:val="num" w:pos="720"/>
        </w:tabs>
        <w:ind w:left="720" w:hanging="720"/>
      </w:pPr>
    </w:lvl>
    <w:lvl w:ilvl="1">
      <w:start w:val="1"/>
      <w:numFmt w:val="decimal"/>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720"/>
        </w:tabs>
        <w:ind w:left="720" w:hanging="720"/>
      </w:pPr>
    </w:lvl>
    <w:lvl w:ilvl="4">
      <w:start w:val="1"/>
      <w:numFmt w:val="russianLower"/>
      <w:lvlText w:val="(%5)"/>
      <w:lvlJc w:val="left"/>
      <w:pPr>
        <w:tabs>
          <w:tab w:val="num" w:pos="720"/>
        </w:tabs>
        <w:ind w:left="720" w:hanging="720"/>
      </w:pPr>
    </w:lvl>
    <w:lvl w:ilvl="5">
      <w:start w:val="1"/>
      <w:numFmt w:val="lowerRoman"/>
      <w:lvlText w:val="(%6)"/>
      <w:lvlJc w:val="left"/>
      <w:pPr>
        <w:tabs>
          <w:tab w:val="num" w:pos="720"/>
        </w:tabs>
        <w:ind w:left="720" w:hanging="720"/>
      </w:pPr>
    </w:lvl>
    <w:lvl w:ilvl="6">
      <w:start w:val="1"/>
      <w:numFmt w:val="lowerLetter"/>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33" w15:restartNumberingAfterBreak="0">
    <w:nsid w:val="6136154C"/>
    <w:multiLevelType w:val="multilevel"/>
    <w:tmpl w:val="69627662"/>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61AC5A2F"/>
    <w:multiLevelType w:val="multilevel"/>
    <w:tmpl w:val="2FCAA522"/>
    <w:lvl w:ilvl="0">
      <w:start w:val="1"/>
      <w:numFmt w:val="decimal"/>
      <w:pStyle w:val="LBGovstyle1doczillaStyle6"/>
      <w:lvlText w:val="%1."/>
      <w:lvlJc w:val="left"/>
      <w:pPr>
        <w:tabs>
          <w:tab w:val="num" w:pos="720"/>
        </w:tabs>
        <w:ind w:left="720" w:hanging="720"/>
      </w:pPr>
    </w:lvl>
    <w:lvl w:ilvl="1">
      <w:start w:val="1"/>
      <w:numFmt w:val="decimal"/>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720"/>
        </w:tabs>
        <w:ind w:left="720" w:hanging="720"/>
      </w:pPr>
    </w:lvl>
    <w:lvl w:ilvl="4">
      <w:start w:val="1"/>
      <w:numFmt w:val="russianLower"/>
      <w:lvlText w:val="(%5)"/>
      <w:lvlJc w:val="left"/>
      <w:pPr>
        <w:tabs>
          <w:tab w:val="num" w:pos="720"/>
        </w:tabs>
        <w:ind w:left="720" w:hanging="720"/>
      </w:pPr>
    </w:lvl>
    <w:lvl w:ilvl="5">
      <w:start w:val="1"/>
      <w:numFmt w:val="lowerRoman"/>
      <w:lvlText w:val="(%6)"/>
      <w:lvlJc w:val="left"/>
      <w:pPr>
        <w:tabs>
          <w:tab w:val="num" w:pos="720"/>
        </w:tabs>
        <w:ind w:left="720" w:hanging="720"/>
      </w:pPr>
    </w:lvl>
    <w:lvl w:ilvl="6">
      <w:start w:val="1"/>
      <w:numFmt w:val="lowerLetter"/>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35" w15:restartNumberingAfterBreak="0">
    <w:nsid w:val="62A4017D"/>
    <w:multiLevelType w:val="multilevel"/>
    <w:tmpl w:val="2994693A"/>
    <w:lvl w:ilvl="0">
      <w:start w:val="1"/>
      <w:numFmt w:val="decimal"/>
      <w:pStyle w:val="LBGovstyle1"/>
      <w:lvlText w:val="%1."/>
      <w:lvlJc w:val="left"/>
      <w:pPr>
        <w:ind w:left="720" w:hanging="720"/>
      </w:pPr>
      <w:rPr>
        <w:rFonts w:hint="default"/>
      </w:rPr>
    </w:lvl>
    <w:lvl w:ilvl="1">
      <w:start w:val="1"/>
      <w:numFmt w:val="decimal"/>
      <w:pStyle w:val="LBGovstyle2"/>
      <w:lvlText w:val="%1.%2."/>
      <w:lvlJc w:val="left"/>
      <w:pPr>
        <w:ind w:left="720" w:hanging="720"/>
      </w:pPr>
      <w:rPr>
        <w:rFonts w:hint="default"/>
      </w:rPr>
    </w:lvl>
    <w:lvl w:ilvl="2">
      <w:start w:val="1"/>
      <w:numFmt w:val="decimal"/>
      <w:pStyle w:val="LBGovstyle3"/>
      <w:lvlText w:val="%1.%2.%3."/>
      <w:lvlJc w:val="left"/>
      <w:pPr>
        <w:ind w:left="720" w:hanging="720"/>
      </w:pPr>
      <w:rPr>
        <w:rFonts w:hint="default"/>
        <w:color w:val="auto"/>
      </w:rPr>
    </w:lvl>
    <w:lvl w:ilvl="3">
      <w:start w:val="1"/>
      <w:numFmt w:val="decimal"/>
      <w:pStyle w:val="LBGovstyle4"/>
      <w:lvlText w:val="%1.%2.%3.%4."/>
      <w:lvlJc w:val="left"/>
      <w:pPr>
        <w:ind w:left="720" w:hanging="720"/>
      </w:pPr>
      <w:rPr>
        <w:rFonts w:hint="default"/>
      </w:rPr>
    </w:lvl>
    <w:lvl w:ilvl="4">
      <w:start w:val="1"/>
      <w:numFmt w:val="lowerRoman"/>
      <w:pStyle w:val="LBGovstyle5"/>
      <w:lvlText w:val="(%5)"/>
      <w:lvlJc w:val="left"/>
      <w:pPr>
        <w:tabs>
          <w:tab w:val="num" w:pos="5670"/>
        </w:tabs>
        <w:ind w:left="1440" w:hanging="720"/>
      </w:pPr>
      <w:rPr>
        <w:rFonts w:hint="default"/>
      </w:rPr>
    </w:lvl>
    <w:lvl w:ilvl="5">
      <w:start w:val="1"/>
      <w:numFmt w:val="bullet"/>
      <w:lvlText w:val=""/>
      <w:lvlJc w:val="left"/>
      <w:pPr>
        <w:ind w:left="1440" w:hanging="720"/>
      </w:pPr>
      <w:rPr>
        <w:rFonts w:ascii="Symbol" w:hAnsi="Symbol" w:hint="default"/>
      </w:rPr>
    </w:lvl>
    <w:lvl w:ilvl="6">
      <w:start w:val="1"/>
      <w:numFmt w:val="lowerLetter"/>
      <w:pStyle w:val="LBGovstyle6"/>
      <w:lvlText w:val="%7."/>
      <w:lvlJc w:val="left"/>
      <w:pPr>
        <w:ind w:left="1440" w:hanging="720"/>
      </w:pPr>
      <w:rPr>
        <w:rFonts w:hint="default"/>
        <w:color w:val="auto"/>
      </w:rPr>
    </w:lvl>
    <w:lvl w:ilvl="7">
      <w:start w:val="1"/>
      <w:numFmt w:val="lowerLetter"/>
      <w:lvlText w:val="%8."/>
      <w:lvlJc w:val="left"/>
      <w:pPr>
        <w:ind w:left="720" w:hanging="720"/>
      </w:pPr>
      <w:rPr>
        <w:rFonts w:hint="default"/>
      </w:rPr>
    </w:lvl>
    <w:lvl w:ilvl="8">
      <w:start w:val="1"/>
      <w:numFmt w:val="lowerRoman"/>
      <w:lvlText w:val="%9."/>
      <w:lvlJc w:val="right"/>
      <w:pPr>
        <w:ind w:left="720" w:hanging="720"/>
      </w:pPr>
      <w:rPr>
        <w:rFonts w:hint="default"/>
      </w:rPr>
    </w:lvl>
  </w:abstractNum>
  <w:abstractNum w:abstractNumId="36" w15:restartNumberingAfterBreak="0">
    <w:nsid w:val="6478101F"/>
    <w:multiLevelType w:val="hybridMultilevel"/>
    <w:tmpl w:val="4498E94A"/>
    <w:lvl w:ilvl="0" w:tplc="4802D2E2">
      <w:start w:val="1"/>
      <w:numFmt w:val="decimal"/>
      <w:pStyle w:val="LBArabic1"/>
      <w:lvlText w:val="(%1)"/>
      <w:lvlJc w:val="left"/>
      <w:pPr>
        <w:tabs>
          <w:tab w:val="num" w:pos="720"/>
        </w:tabs>
        <w:ind w:left="720" w:hanging="720"/>
      </w:pPr>
    </w:lvl>
    <w:lvl w:ilvl="1" w:tplc="E690E7AA">
      <w:start w:val="1"/>
      <w:numFmt w:val="lowerLetter"/>
      <w:lvlText w:val="%2."/>
      <w:lvlJc w:val="left"/>
      <w:pPr>
        <w:tabs>
          <w:tab w:val="num" w:pos="1440"/>
        </w:tabs>
        <w:ind w:left="1440" w:hanging="360"/>
      </w:pPr>
    </w:lvl>
    <w:lvl w:ilvl="2" w:tplc="E70A0468">
      <w:start w:val="1"/>
      <w:numFmt w:val="lowerRoman"/>
      <w:lvlText w:val="%3."/>
      <w:lvlJc w:val="right"/>
      <w:pPr>
        <w:tabs>
          <w:tab w:val="num" w:pos="2160"/>
        </w:tabs>
        <w:ind w:left="2160" w:hanging="180"/>
      </w:pPr>
    </w:lvl>
    <w:lvl w:ilvl="3" w:tplc="880A69CE">
      <w:start w:val="1"/>
      <w:numFmt w:val="decimal"/>
      <w:lvlText w:val="%4."/>
      <w:lvlJc w:val="left"/>
      <w:pPr>
        <w:tabs>
          <w:tab w:val="num" w:pos="2880"/>
        </w:tabs>
        <w:ind w:left="2880" w:hanging="360"/>
      </w:pPr>
    </w:lvl>
    <w:lvl w:ilvl="4" w:tplc="A22E2BC4">
      <w:start w:val="1"/>
      <w:numFmt w:val="lowerLetter"/>
      <w:lvlText w:val="%5."/>
      <w:lvlJc w:val="left"/>
      <w:pPr>
        <w:tabs>
          <w:tab w:val="num" w:pos="3600"/>
        </w:tabs>
        <w:ind w:left="3600" w:hanging="360"/>
      </w:pPr>
    </w:lvl>
    <w:lvl w:ilvl="5" w:tplc="5E323BA6">
      <w:start w:val="1"/>
      <w:numFmt w:val="lowerRoman"/>
      <w:lvlText w:val="%6."/>
      <w:lvlJc w:val="right"/>
      <w:pPr>
        <w:tabs>
          <w:tab w:val="num" w:pos="4320"/>
        </w:tabs>
        <w:ind w:left="4320" w:hanging="180"/>
      </w:pPr>
    </w:lvl>
    <w:lvl w:ilvl="6" w:tplc="AC8C0912">
      <w:start w:val="1"/>
      <w:numFmt w:val="decimal"/>
      <w:lvlText w:val="%7."/>
      <w:lvlJc w:val="left"/>
      <w:pPr>
        <w:tabs>
          <w:tab w:val="num" w:pos="5040"/>
        </w:tabs>
        <w:ind w:left="5040" w:hanging="360"/>
      </w:pPr>
    </w:lvl>
    <w:lvl w:ilvl="7" w:tplc="74EC199C">
      <w:start w:val="1"/>
      <w:numFmt w:val="lowerLetter"/>
      <w:lvlText w:val="%8."/>
      <w:lvlJc w:val="left"/>
      <w:pPr>
        <w:tabs>
          <w:tab w:val="num" w:pos="5760"/>
        </w:tabs>
        <w:ind w:left="5760" w:hanging="360"/>
      </w:pPr>
    </w:lvl>
    <w:lvl w:ilvl="8" w:tplc="E9AE7F36">
      <w:start w:val="1"/>
      <w:numFmt w:val="lowerRoman"/>
      <w:lvlText w:val="%9."/>
      <w:lvlJc w:val="right"/>
      <w:pPr>
        <w:tabs>
          <w:tab w:val="num" w:pos="6480"/>
        </w:tabs>
        <w:ind w:left="6480" w:hanging="180"/>
      </w:pPr>
    </w:lvl>
  </w:abstractNum>
  <w:abstractNum w:abstractNumId="37" w15:restartNumberingAfterBreak="0">
    <w:nsid w:val="69511393"/>
    <w:multiLevelType w:val="hybridMultilevel"/>
    <w:tmpl w:val="75BE6524"/>
    <w:lvl w:ilvl="0" w:tplc="D952A230">
      <w:start w:val="1"/>
      <w:numFmt w:val="decimal"/>
      <w:lvlText w:val="%1"/>
      <w:lvlJc w:val="left"/>
      <w:pPr>
        <w:ind w:left="743" w:hanging="360"/>
      </w:pPr>
      <w:rPr>
        <w:rFonts w:ascii="Times New Roman" w:hAnsi="Times New Roman" w:hint="default"/>
      </w:r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38" w15:restartNumberingAfterBreak="0">
    <w:nsid w:val="6E5468A7"/>
    <w:multiLevelType w:val="multilevel"/>
    <w:tmpl w:val="4B2A0452"/>
    <w:lvl w:ilvl="0">
      <w:start w:val="1"/>
      <w:numFmt w:val="decimal"/>
      <w:pStyle w:val="LBGovstyle1doczillaStyle4"/>
      <w:lvlText w:val="%1."/>
      <w:lvlJc w:val="left"/>
      <w:pPr>
        <w:tabs>
          <w:tab w:val="num" w:pos="720"/>
        </w:tabs>
        <w:ind w:left="720" w:hanging="720"/>
      </w:pPr>
    </w:lvl>
    <w:lvl w:ilvl="1">
      <w:start w:val="1"/>
      <w:numFmt w:val="decimal"/>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720"/>
        </w:tabs>
        <w:ind w:left="720" w:hanging="720"/>
      </w:pPr>
    </w:lvl>
    <w:lvl w:ilvl="4">
      <w:start w:val="1"/>
      <w:numFmt w:val="russianLower"/>
      <w:lvlText w:val="(%5)"/>
      <w:lvlJc w:val="left"/>
      <w:pPr>
        <w:tabs>
          <w:tab w:val="num" w:pos="720"/>
        </w:tabs>
        <w:ind w:left="720" w:hanging="720"/>
      </w:pPr>
    </w:lvl>
    <w:lvl w:ilvl="5">
      <w:start w:val="1"/>
      <w:numFmt w:val="lowerRoman"/>
      <w:lvlText w:val="(%6)"/>
      <w:lvlJc w:val="left"/>
      <w:pPr>
        <w:tabs>
          <w:tab w:val="num" w:pos="720"/>
        </w:tabs>
        <w:ind w:left="720" w:hanging="720"/>
      </w:pPr>
    </w:lvl>
    <w:lvl w:ilvl="6">
      <w:start w:val="1"/>
      <w:numFmt w:val="lowerLetter"/>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39" w15:restartNumberingAfterBreak="0">
    <w:nsid w:val="7D6738EF"/>
    <w:multiLevelType w:val="multilevel"/>
    <w:tmpl w:val="E80CD63E"/>
    <w:lvl w:ilvl="0">
      <w:start w:val="1"/>
      <w:numFmt w:val="lowerLetter"/>
      <w:pStyle w:val="LBRoman1-Alt"/>
      <w:lvlText w:val="(%1)"/>
      <w:lvlJc w:val="left"/>
      <w:pPr>
        <w:ind w:left="720" w:hanging="720"/>
      </w:pPr>
    </w:lvl>
    <w:lvl w:ilvl="1">
      <w:start w:val="1"/>
      <w:numFmt w:val="lowerLetter"/>
      <w:pStyle w:val="LBRoman2-Alt"/>
      <w:lvlText w:val="(%2)"/>
      <w:lvlJc w:val="left"/>
      <w:pPr>
        <w:ind w:left="1440" w:hanging="720"/>
      </w:pPr>
    </w:lvl>
    <w:lvl w:ilvl="2">
      <w:start w:val="1"/>
      <w:numFmt w:val="lowerLetter"/>
      <w:pStyle w:val="LBRoman3-Alt"/>
      <w:lvlText w:val="(%3)"/>
      <w:lvlJc w:val="left"/>
      <w:pPr>
        <w:tabs>
          <w:tab w:val="num" w:pos="1440"/>
        </w:tabs>
        <w:ind w:left="2160" w:hanging="720"/>
      </w:pPr>
    </w:lvl>
    <w:lvl w:ilvl="3">
      <w:start w:val="1"/>
      <w:numFmt w:val="lowerLetter"/>
      <w:pStyle w:val="LBRoman4-Alt"/>
      <w:lvlText w:val="(%4)"/>
      <w:lvlJc w:val="left"/>
      <w:pPr>
        <w:tabs>
          <w:tab w:val="num" w:pos="2160"/>
        </w:tabs>
        <w:ind w:left="2880" w:hanging="720"/>
      </w:pPr>
    </w:lvl>
    <w:lvl w:ilvl="4">
      <w:start w:val="1"/>
      <w:numFmt w:val="lowerLetter"/>
      <w:pStyle w:val="LBRoman5-Alt"/>
      <w:lvlText w:val="(%5)"/>
      <w:lvlJc w:val="left"/>
      <w:pPr>
        <w:ind w:left="360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FD0368"/>
    <w:multiLevelType w:val="multilevel"/>
    <w:tmpl w:val="AF0ABDB8"/>
    <w:styleLink w:val="StyleNumbered"/>
    <w:lvl w:ilvl="0">
      <w:start w:val="1"/>
      <w:numFmt w:val="lowerRoman"/>
      <w:lvlText w:val="%1)"/>
      <w:lvlJc w:val="left"/>
      <w:pPr>
        <w:tabs>
          <w:tab w:val="num" w:pos="360"/>
        </w:tabs>
        <w:ind w:left="360" w:hanging="360"/>
      </w:pPr>
      <w:rPr>
        <w:rFonts w:ascii="EYInterstate Light" w:hAnsi="EYInterstate Light"/>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 w15:restartNumberingAfterBreak="0">
    <w:nsid w:val="7F105C52"/>
    <w:multiLevelType w:val="multilevel"/>
    <w:tmpl w:val="102CA94E"/>
    <w:lvl w:ilvl="0">
      <w:start w:val="1"/>
      <w:numFmt w:val="bullet"/>
      <w:pStyle w:val="-"/>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0"/>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1"/>
  </w:num>
  <w:num w:numId="2">
    <w:abstractNumId w:val="17"/>
  </w:num>
  <w:num w:numId="3">
    <w:abstractNumId w:val="30"/>
  </w:num>
  <w:num w:numId="4">
    <w:abstractNumId w:val="8"/>
  </w:num>
  <w:num w:numId="5">
    <w:abstractNumId w:val="7"/>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7"/>
  </w:num>
  <w:num w:numId="9">
    <w:abstractNumId w:val="40"/>
  </w:num>
  <w:num w:numId="10">
    <w:abstractNumId w:val="11"/>
  </w:num>
  <w:num w:numId="11">
    <w:abstractNumId w:val="26"/>
  </w:num>
  <w:num w:numId="12">
    <w:abstractNumId w:val="24"/>
  </w:num>
  <w:num w:numId="13">
    <w:abstractNumId w:val="38"/>
  </w:num>
  <w:num w:numId="14">
    <w:abstractNumId w:val="32"/>
  </w:num>
  <w:num w:numId="15">
    <w:abstractNumId w:val="34"/>
  </w:num>
  <w:num w:numId="16">
    <w:abstractNumId w:val="36"/>
  </w:num>
  <w:num w:numId="17">
    <w:abstractNumId w:val="33"/>
  </w:num>
  <w:num w:numId="18">
    <w:abstractNumId w:val="27"/>
  </w:num>
  <w:num w:numId="19">
    <w:abstractNumId w:val="0"/>
  </w:num>
  <w:num w:numId="20">
    <w:abstractNumId w:val="14"/>
  </w:num>
  <w:num w:numId="21">
    <w:abstractNumId w:val="25"/>
  </w:num>
  <w:num w:numId="22">
    <w:abstractNumId w:val="9"/>
  </w:num>
  <w:num w:numId="23">
    <w:abstractNumId w:val="35"/>
  </w:num>
  <w:num w:numId="24">
    <w:abstractNumId w:val="3"/>
  </w:num>
  <w:num w:numId="25">
    <w:abstractNumId w:val="28"/>
  </w:num>
  <w:num w:numId="26">
    <w:abstractNumId w:val="10"/>
  </w:num>
  <w:num w:numId="27">
    <w:abstractNumId w:val="29"/>
  </w:num>
  <w:num w:numId="28">
    <w:abstractNumId w:val="21"/>
  </w:num>
  <w:num w:numId="29">
    <w:abstractNumId w:val="2"/>
  </w:num>
  <w:num w:numId="30">
    <w:abstractNumId w:val="20"/>
  </w:num>
  <w:num w:numId="31">
    <w:abstractNumId w:val="13"/>
  </w:num>
  <w:num w:numId="32">
    <w:abstractNumId w:val="23"/>
  </w:num>
  <w:num w:numId="33">
    <w:abstractNumId w:val="12"/>
  </w:num>
  <w:num w:numId="34">
    <w:abstractNumId w:val="16"/>
  </w:num>
  <w:num w:numId="35">
    <w:abstractNumId w:val="39"/>
  </w:num>
  <w:num w:numId="36">
    <w:abstractNumId w:val="6"/>
  </w:num>
  <w:num w:numId="37">
    <w:abstractNumId w:val="15"/>
  </w:num>
  <w:num w:numId="38">
    <w:abstractNumId w:val="5"/>
  </w:num>
  <w:num w:numId="39">
    <w:abstractNumId w:val="31"/>
  </w:num>
  <w:num w:numId="40">
    <w:abstractNumId w:val="4"/>
  </w:num>
  <w:num w:numId="41">
    <w:abstractNumId w:val="22"/>
  </w:num>
  <w:num w:numId="42">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C95"/>
    <w:rsid w:val="00001D65"/>
    <w:rsid w:val="00003B61"/>
    <w:rsid w:val="000118B9"/>
    <w:rsid w:val="00017C5B"/>
    <w:rsid w:val="0002627A"/>
    <w:rsid w:val="000316FF"/>
    <w:rsid w:val="00031774"/>
    <w:rsid w:val="0003304B"/>
    <w:rsid w:val="00045C18"/>
    <w:rsid w:val="00046F47"/>
    <w:rsid w:val="000768F3"/>
    <w:rsid w:val="00090A16"/>
    <w:rsid w:val="00094072"/>
    <w:rsid w:val="000976C7"/>
    <w:rsid w:val="000A438F"/>
    <w:rsid w:val="000B20A3"/>
    <w:rsid w:val="000B3162"/>
    <w:rsid w:val="000C3EAE"/>
    <w:rsid w:val="000C4315"/>
    <w:rsid w:val="000C79F4"/>
    <w:rsid w:val="000D257F"/>
    <w:rsid w:val="000D3E69"/>
    <w:rsid w:val="000E28BD"/>
    <w:rsid w:val="000E4F84"/>
    <w:rsid w:val="000E515E"/>
    <w:rsid w:val="000F17F6"/>
    <w:rsid w:val="000F77EF"/>
    <w:rsid w:val="00114292"/>
    <w:rsid w:val="00123A59"/>
    <w:rsid w:val="00131DFC"/>
    <w:rsid w:val="00133BA8"/>
    <w:rsid w:val="00142149"/>
    <w:rsid w:val="00142F22"/>
    <w:rsid w:val="001471F1"/>
    <w:rsid w:val="0014766B"/>
    <w:rsid w:val="001477B4"/>
    <w:rsid w:val="001613EE"/>
    <w:rsid w:val="0017229A"/>
    <w:rsid w:val="00181754"/>
    <w:rsid w:val="00187F16"/>
    <w:rsid w:val="001A3EA8"/>
    <w:rsid w:val="001C49A6"/>
    <w:rsid w:val="001C52EF"/>
    <w:rsid w:val="001D0381"/>
    <w:rsid w:val="001D2AAE"/>
    <w:rsid w:val="001D70AC"/>
    <w:rsid w:val="001E663C"/>
    <w:rsid w:val="001F19EC"/>
    <w:rsid w:val="001F4B5F"/>
    <w:rsid w:val="00201E70"/>
    <w:rsid w:val="00213FCD"/>
    <w:rsid w:val="00220369"/>
    <w:rsid w:val="00223E73"/>
    <w:rsid w:val="00226D2B"/>
    <w:rsid w:val="002472A4"/>
    <w:rsid w:val="002547AB"/>
    <w:rsid w:val="00275B8B"/>
    <w:rsid w:val="00275C94"/>
    <w:rsid w:val="00277984"/>
    <w:rsid w:val="002867CB"/>
    <w:rsid w:val="002A5451"/>
    <w:rsid w:val="002A59B4"/>
    <w:rsid w:val="002B21C0"/>
    <w:rsid w:val="002B396B"/>
    <w:rsid w:val="002B669D"/>
    <w:rsid w:val="002C0726"/>
    <w:rsid w:val="002C5C5E"/>
    <w:rsid w:val="002D2DB4"/>
    <w:rsid w:val="002D4DE6"/>
    <w:rsid w:val="002E321A"/>
    <w:rsid w:val="002E4B39"/>
    <w:rsid w:val="002F6CD4"/>
    <w:rsid w:val="003036DB"/>
    <w:rsid w:val="00306ADE"/>
    <w:rsid w:val="00306C76"/>
    <w:rsid w:val="0031006B"/>
    <w:rsid w:val="003279DB"/>
    <w:rsid w:val="00331915"/>
    <w:rsid w:val="003328F9"/>
    <w:rsid w:val="0033449F"/>
    <w:rsid w:val="00337AE2"/>
    <w:rsid w:val="00345C93"/>
    <w:rsid w:val="00345EDF"/>
    <w:rsid w:val="00346BBF"/>
    <w:rsid w:val="00353F90"/>
    <w:rsid w:val="003726D9"/>
    <w:rsid w:val="00383060"/>
    <w:rsid w:val="003A3CE5"/>
    <w:rsid w:val="003B1FB5"/>
    <w:rsid w:val="003B2F5C"/>
    <w:rsid w:val="003B5DE2"/>
    <w:rsid w:val="003B6F94"/>
    <w:rsid w:val="003C0C0E"/>
    <w:rsid w:val="003D2800"/>
    <w:rsid w:val="003D4B7F"/>
    <w:rsid w:val="003D5A47"/>
    <w:rsid w:val="003E57AB"/>
    <w:rsid w:val="00402ED8"/>
    <w:rsid w:val="004049A8"/>
    <w:rsid w:val="00404C3D"/>
    <w:rsid w:val="00405011"/>
    <w:rsid w:val="004058E5"/>
    <w:rsid w:val="00407665"/>
    <w:rsid w:val="00411133"/>
    <w:rsid w:val="00411C81"/>
    <w:rsid w:val="00412FC4"/>
    <w:rsid w:val="00415BAC"/>
    <w:rsid w:val="00421703"/>
    <w:rsid w:val="004308D3"/>
    <w:rsid w:val="00433CB9"/>
    <w:rsid w:val="00480413"/>
    <w:rsid w:val="00482663"/>
    <w:rsid w:val="00491E6F"/>
    <w:rsid w:val="00497088"/>
    <w:rsid w:val="004C0DF7"/>
    <w:rsid w:val="004E25AD"/>
    <w:rsid w:val="004E68DA"/>
    <w:rsid w:val="004F6D8E"/>
    <w:rsid w:val="00505F31"/>
    <w:rsid w:val="0054185A"/>
    <w:rsid w:val="0055278C"/>
    <w:rsid w:val="00561B30"/>
    <w:rsid w:val="00562C58"/>
    <w:rsid w:val="00572B02"/>
    <w:rsid w:val="0059194F"/>
    <w:rsid w:val="005A3075"/>
    <w:rsid w:val="005B578B"/>
    <w:rsid w:val="005C221C"/>
    <w:rsid w:val="005C50A5"/>
    <w:rsid w:val="005D0308"/>
    <w:rsid w:val="005E5052"/>
    <w:rsid w:val="005E72A1"/>
    <w:rsid w:val="005F4AA0"/>
    <w:rsid w:val="00602E80"/>
    <w:rsid w:val="0061312B"/>
    <w:rsid w:val="006437CF"/>
    <w:rsid w:val="00656CC5"/>
    <w:rsid w:val="006630C0"/>
    <w:rsid w:val="00677E3E"/>
    <w:rsid w:val="0068596E"/>
    <w:rsid w:val="006A4CEF"/>
    <w:rsid w:val="006A5F5C"/>
    <w:rsid w:val="006B47FF"/>
    <w:rsid w:val="006C6DF7"/>
    <w:rsid w:val="006C7EF7"/>
    <w:rsid w:val="006D71AD"/>
    <w:rsid w:val="006E0E69"/>
    <w:rsid w:val="006E522D"/>
    <w:rsid w:val="006E68BB"/>
    <w:rsid w:val="00707C79"/>
    <w:rsid w:val="00727470"/>
    <w:rsid w:val="007320A1"/>
    <w:rsid w:val="00732A88"/>
    <w:rsid w:val="0073423A"/>
    <w:rsid w:val="007510CE"/>
    <w:rsid w:val="00757A7C"/>
    <w:rsid w:val="0076494A"/>
    <w:rsid w:val="00770999"/>
    <w:rsid w:val="00780F24"/>
    <w:rsid w:val="0078168E"/>
    <w:rsid w:val="007A465D"/>
    <w:rsid w:val="007B14A1"/>
    <w:rsid w:val="007B328F"/>
    <w:rsid w:val="007B766F"/>
    <w:rsid w:val="007C5164"/>
    <w:rsid w:val="007C744A"/>
    <w:rsid w:val="007D1CC6"/>
    <w:rsid w:val="007D6F49"/>
    <w:rsid w:val="007E13B4"/>
    <w:rsid w:val="007E32DA"/>
    <w:rsid w:val="007E534D"/>
    <w:rsid w:val="007F7850"/>
    <w:rsid w:val="0080491D"/>
    <w:rsid w:val="00807AF2"/>
    <w:rsid w:val="00813C57"/>
    <w:rsid w:val="0082113A"/>
    <w:rsid w:val="00824866"/>
    <w:rsid w:val="0082649E"/>
    <w:rsid w:val="00836FAB"/>
    <w:rsid w:val="00844579"/>
    <w:rsid w:val="00851795"/>
    <w:rsid w:val="00860568"/>
    <w:rsid w:val="00865820"/>
    <w:rsid w:val="00867DCA"/>
    <w:rsid w:val="0087265C"/>
    <w:rsid w:val="008742E9"/>
    <w:rsid w:val="00875318"/>
    <w:rsid w:val="00882AEA"/>
    <w:rsid w:val="008A228A"/>
    <w:rsid w:val="008A3213"/>
    <w:rsid w:val="008B26DE"/>
    <w:rsid w:val="008B37CB"/>
    <w:rsid w:val="008B566B"/>
    <w:rsid w:val="008B61AA"/>
    <w:rsid w:val="008C1292"/>
    <w:rsid w:val="008C2655"/>
    <w:rsid w:val="008D0716"/>
    <w:rsid w:val="008E2146"/>
    <w:rsid w:val="0091056D"/>
    <w:rsid w:val="00910AF2"/>
    <w:rsid w:val="0091277C"/>
    <w:rsid w:val="00914AB9"/>
    <w:rsid w:val="009157F3"/>
    <w:rsid w:val="00926171"/>
    <w:rsid w:val="00930169"/>
    <w:rsid w:val="009325C7"/>
    <w:rsid w:val="00933421"/>
    <w:rsid w:val="00935194"/>
    <w:rsid w:val="009370A8"/>
    <w:rsid w:val="009424D5"/>
    <w:rsid w:val="00944CF4"/>
    <w:rsid w:val="00954BF0"/>
    <w:rsid w:val="00964B9A"/>
    <w:rsid w:val="00965F78"/>
    <w:rsid w:val="009A5A92"/>
    <w:rsid w:val="009C2E1B"/>
    <w:rsid w:val="009D2DD9"/>
    <w:rsid w:val="009D70FC"/>
    <w:rsid w:val="009D79BB"/>
    <w:rsid w:val="009E1147"/>
    <w:rsid w:val="009E4B93"/>
    <w:rsid w:val="009E60BE"/>
    <w:rsid w:val="009E64BB"/>
    <w:rsid w:val="009E7BCC"/>
    <w:rsid w:val="009F6F5F"/>
    <w:rsid w:val="009F762F"/>
    <w:rsid w:val="00A028F8"/>
    <w:rsid w:val="00A17246"/>
    <w:rsid w:val="00A24185"/>
    <w:rsid w:val="00A242AB"/>
    <w:rsid w:val="00A25F85"/>
    <w:rsid w:val="00A350F7"/>
    <w:rsid w:val="00A36693"/>
    <w:rsid w:val="00A53285"/>
    <w:rsid w:val="00A618A0"/>
    <w:rsid w:val="00A64ED0"/>
    <w:rsid w:val="00A64FAE"/>
    <w:rsid w:val="00A67137"/>
    <w:rsid w:val="00A81C06"/>
    <w:rsid w:val="00A81E08"/>
    <w:rsid w:val="00A865FF"/>
    <w:rsid w:val="00A9109A"/>
    <w:rsid w:val="00AB328E"/>
    <w:rsid w:val="00AB7028"/>
    <w:rsid w:val="00AB77D8"/>
    <w:rsid w:val="00AC0746"/>
    <w:rsid w:val="00AC1375"/>
    <w:rsid w:val="00AC6C6E"/>
    <w:rsid w:val="00AC721C"/>
    <w:rsid w:val="00AC74D0"/>
    <w:rsid w:val="00AD331F"/>
    <w:rsid w:val="00AD62AB"/>
    <w:rsid w:val="00AE323D"/>
    <w:rsid w:val="00AE510A"/>
    <w:rsid w:val="00AE54D4"/>
    <w:rsid w:val="00AF3041"/>
    <w:rsid w:val="00B06766"/>
    <w:rsid w:val="00B124A4"/>
    <w:rsid w:val="00B25DBD"/>
    <w:rsid w:val="00B42E09"/>
    <w:rsid w:val="00B44986"/>
    <w:rsid w:val="00B47CFA"/>
    <w:rsid w:val="00B5308F"/>
    <w:rsid w:val="00B54ABA"/>
    <w:rsid w:val="00B62A8F"/>
    <w:rsid w:val="00B779E3"/>
    <w:rsid w:val="00B85AFD"/>
    <w:rsid w:val="00B87DF1"/>
    <w:rsid w:val="00B942E5"/>
    <w:rsid w:val="00BA37A0"/>
    <w:rsid w:val="00BA4ADA"/>
    <w:rsid w:val="00BA7BCE"/>
    <w:rsid w:val="00BB33A3"/>
    <w:rsid w:val="00BB4775"/>
    <w:rsid w:val="00BC1E5A"/>
    <w:rsid w:val="00BC36BB"/>
    <w:rsid w:val="00BD086E"/>
    <w:rsid w:val="00BD3C95"/>
    <w:rsid w:val="00BD4FA1"/>
    <w:rsid w:val="00BD55D8"/>
    <w:rsid w:val="00BE13C0"/>
    <w:rsid w:val="00BE226D"/>
    <w:rsid w:val="00BE25B2"/>
    <w:rsid w:val="00BE6621"/>
    <w:rsid w:val="00BE6697"/>
    <w:rsid w:val="00BF458D"/>
    <w:rsid w:val="00C00A0F"/>
    <w:rsid w:val="00C028C8"/>
    <w:rsid w:val="00C07A11"/>
    <w:rsid w:val="00C20290"/>
    <w:rsid w:val="00C2102C"/>
    <w:rsid w:val="00C23FEF"/>
    <w:rsid w:val="00C26FE7"/>
    <w:rsid w:val="00C33882"/>
    <w:rsid w:val="00C34A5F"/>
    <w:rsid w:val="00C3528A"/>
    <w:rsid w:val="00C53F3E"/>
    <w:rsid w:val="00C60DE9"/>
    <w:rsid w:val="00C645F5"/>
    <w:rsid w:val="00C76678"/>
    <w:rsid w:val="00C92280"/>
    <w:rsid w:val="00C9751F"/>
    <w:rsid w:val="00CA1C17"/>
    <w:rsid w:val="00CB0F0E"/>
    <w:rsid w:val="00CB1706"/>
    <w:rsid w:val="00CB2F55"/>
    <w:rsid w:val="00CC2C8E"/>
    <w:rsid w:val="00CC348B"/>
    <w:rsid w:val="00CC5588"/>
    <w:rsid w:val="00CE5E43"/>
    <w:rsid w:val="00D24EEA"/>
    <w:rsid w:val="00D3270A"/>
    <w:rsid w:val="00D33718"/>
    <w:rsid w:val="00D36664"/>
    <w:rsid w:val="00D40ADA"/>
    <w:rsid w:val="00D4788B"/>
    <w:rsid w:val="00D61877"/>
    <w:rsid w:val="00D65ED7"/>
    <w:rsid w:val="00D76540"/>
    <w:rsid w:val="00D825E1"/>
    <w:rsid w:val="00D840F4"/>
    <w:rsid w:val="00D85298"/>
    <w:rsid w:val="00D85FDF"/>
    <w:rsid w:val="00D87553"/>
    <w:rsid w:val="00DB1D14"/>
    <w:rsid w:val="00DB53E6"/>
    <w:rsid w:val="00DC1DC5"/>
    <w:rsid w:val="00DD0D1D"/>
    <w:rsid w:val="00DD6A16"/>
    <w:rsid w:val="00DD76ED"/>
    <w:rsid w:val="00DE36B1"/>
    <w:rsid w:val="00DF7EA0"/>
    <w:rsid w:val="00E05338"/>
    <w:rsid w:val="00E06434"/>
    <w:rsid w:val="00E073DD"/>
    <w:rsid w:val="00E10383"/>
    <w:rsid w:val="00E1100C"/>
    <w:rsid w:val="00E15396"/>
    <w:rsid w:val="00E2197B"/>
    <w:rsid w:val="00E378B0"/>
    <w:rsid w:val="00E4164E"/>
    <w:rsid w:val="00E44E5B"/>
    <w:rsid w:val="00E6050B"/>
    <w:rsid w:val="00E6145E"/>
    <w:rsid w:val="00E62085"/>
    <w:rsid w:val="00E62CA1"/>
    <w:rsid w:val="00E75056"/>
    <w:rsid w:val="00E77480"/>
    <w:rsid w:val="00E8196B"/>
    <w:rsid w:val="00E85997"/>
    <w:rsid w:val="00E862D7"/>
    <w:rsid w:val="00EA52F6"/>
    <w:rsid w:val="00EB1CB8"/>
    <w:rsid w:val="00EB254F"/>
    <w:rsid w:val="00EC3AC0"/>
    <w:rsid w:val="00ED3491"/>
    <w:rsid w:val="00ED7BCD"/>
    <w:rsid w:val="00EE0584"/>
    <w:rsid w:val="00EF0A05"/>
    <w:rsid w:val="00F0414D"/>
    <w:rsid w:val="00F07EC2"/>
    <w:rsid w:val="00F14887"/>
    <w:rsid w:val="00F21714"/>
    <w:rsid w:val="00F2556A"/>
    <w:rsid w:val="00F32EFC"/>
    <w:rsid w:val="00F44AD9"/>
    <w:rsid w:val="00F45379"/>
    <w:rsid w:val="00F55051"/>
    <w:rsid w:val="00F6297B"/>
    <w:rsid w:val="00F62E8C"/>
    <w:rsid w:val="00F72D72"/>
    <w:rsid w:val="00F75BFB"/>
    <w:rsid w:val="00FA4111"/>
    <w:rsid w:val="00FB1856"/>
    <w:rsid w:val="00FB2DF6"/>
    <w:rsid w:val="00FC2989"/>
    <w:rsid w:val="00FC2B06"/>
    <w:rsid w:val="00FC60A2"/>
    <w:rsid w:val="00FD325F"/>
    <w:rsid w:val="00FD49DE"/>
    <w:rsid w:val="00FD7A35"/>
    <w:rsid w:val="00FE3E46"/>
    <w:rsid w:val="00FE4B73"/>
    <w:rsid w:val="00FF1D83"/>
    <w:rsid w:val="00FF5F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8C1C8"/>
  <w15:docId w15:val="{DAFB0929-6AB2-4B0E-8FAA-B3E365C65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BD3C95"/>
    <w:pPr>
      <w:spacing w:after="0" w:line="240" w:lineRule="auto"/>
    </w:pPr>
    <w:rPr>
      <w:rFonts w:ascii="Arial Unicode MS" w:eastAsia="Arial Unicode MS" w:hAnsi="Arial Unicode MS" w:cs="Arial Unicode MS"/>
      <w:color w:val="000000"/>
      <w:sz w:val="24"/>
      <w:szCs w:val="24"/>
      <w:lang w:eastAsia="ru-RU"/>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3"/>
    <w:qFormat/>
    <w:rsid w:val="00BD3C95"/>
    <w:pPr>
      <w:keepNext/>
      <w:spacing w:before="240" w:after="60"/>
      <w:jc w:val="center"/>
      <w:outlineLvl w:val="0"/>
    </w:pPr>
    <w:rPr>
      <w:rFonts w:ascii="Times New Roman" w:eastAsia="Times New Roman" w:hAnsi="Times New Roman" w:cs="Times New Roman"/>
      <w:b/>
      <w:bCs/>
      <w:kern w:val="32"/>
      <w:sz w:val="28"/>
      <w:szCs w:val="32"/>
    </w:rPr>
  </w:style>
  <w:style w:type="paragraph" w:styleId="21">
    <w:name w:val="heading 2"/>
    <w:aliases w:val="Заголовок 2 Знак1,Заголовок 2 Знак Знак,Заголовок 2 Знак Знак Знак,H2,h2"/>
    <w:basedOn w:val="14"/>
    <w:next w:val="a1"/>
    <w:link w:val="22"/>
    <w:uiPriority w:val="9"/>
    <w:qFormat/>
    <w:rsid w:val="00BD3C95"/>
    <w:pPr>
      <w:outlineLvl w:val="1"/>
    </w:pPr>
  </w:style>
  <w:style w:type="paragraph" w:styleId="31">
    <w:name w:val="heading 3"/>
    <w:aliases w:val="h3,Head 3,l3+toc 3,heading 3,CT,Sub-section Title,l3,H3"/>
    <w:basedOn w:val="a1"/>
    <w:next w:val="a1"/>
    <w:link w:val="32"/>
    <w:uiPriority w:val="9"/>
    <w:unhideWhenUsed/>
    <w:qFormat/>
    <w:rsid w:val="00BD3C95"/>
    <w:pPr>
      <w:keepNext/>
      <w:spacing w:before="240" w:after="60"/>
      <w:outlineLvl w:val="2"/>
    </w:pPr>
    <w:rPr>
      <w:rFonts w:ascii="Cambria" w:eastAsia="Times New Roman" w:hAnsi="Cambria" w:cs="Times New Roman"/>
      <w:b/>
      <w:bCs/>
      <w:sz w:val="26"/>
      <w:szCs w:val="26"/>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link w:val="40"/>
    <w:uiPriority w:val="99"/>
    <w:qFormat/>
    <w:rsid w:val="00BD3C95"/>
    <w:pPr>
      <w:keepNext/>
      <w:tabs>
        <w:tab w:val="num" w:pos="864"/>
      </w:tabs>
      <w:snapToGrid w:val="0"/>
      <w:ind w:left="864" w:hanging="864"/>
      <w:jc w:val="both"/>
      <w:outlineLvl w:val="3"/>
    </w:pPr>
    <w:rPr>
      <w:rFonts w:ascii="Times New Roman" w:eastAsia="Times New Roman" w:hAnsi="Times New Roman" w:cs="Times New Roman"/>
      <w:b/>
      <w:bCs/>
      <w:color w:val="auto"/>
    </w:rPr>
  </w:style>
  <w:style w:type="paragraph" w:styleId="5">
    <w:name w:val="heading 5"/>
    <w:aliases w:val="_Подпункт"/>
    <w:basedOn w:val="a1"/>
    <w:link w:val="50"/>
    <w:qFormat/>
    <w:rsid w:val="00BD3C95"/>
    <w:pPr>
      <w:keepNext/>
      <w:tabs>
        <w:tab w:val="num" w:pos="1008"/>
      </w:tabs>
      <w:ind w:left="1008" w:hanging="1008"/>
      <w:outlineLvl w:val="4"/>
    </w:pPr>
    <w:rPr>
      <w:rFonts w:ascii="Times New Roman" w:eastAsia="Times New Roman" w:hAnsi="Times New Roman" w:cs="Times New Roman"/>
      <w:b/>
      <w:bCs/>
      <w:color w:val="auto"/>
    </w:rPr>
  </w:style>
  <w:style w:type="paragraph" w:styleId="6">
    <w:name w:val="heading 6"/>
    <w:basedOn w:val="a1"/>
    <w:link w:val="60"/>
    <w:qFormat/>
    <w:rsid w:val="00BD3C95"/>
    <w:pPr>
      <w:keepNext/>
      <w:tabs>
        <w:tab w:val="num" w:pos="1152"/>
      </w:tabs>
      <w:ind w:left="1152" w:hanging="1152"/>
      <w:outlineLvl w:val="5"/>
    </w:pPr>
    <w:rPr>
      <w:rFonts w:ascii="Times New Roman" w:eastAsia="Times New Roman" w:hAnsi="Times New Roman" w:cs="Times New Roman"/>
      <w:b/>
      <w:bCs/>
      <w:i/>
      <w:iCs/>
      <w:color w:val="auto"/>
      <w:sz w:val="18"/>
      <w:szCs w:val="18"/>
    </w:rPr>
  </w:style>
  <w:style w:type="paragraph" w:styleId="7">
    <w:name w:val="heading 7"/>
    <w:basedOn w:val="a1"/>
    <w:link w:val="70"/>
    <w:qFormat/>
    <w:rsid w:val="00BD3C95"/>
    <w:pPr>
      <w:keepNext/>
      <w:tabs>
        <w:tab w:val="num" w:pos="1296"/>
      </w:tabs>
      <w:ind w:left="1296" w:hanging="1296"/>
      <w:outlineLvl w:val="6"/>
    </w:pPr>
    <w:rPr>
      <w:rFonts w:ascii="Times New Roman" w:eastAsia="Times New Roman" w:hAnsi="Times New Roman" w:cs="Times New Roman"/>
      <w:b/>
      <w:bCs/>
      <w:color w:val="auto"/>
      <w:sz w:val="28"/>
      <w:szCs w:val="28"/>
      <w:u w:val="single"/>
    </w:rPr>
  </w:style>
  <w:style w:type="paragraph" w:styleId="8">
    <w:name w:val="heading 8"/>
    <w:basedOn w:val="a1"/>
    <w:link w:val="80"/>
    <w:qFormat/>
    <w:rsid w:val="00BD3C95"/>
    <w:pPr>
      <w:keepNext/>
      <w:tabs>
        <w:tab w:val="num" w:pos="1440"/>
      </w:tabs>
      <w:snapToGrid w:val="0"/>
      <w:ind w:left="1440" w:hanging="1440"/>
      <w:outlineLvl w:val="7"/>
    </w:pPr>
    <w:rPr>
      <w:rFonts w:ascii="Times New Roman" w:eastAsia="Times New Roman" w:hAnsi="Times New Roman" w:cs="Times New Roman"/>
      <w:sz w:val="28"/>
      <w:szCs w:val="28"/>
    </w:rPr>
  </w:style>
  <w:style w:type="paragraph" w:styleId="9">
    <w:name w:val="heading 9"/>
    <w:basedOn w:val="a1"/>
    <w:link w:val="90"/>
    <w:qFormat/>
    <w:rsid w:val="00BD3C95"/>
    <w:pPr>
      <w:keepNext/>
      <w:tabs>
        <w:tab w:val="num" w:pos="1584"/>
      </w:tabs>
      <w:ind w:left="1584" w:hanging="1584"/>
      <w:jc w:val="both"/>
      <w:outlineLvl w:val="8"/>
    </w:pPr>
    <w:rPr>
      <w:rFonts w:ascii="Times New Roman" w:eastAsia="Times New Roman" w:hAnsi="Times New Roman" w:cs="Times New Roman"/>
      <w:b/>
      <w:bCs/>
      <w:i/>
      <w:iCs/>
      <w:color w:val="auto"/>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2"/>
    <w:rsid w:val="00BD3C95"/>
    <w:rPr>
      <w:rFonts w:ascii="Times New Roman" w:eastAsia="Times New Roman" w:hAnsi="Times New Roman" w:cs="Times New Roman"/>
      <w:b/>
      <w:bCs/>
      <w:color w:val="000000"/>
      <w:kern w:val="32"/>
      <w:sz w:val="28"/>
      <w:szCs w:val="32"/>
    </w:rPr>
  </w:style>
  <w:style w:type="character" w:customStyle="1" w:styleId="22">
    <w:name w:val="Заголовок 2 Знак"/>
    <w:aliases w:val="Заголовок 2 Знак1 Знак1,Заголовок 2 Знак Знак Знак1,Заголовок 2 Знак Знак Знак Знак2,H2 Знак,h2 Знак"/>
    <w:basedOn w:val="a2"/>
    <w:link w:val="21"/>
    <w:uiPriority w:val="9"/>
    <w:rsid w:val="00BD3C95"/>
    <w:rPr>
      <w:rFonts w:ascii="Times New Roman" w:eastAsia="Times New Roman" w:hAnsi="Times New Roman" w:cs="Times New Roman"/>
      <w:sz w:val="28"/>
      <w:szCs w:val="24"/>
      <w:lang w:eastAsia="ru-RU"/>
    </w:rPr>
  </w:style>
  <w:style w:type="character" w:customStyle="1" w:styleId="32">
    <w:name w:val="Заголовок 3 Знак"/>
    <w:aliases w:val="h3 Знак,Head 3 Знак,l3+toc 3 Знак,heading 3 Знак,CT Знак,Sub-section Title Знак,l3 Знак,H3 Знак"/>
    <w:basedOn w:val="a2"/>
    <w:link w:val="31"/>
    <w:uiPriority w:val="9"/>
    <w:rsid w:val="00BD3C95"/>
    <w:rPr>
      <w:rFonts w:ascii="Cambria" w:eastAsia="Times New Roman" w:hAnsi="Cambria" w:cs="Times New Roman"/>
      <w:b/>
      <w:bCs/>
      <w:color w:val="000000"/>
      <w:sz w:val="26"/>
      <w:szCs w:val="26"/>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
    <w:uiPriority w:val="99"/>
    <w:rsid w:val="00BD3C95"/>
    <w:rPr>
      <w:rFonts w:ascii="Times New Roman" w:eastAsia="Times New Roman" w:hAnsi="Times New Roman" w:cs="Times New Roman"/>
      <w:b/>
      <w:bCs/>
      <w:sz w:val="24"/>
      <w:szCs w:val="24"/>
    </w:rPr>
  </w:style>
  <w:style w:type="character" w:customStyle="1" w:styleId="50">
    <w:name w:val="Заголовок 5 Знак"/>
    <w:aliases w:val="_Подпункт Знак"/>
    <w:basedOn w:val="a2"/>
    <w:link w:val="5"/>
    <w:rsid w:val="00BD3C95"/>
    <w:rPr>
      <w:rFonts w:ascii="Times New Roman" w:eastAsia="Times New Roman" w:hAnsi="Times New Roman" w:cs="Times New Roman"/>
      <w:b/>
      <w:bCs/>
      <w:sz w:val="24"/>
      <w:szCs w:val="24"/>
    </w:rPr>
  </w:style>
  <w:style w:type="character" w:customStyle="1" w:styleId="60">
    <w:name w:val="Заголовок 6 Знак"/>
    <w:basedOn w:val="a2"/>
    <w:link w:val="6"/>
    <w:rsid w:val="00BD3C95"/>
    <w:rPr>
      <w:rFonts w:ascii="Times New Roman" w:eastAsia="Times New Roman" w:hAnsi="Times New Roman" w:cs="Times New Roman"/>
      <w:b/>
      <w:bCs/>
      <w:i/>
      <w:iCs/>
      <w:sz w:val="18"/>
      <w:szCs w:val="18"/>
    </w:rPr>
  </w:style>
  <w:style w:type="character" w:customStyle="1" w:styleId="70">
    <w:name w:val="Заголовок 7 Знак"/>
    <w:basedOn w:val="a2"/>
    <w:link w:val="7"/>
    <w:rsid w:val="00BD3C95"/>
    <w:rPr>
      <w:rFonts w:ascii="Times New Roman" w:eastAsia="Times New Roman" w:hAnsi="Times New Roman" w:cs="Times New Roman"/>
      <w:b/>
      <w:bCs/>
      <w:sz w:val="28"/>
      <w:szCs w:val="28"/>
      <w:u w:val="single"/>
    </w:rPr>
  </w:style>
  <w:style w:type="character" w:customStyle="1" w:styleId="80">
    <w:name w:val="Заголовок 8 Знак"/>
    <w:basedOn w:val="a2"/>
    <w:link w:val="8"/>
    <w:rsid w:val="00BD3C95"/>
    <w:rPr>
      <w:rFonts w:ascii="Times New Roman" w:eastAsia="Times New Roman" w:hAnsi="Times New Roman" w:cs="Times New Roman"/>
      <w:color w:val="000000"/>
      <w:sz w:val="28"/>
      <w:szCs w:val="28"/>
    </w:rPr>
  </w:style>
  <w:style w:type="character" w:customStyle="1" w:styleId="90">
    <w:name w:val="Заголовок 9 Знак"/>
    <w:basedOn w:val="a2"/>
    <w:link w:val="9"/>
    <w:rsid w:val="00BD3C95"/>
    <w:rPr>
      <w:rFonts w:ascii="Times New Roman" w:eastAsia="Times New Roman" w:hAnsi="Times New Roman" w:cs="Times New Roman"/>
      <w:b/>
      <w:bCs/>
      <w:i/>
      <w:iCs/>
    </w:rPr>
  </w:style>
  <w:style w:type="character" w:styleId="a5">
    <w:name w:val="Hyperlink"/>
    <w:uiPriority w:val="99"/>
    <w:rsid w:val="00BD3C95"/>
    <w:rPr>
      <w:rFonts w:cs="Times New Roman"/>
      <w:color w:val="000080"/>
      <w:u w:val="single"/>
    </w:rPr>
  </w:style>
  <w:style w:type="character" w:customStyle="1" w:styleId="a6">
    <w:name w:val="Сноска_"/>
    <w:link w:val="a7"/>
    <w:locked/>
    <w:rsid w:val="00BD3C95"/>
    <w:rPr>
      <w:rFonts w:ascii="Times New Roman" w:hAnsi="Times New Roman" w:cs="Times New Roman"/>
      <w:sz w:val="21"/>
      <w:szCs w:val="21"/>
      <w:shd w:val="clear" w:color="auto" w:fill="FFFFFF"/>
    </w:rPr>
  </w:style>
  <w:style w:type="character" w:customStyle="1" w:styleId="a8">
    <w:name w:val="Сноска + Полужирный"/>
    <w:rsid w:val="00BD3C95"/>
    <w:rPr>
      <w:rFonts w:ascii="Times New Roman" w:hAnsi="Times New Roman" w:cs="Times New Roman"/>
      <w:b/>
      <w:bCs/>
      <w:spacing w:val="0"/>
      <w:sz w:val="21"/>
      <w:szCs w:val="21"/>
    </w:rPr>
  </w:style>
  <w:style w:type="character" w:customStyle="1" w:styleId="a9">
    <w:name w:val="Колонтитул_"/>
    <w:link w:val="aa"/>
    <w:locked/>
    <w:rsid w:val="00BD3C95"/>
    <w:rPr>
      <w:rFonts w:ascii="Times New Roman" w:hAnsi="Times New Roman" w:cs="Times New Roman"/>
      <w:sz w:val="20"/>
      <w:szCs w:val="20"/>
      <w:shd w:val="clear" w:color="auto" w:fill="FFFFFF"/>
    </w:rPr>
  </w:style>
  <w:style w:type="paragraph" w:customStyle="1" w:styleId="a7">
    <w:name w:val="Сноска"/>
    <w:basedOn w:val="a1"/>
    <w:link w:val="a6"/>
    <w:rsid w:val="00BD3C95"/>
    <w:pPr>
      <w:shd w:val="clear" w:color="auto" w:fill="FFFFFF"/>
      <w:spacing w:after="300" w:line="240" w:lineRule="atLeast"/>
    </w:pPr>
    <w:rPr>
      <w:rFonts w:ascii="Times New Roman" w:eastAsiaTheme="minorHAnsi" w:hAnsi="Times New Roman" w:cs="Times New Roman"/>
      <w:color w:val="auto"/>
      <w:sz w:val="21"/>
      <w:szCs w:val="21"/>
      <w:lang w:eastAsia="en-US"/>
    </w:rPr>
  </w:style>
  <w:style w:type="paragraph" w:customStyle="1" w:styleId="aa">
    <w:name w:val="Колонтитул"/>
    <w:basedOn w:val="a1"/>
    <w:link w:val="a9"/>
    <w:rsid w:val="00BD3C95"/>
    <w:pPr>
      <w:shd w:val="clear" w:color="auto" w:fill="FFFFFF"/>
    </w:pPr>
    <w:rPr>
      <w:rFonts w:ascii="Times New Roman" w:eastAsiaTheme="minorHAnsi" w:hAnsi="Times New Roman" w:cs="Times New Roman"/>
      <w:color w:val="auto"/>
      <w:sz w:val="20"/>
      <w:szCs w:val="20"/>
      <w:lang w:eastAsia="en-US"/>
    </w:rPr>
  </w:style>
  <w:style w:type="paragraph" w:customStyle="1" w:styleId="15">
    <w:name w:val="Абзац списка1"/>
    <w:basedOn w:val="a1"/>
    <w:rsid w:val="00BD3C95"/>
    <w:pPr>
      <w:ind w:left="720"/>
      <w:contextualSpacing/>
    </w:pPr>
    <w:rPr>
      <w:rFonts w:ascii="Times New Roman" w:eastAsia="Times New Roman" w:hAnsi="Times New Roman" w:cs="Times New Roman"/>
      <w:color w:val="auto"/>
      <w:szCs w:val="28"/>
    </w:rPr>
  </w:style>
  <w:style w:type="paragraph" w:styleId="ab">
    <w:name w:val="footer"/>
    <w:aliases w:val="f"/>
    <w:basedOn w:val="a1"/>
    <w:link w:val="ac"/>
    <w:uiPriority w:val="99"/>
    <w:rsid w:val="00BD3C95"/>
    <w:pPr>
      <w:tabs>
        <w:tab w:val="center" w:pos="4677"/>
        <w:tab w:val="right" w:pos="9355"/>
      </w:tabs>
    </w:pPr>
    <w:rPr>
      <w:rFonts w:ascii="Times New Roman" w:eastAsia="Times New Roman" w:hAnsi="Times New Roman" w:cs="Times New Roman"/>
      <w:color w:val="auto"/>
    </w:rPr>
  </w:style>
  <w:style w:type="character" w:customStyle="1" w:styleId="ac">
    <w:name w:val="Нижний колонтитул Знак"/>
    <w:aliases w:val="f Знак"/>
    <w:basedOn w:val="a2"/>
    <w:link w:val="ab"/>
    <w:uiPriority w:val="99"/>
    <w:rsid w:val="00BD3C95"/>
    <w:rPr>
      <w:rFonts w:ascii="Times New Roman" w:eastAsia="Times New Roman" w:hAnsi="Times New Roman" w:cs="Times New Roman"/>
      <w:sz w:val="24"/>
      <w:szCs w:val="24"/>
    </w:rPr>
  </w:style>
  <w:style w:type="character" w:styleId="ad">
    <w:name w:val="page number"/>
    <w:rsid w:val="00BD3C95"/>
  </w:style>
  <w:style w:type="paragraph" w:styleId="ae">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1"/>
    <w:link w:val="af"/>
    <w:uiPriority w:val="99"/>
    <w:qFormat/>
    <w:rsid w:val="00BD3C95"/>
    <w:pPr>
      <w:spacing w:after="200" w:line="276" w:lineRule="auto"/>
      <w:ind w:left="720"/>
      <w:contextualSpacing/>
    </w:pPr>
    <w:rPr>
      <w:rFonts w:ascii="Calibri" w:eastAsia="Times New Roman" w:hAnsi="Calibri" w:cs="Times New Roman"/>
      <w:color w:val="auto"/>
      <w:sz w:val="22"/>
      <w:szCs w:val="22"/>
    </w:rPr>
  </w:style>
  <w:style w:type="character" w:customStyle="1" w:styleId="af">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e"/>
    <w:uiPriority w:val="99"/>
    <w:qFormat/>
    <w:locked/>
    <w:rsid w:val="00BD3C95"/>
    <w:rPr>
      <w:rFonts w:ascii="Calibri" w:eastAsia="Times New Roman" w:hAnsi="Calibri" w:cs="Times New Roman"/>
    </w:rPr>
  </w:style>
  <w:style w:type="character" w:styleId="af0">
    <w:name w:val="Strong"/>
    <w:uiPriority w:val="22"/>
    <w:qFormat/>
    <w:rsid w:val="00BD3C95"/>
    <w:rPr>
      <w:rFonts w:ascii="Times New Roman" w:hAnsi="Times New Roman"/>
      <w:i/>
      <w:sz w:val="28"/>
      <w:szCs w:val="28"/>
    </w:rPr>
  </w:style>
  <w:style w:type="paragraph" w:styleId="af1">
    <w:name w:val="No Spacing"/>
    <w:link w:val="af2"/>
    <w:uiPriority w:val="1"/>
    <w:qFormat/>
    <w:rsid w:val="00BD3C95"/>
    <w:pPr>
      <w:spacing w:after="0" w:line="240" w:lineRule="auto"/>
    </w:pPr>
    <w:rPr>
      <w:rFonts w:ascii="Calibri" w:eastAsia="Calibri" w:hAnsi="Calibri" w:cs="Times New Roman"/>
      <w:lang w:eastAsia="ru-RU"/>
    </w:rPr>
  </w:style>
  <w:style w:type="character" w:customStyle="1" w:styleId="af2">
    <w:name w:val="Без интервала Знак"/>
    <w:link w:val="af1"/>
    <w:uiPriority w:val="1"/>
    <w:rsid w:val="00BD3C95"/>
    <w:rPr>
      <w:rFonts w:ascii="Calibri" w:eastAsia="Calibri" w:hAnsi="Calibri" w:cs="Times New Roman"/>
      <w:lang w:eastAsia="ru-RU"/>
    </w:rPr>
  </w:style>
  <w:style w:type="paragraph" w:customStyle="1" w:styleId="30">
    <w:name w:val="Стиль3"/>
    <w:basedOn w:val="a1"/>
    <w:uiPriority w:val="99"/>
    <w:rsid w:val="00BD3C95"/>
    <w:pPr>
      <w:widowControl w:val="0"/>
      <w:numPr>
        <w:ilvl w:val="2"/>
        <w:numId w:val="1"/>
      </w:numPr>
      <w:adjustRightInd w:val="0"/>
      <w:ind w:left="283"/>
      <w:jc w:val="both"/>
      <w:textAlignment w:val="baseline"/>
    </w:pPr>
    <w:rPr>
      <w:rFonts w:ascii="Times New Roman" w:eastAsia="Times New Roman" w:hAnsi="Times New Roman" w:cs="Times New Roman"/>
      <w:color w:val="auto"/>
      <w:szCs w:val="20"/>
    </w:rPr>
  </w:style>
  <w:style w:type="character" w:customStyle="1" w:styleId="HTML">
    <w:name w:val="Стандартный HTML Знак"/>
    <w:link w:val="HTML0"/>
    <w:rsid w:val="00BD3C95"/>
    <w:rPr>
      <w:rFonts w:ascii="Courier New" w:hAnsi="Courier New"/>
      <w:color w:val="000000"/>
    </w:rPr>
  </w:style>
  <w:style w:type="paragraph" w:styleId="HTML0">
    <w:name w:val="HTML Preformatted"/>
    <w:basedOn w:val="a1"/>
    <w:link w:val="HTML"/>
    <w:rsid w:val="00BD3C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sz w:val="22"/>
      <w:szCs w:val="22"/>
      <w:lang w:eastAsia="en-US"/>
    </w:rPr>
  </w:style>
  <w:style w:type="character" w:customStyle="1" w:styleId="HTML1">
    <w:name w:val="Стандартный HTML Знак1"/>
    <w:basedOn w:val="a2"/>
    <w:uiPriority w:val="99"/>
    <w:rsid w:val="00BD3C95"/>
    <w:rPr>
      <w:rFonts w:ascii="Consolas" w:eastAsia="Arial Unicode MS" w:hAnsi="Consolas" w:cs="Arial Unicode MS"/>
      <w:color w:val="000000"/>
      <w:sz w:val="20"/>
      <w:szCs w:val="20"/>
      <w:lang w:eastAsia="ru-RU"/>
    </w:rPr>
  </w:style>
  <w:style w:type="paragraph" w:styleId="af3">
    <w:name w:val="caption"/>
    <w:basedOn w:val="a1"/>
    <w:link w:val="af4"/>
    <w:uiPriority w:val="99"/>
    <w:qFormat/>
    <w:rsid w:val="00BD3C95"/>
    <w:pPr>
      <w:snapToGrid w:val="0"/>
      <w:ind w:right="-6672"/>
      <w:jc w:val="both"/>
    </w:pPr>
    <w:rPr>
      <w:rFonts w:ascii="Times New Roman" w:eastAsia="Times New Roman" w:hAnsi="Times New Roman" w:cs="Times New Roman"/>
      <w:b/>
      <w:bCs/>
      <w:color w:val="auto"/>
      <w:sz w:val="20"/>
      <w:szCs w:val="20"/>
    </w:rPr>
  </w:style>
  <w:style w:type="paragraph" w:styleId="af5">
    <w:name w:val="List"/>
    <w:basedOn w:val="a1"/>
    <w:rsid w:val="00BD3C95"/>
    <w:pPr>
      <w:ind w:left="283" w:hanging="283"/>
    </w:pPr>
    <w:rPr>
      <w:rFonts w:ascii="Times New Roman" w:eastAsia="Times New Roman" w:hAnsi="Times New Roman" w:cs="Times New Roman"/>
      <w:color w:val="auto"/>
      <w:sz w:val="20"/>
      <w:szCs w:val="20"/>
    </w:rPr>
  </w:style>
  <w:style w:type="character" w:customStyle="1" w:styleId="af6">
    <w:name w:val="Заголовок Знак"/>
    <w:link w:val="a"/>
    <w:rsid w:val="00BD3C95"/>
    <w:rPr>
      <w:rFonts w:ascii="Times New Roman" w:eastAsia="Times New Roman" w:hAnsi="Times New Roman" w:cs="Times New Roman"/>
      <w:b/>
      <w:bCs/>
      <w:color w:val="000000"/>
      <w:kern w:val="28"/>
      <w:sz w:val="28"/>
      <w:szCs w:val="28"/>
    </w:rPr>
  </w:style>
  <w:style w:type="paragraph" w:styleId="a">
    <w:name w:val="Title"/>
    <w:basedOn w:val="a1"/>
    <w:link w:val="af6"/>
    <w:qFormat/>
    <w:rsid w:val="00BD3C95"/>
    <w:pPr>
      <w:numPr>
        <w:numId w:val="5"/>
      </w:numPr>
      <w:spacing w:before="240" w:after="120"/>
      <w:ind w:left="0" w:firstLine="0"/>
      <w:jc w:val="center"/>
      <w:outlineLvl w:val="0"/>
    </w:pPr>
    <w:rPr>
      <w:rFonts w:ascii="Times New Roman" w:eastAsia="Times New Roman" w:hAnsi="Times New Roman" w:cs="Times New Roman"/>
      <w:b/>
      <w:bCs/>
      <w:kern w:val="28"/>
      <w:sz w:val="28"/>
      <w:szCs w:val="28"/>
      <w:lang w:eastAsia="en-US"/>
    </w:rPr>
  </w:style>
  <w:style w:type="character" w:customStyle="1" w:styleId="16">
    <w:name w:val="Заголовок Знак1"/>
    <w:basedOn w:val="a2"/>
    <w:uiPriority w:val="10"/>
    <w:rsid w:val="00BD3C95"/>
    <w:rPr>
      <w:rFonts w:asciiTheme="majorHAnsi" w:eastAsiaTheme="majorEastAsia" w:hAnsiTheme="majorHAnsi" w:cstheme="majorBidi"/>
      <w:spacing w:val="-10"/>
      <w:kern w:val="28"/>
      <w:sz w:val="56"/>
      <w:szCs w:val="56"/>
      <w:lang w:eastAsia="ru-RU"/>
    </w:rPr>
  </w:style>
  <w:style w:type="character" w:customStyle="1" w:styleId="af7">
    <w:name w:val="Подзаголовок Знак"/>
    <w:link w:val="af8"/>
    <w:rsid w:val="00BD3C95"/>
    <w:rPr>
      <w:rFonts w:ascii="Arial" w:hAnsi="Arial"/>
    </w:rPr>
  </w:style>
  <w:style w:type="paragraph" w:styleId="af8">
    <w:name w:val="Subtitle"/>
    <w:basedOn w:val="a1"/>
    <w:link w:val="af7"/>
    <w:qFormat/>
    <w:rsid w:val="00BD3C95"/>
    <w:pPr>
      <w:spacing w:after="60"/>
      <w:jc w:val="center"/>
    </w:pPr>
    <w:rPr>
      <w:rFonts w:ascii="Arial" w:eastAsiaTheme="minorHAnsi" w:hAnsi="Arial" w:cstheme="minorBidi"/>
      <w:color w:val="auto"/>
      <w:sz w:val="22"/>
      <w:szCs w:val="22"/>
      <w:lang w:eastAsia="en-US"/>
    </w:rPr>
  </w:style>
  <w:style w:type="character" w:customStyle="1" w:styleId="17">
    <w:name w:val="Подзаголовок Знак1"/>
    <w:basedOn w:val="a2"/>
    <w:uiPriority w:val="11"/>
    <w:rsid w:val="00BD3C95"/>
    <w:rPr>
      <w:rFonts w:eastAsiaTheme="minorEastAsia"/>
      <w:color w:val="5A5A5A" w:themeColor="text1" w:themeTint="A5"/>
      <w:spacing w:val="15"/>
      <w:lang w:eastAsia="ru-RU"/>
    </w:rPr>
  </w:style>
  <w:style w:type="paragraph" w:customStyle="1" w:styleId="61">
    <w:name w:val="заголовок 6"/>
    <w:basedOn w:val="a1"/>
    <w:rsid w:val="00BD3C95"/>
    <w:pPr>
      <w:keepNext/>
    </w:pPr>
    <w:rPr>
      <w:rFonts w:ascii="Times New Roman" w:eastAsia="Times New Roman" w:hAnsi="Times New Roman" w:cs="Times New Roman"/>
      <w:color w:val="auto"/>
    </w:rPr>
  </w:style>
  <w:style w:type="character" w:customStyle="1" w:styleId="51">
    <w:name w:val="Заголовок 5 Знак1"/>
    <w:aliases w:val="_Подпункт Знак1"/>
    <w:rsid w:val="00BD3C95"/>
    <w:rPr>
      <w:rFonts w:ascii="Cambria" w:hAnsi="Cambria" w:hint="default"/>
      <w:color w:val="243F60"/>
    </w:rPr>
  </w:style>
  <w:style w:type="character" w:customStyle="1" w:styleId="210">
    <w:name w:val="Знак2 Знак Знак1"/>
    <w:rsid w:val="00BD3C95"/>
  </w:style>
  <w:style w:type="character" w:customStyle="1" w:styleId="18">
    <w:name w:val="Нижний колонтитул Знак1"/>
    <w:aliases w:val="f Знак1"/>
    <w:uiPriority w:val="99"/>
    <w:semiHidden/>
    <w:rsid w:val="00BD3C95"/>
    <w:rPr>
      <w:sz w:val="24"/>
      <w:szCs w:val="24"/>
    </w:rPr>
  </w:style>
  <w:style w:type="paragraph" w:customStyle="1" w:styleId="23">
    <w:name w:val="Стиль2"/>
    <w:basedOn w:val="a1"/>
    <w:rsid w:val="00BD3C95"/>
    <w:rPr>
      <w:rFonts w:ascii="Times New Roman" w:eastAsia="Times New Roman" w:hAnsi="Times New Roman" w:cs="Times New Roman"/>
      <w:b/>
      <w:bCs/>
      <w:caps/>
      <w:color w:val="auto"/>
      <w:sz w:val="28"/>
      <w:szCs w:val="20"/>
    </w:rPr>
  </w:style>
  <w:style w:type="character" w:customStyle="1" w:styleId="211">
    <w:name w:val="Заголовок 2 Знак1 Знак"/>
    <w:aliases w:val="Заголовок 2 Знак Знак Знак Знак,Заголовок 2 Знак Знак Знак Знак1"/>
    <w:rsid w:val="00BD3C95"/>
    <w:rPr>
      <w:b/>
      <w:noProof w:val="0"/>
      <w:sz w:val="28"/>
      <w:lang w:val="ru-RU" w:eastAsia="ru-RU" w:bidi="ar-SA"/>
    </w:rPr>
  </w:style>
  <w:style w:type="paragraph" w:customStyle="1" w:styleId="-">
    <w:name w:val="Контракт-раздел"/>
    <w:basedOn w:val="a1"/>
    <w:next w:val="a1"/>
    <w:rsid w:val="00BD3C95"/>
    <w:pPr>
      <w:keepNext/>
      <w:numPr>
        <w:numId w:val="1"/>
      </w:numPr>
      <w:tabs>
        <w:tab w:val="left" w:pos="540"/>
      </w:tabs>
      <w:suppressAutoHyphens/>
      <w:spacing w:before="360" w:after="120"/>
      <w:jc w:val="center"/>
      <w:outlineLvl w:val="3"/>
    </w:pPr>
    <w:rPr>
      <w:rFonts w:ascii="Times New Roman" w:eastAsia="Times New Roman" w:hAnsi="Times New Roman" w:cs="Times New Roman"/>
      <w:b/>
      <w:bCs/>
      <w:caps/>
      <w:smallCaps/>
      <w:color w:val="auto"/>
    </w:rPr>
  </w:style>
  <w:style w:type="paragraph" w:customStyle="1" w:styleId="af9">
    <w:name w:val="Тендерные данные"/>
    <w:basedOn w:val="a1"/>
    <w:semiHidden/>
    <w:rsid w:val="00BD3C95"/>
    <w:pPr>
      <w:tabs>
        <w:tab w:val="left" w:pos="1985"/>
      </w:tabs>
      <w:spacing w:before="120"/>
      <w:jc w:val="both"/>
    </w:pPr>
    <w:rPr>
      <w:rFonts w:ascii="Times New Roman" w:eastAsia="Times New Roman" w:hAnsi="Times New Roman" w:cs="Times New Roman"/>
      <w:b/>
      <w:color w:val="auto"/>
      <w:szCs w:val="20"/>
    </w:rPr>
  </w:style>
  <w:style w:type="paragraph" w:customStyle="1" w:styleId="19">
    <w:name w:val="Стиль1"/>
    <w:basedOn w:val="a1"/>
    <w:uiPriority w:val="99"/>
    <w:rsid w:val="00BD3C95"/>
    <w:pPr>
      <w:keepNext/>
      <w:keepLines/>
      <w:widowControl w:val="0"/>
      <w:suppressLineNumbers/>
      <w:tabs>
        <w:tab w:val="num" w:pos="432"/>
        <w:tab w:val="num" w:pos="1770"/>
      </w:tabs>
      <w:suppressAutoHyphens/>
      <w:spacing w:after="60"/>
      <w:ind w:left="432" w:hanging="432"/>
    </w:pPr>
    <w:rPr>
      <w:rFonts w:ascii="Times New Roman" w:eastAsia="Times New Roman" w:hAnsi="Times New Roman" w:cs="Times New Roman"/>
      <w:b/>
      <w:color w:val="auto"/>
      <w:sz w:val="28"/>
    </w:rPr>
  </w:style>
  <w:style w:type="paragraph" w:customStyle="1" w:styleId="1-21">
    <w:name w:val="Средняя заливка 1 - Акцент 21"/>
    <w:next w:val="a1"/>
    <w:rsid w:val="00BD3C95"/>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1"/>
    <w:link w:val="-3"/>
    <w:uiPriority w:val="34"/>
    <w:rsid w:val="00BD3C95"/>
    <w:pPr>
      <w:ind w:left="720"/>
      <w:contextualSpacing/>
    </w:pPr>
    <w:rPr>
      <w:rFonts w:ascii="Times New Roman" w:eastAsia="Calibri" w:hAnsi="Times New Roman" w:cs="Times New Roman"/>
      <w:color w:val="auto"/>
      <w:sz w:val="26"/>
      <w:szCs w:val="22"/>
    </w:rPr>
  </w:style>
  <w:style w:type="character" w:customStyle="1" w:styleId="-3">
    <w:name w:val="Светлая сетка - Акцент 3 Знак"/>
    <w:link w:val="-31"/>
    <w:uiPriority w:val="34"/>
    <w:locked/>
    <w:rsid w:val="00BD3C95"/>
    <w:rPr>
      <w:rFonts w:ascii="Times New Roman" w:eastAsia="Calibri" w:hAnsi="Times New Roman" w:cs="Times New Roman"/>
      <w:sz w:val="26"/>
    </w:rPr>
  </w:style>
  <w:style w:type="paragraph" w:customStyle="1" w:styleId="1-210">
    <w:name w:val="Средняя сетка 1 - Акцент 21"/>
    <w:basedOn w:val="a1"/>
    <w:link w:val="1-2"/>
    <w:uiPriority w:val="34"/>
    <w:rsid w:val="00BD3C95"/>
    <w:pPr>
      <w:ind w:left="720"/>
      <w:contextualSpacing/>
    </w:pPr>
    <w:rPr>
      <w:rFonts w:ascii="Times New Roman" w:eastAsia="Calibri" w:hAnsi="Times New Roman" w:cs="Times New Roman"/>
      <w:color w:val="auto"/>
      <w:sz w:val="26"/>
      <w:szCs w:val="22"/>
      <w:lang w:eastAsia="en-US"/>
    </w:rPr>
  </w:style>
  <w:style w:type="character" w:customStyle="1" w:styleId="1-2">
    <w:name w:val="Средняя сетка 1 - Акцент 2 Знак"/>
    <w:link w:val="1-210"/>
    <w:uiPriority w:val="34"/>
    <w:locked/>
    <w:rsid w:val="00BD3C95"/>
    <w:rPr>
      <w:rFonts w:ascii="Times New Roman" w:eastAsia="Calibri" w:hAnsi="Times New Roman" w:cs="Times New Roman"/>
      <w:sz w:val="26"/>
    </w:rPr>
  </w:style>
  <w:style w:type="paragraph" w:customStyle="1" w:styleId="1-11">
    <w:name w:val="Средняя заливка 1 - Акцент 11"/>
    <w:rsid w:val="00BD3C95"/>
    <w:pPr>
      <w:spacing w:after="0" w:line="240" w:lineRule="auto"/>
    </w:pPr>
    <w:rPr>
      <w:rFonts w:ascii="Times New Roman" w:eastAsia="Times New Roman" w:hAnsi="Times New Roman" w:cs="Times New Roman"/>
      <w:sz w:val="20"/>
      <w:szCs w:val="20"/>
      <w:lang w:eastAsia="ru-RU"/>
    </w:rPr>
  </w:style>
  <w:style w:type="paragraph" w:customStyle="1" w:styleId="1a">
    <w:name w:val="Список нумерованный 1"/>
    <w:basedOn w:val="a1"/>
    <w:rsid w:val="00BD3C95"/>
    <w:pPr>
      <w:spacing w:before="60" w:after="60" w:line="360" w:lineRule="auto"/>
      <w:jc w:val="both"/>
    </w:pPr>
    <w:rPr>
      <w:rFonts w:ascii="Times New Roman" w:eastAsia="Times New Roman" w:hAnsi="Times New Roman" w:cs="Times New Roman"/>
      <w:color w:val="auto"/>
    </w:rPr>
  </w:style>
  <w:style w:type="paragraph" w:customStyle="1" w:styleId="1">
    <w:name w:val="_Маркированный список уровня 1"/>
    <w:basedOn w:val="a1"/>
    <w:link w:val="1b"/>
    <w:autoRedefine/>
    <w:rsid w:val="00BD3C95"/>
    <w:pPr>
      <w:widowControl w:val="0"/>
      <w:numPr>
        <w:numId w:val="2"/>
      </w:numPr>
      <w:tabs>
        <w:tab w:val="left" w:pos="1134"/>
      </w:tabs>
      <w:autoSpaceDN w:val="0"/>
      <w:adjustRightInd w:val="0"/>
      <w:spacing w:after="120"/>
      <w:jc w:val="both"/>
      <w:textAlignment w:val="baseline"/>
    </w:pPr>
    <w:rPr>
      <w:rFonts w:ascii="Times New Roman" w:eastAsia="Times New Roman" w:hAnsi="Times New Roman" w:cs="Times New Roman"/>
      <w:color w:val="auto"/>
      <w:szCs w:val="26"/>
    </w:rPr>
  </w:style>
  <w:style w:type="character" w:customStyle="1" w:styleId="1b">
    <w:name w:val="_Маркированный список уровня 1 Знак"/>
    <w:link w:val="1"/>
    <w:rsid w:val="00BD3C95"/>
    <w:rPr>
      <w:rFonts w:ascii="Times New Roman" w:eastAsia="Times New Roman" w:hAnsi="Times New Roman" w:cs="Times New Roman"/>
      <w:sz w:val="24"/>
      <w:szCs w:val="26"/>
      <w:lang w:eastAsia="ru-RU"/>
    </w:rPr>
  </w:style>
  <w:style w:type="paragraph" w:customStyle="1" w:styleId="11">
    <w:name w:val="_Нумерованный 1"/>
    <w:basedOn w:val="a1"/>
    <w:link w:val="110"/>
    <w:rsid w:val="00BD3C95"/>
    <w:pPr>
      <w:widowControl w:val="0"/>
      <w:numPr>
        <w:numId w:val="3"/>
      </w:numPr>
      <w:autoSpaceDN w:val="0"/>
      <w:adjustRightInd w:val="0"/>
      <w:spacing w:before="240" w:after="120"/>
      <w:ind w:left="0" w:firstLine="709"/>
      <w:jc w:val="center"/>
      <w:textAlignment w:val="baseline"/>
    </w:pPr>
    <w:rPr>
      <w:rFonts w:ascii="Times New Roman" w:eastAsia="Times New Roman" w:hAnsi="Times New Roman" w:cs="Times New Roman"/>
      <w:bCs/>
      <w:color w:val="auto"/>
      <w:sz w:val="28"/>
      <w:szCs w:val="28"/>
    </w:rPr>
  </w:style>
  <w:style w:type="paragraph" w:customStyle="1" w:styleId="20">
    <w:name w:val="_Нумерованный 2"/>
    <w:basedOn w:val="11"/>
    <w:rsid w:val="00BD3C95"/>
    <w:pPr>
      <w:numPr>
        <w:ilvl w:val="1"/>
      </w:numPr>
      <w:tabs>
        <w:tab w:val="clear" w:pos="284"/>
        <w:tab w:val="num" w:pos="709"/>
      </w:tabs>
      <w:spacing w:before="0" w:after="0"/>
      <w:ind w:left="709" w:hanging="709"/>
    </w:pPr>
    <w:rPr>
      <w:b/>
    </w:rPr>
  </w:style>
  <w:style w:type="paragraph" w:customStyle="1" w:styleId="3">
    <w:name w:val="_Нумерованный 3"/>
    <w:basedOn w:val="20"/>
    <w:rsid w:val="00BD3C95"/>
    <w:pPr>
      <w:numPr>
        <w:ilvl w:val="2"/>
      </w:numPr>
      <w:tabs>
        <w:tab w:val="clear" w:pos="-624"/>
        <w:tab w:val="num" w:pos="360"/>
        <w:tab w:val="num" w:pos="2174"/>
      </w:tabs>
      <w:ind w:left="2174" w:hanging="360"/>
    </w:pPr>
  </w:style>
  <w:style w:type="character" w:customStyle="1" w:styleId="110">
    <w:name w:val="_Нумерованный 1 Знак1"/>
    <w:link w:val="11"/>
    <w:rsid w:val="00BD3C95"/>
    <w:rPr>
      <w:rFonts w:ascii="Times New Roman" w:eastAsia="Times New Roman" w:hAnsi="Times New Roman" w:cs="Times New Roman"/>
      <w:bCs/>
      <w:sz w:val="28"/>
      <w:szCs w:val="28"/>
      <w:lang w:eastAsia="ru-RU"/>
    </w:rPr>
  </w:style>
  <w:style w:type="character" w:customStyle="1" w:styleId="af4">
    <w:name w:val="Название объекта Знак"/>
    <w:link w:val="af3"/>
    <w:uiPriority w:val="99"/>
    <w:locked/>
    <w:rsid w:val="00BD3C95"/>
    <w:rPr>
      <w:rFonts w:ascii="Times New Roman" w:eastAsia="Times New Roman" w:hAnsi="Times New Roman" w:cs="Times New Roman"/>
      <w:b/>
      <w:bCs/>
      <w:sz w:val="20"/>
      <w:szCs w:val="20"/>
    </w:rPr>
  </w:style>
  <w:style w:type="paragraph" w:customStyle="1" w:styleId="afa">
    <w:name w:val="*Основной текст"/>
    <w:basedOn w:val="a1"/>
    <w:link w:val="afb"/>
    <w:rsid w:val="00BD3C95"/>
    <w:pPr>
      <w:spacing w:line="360" w:lineRule="auto"/>
      <w:ind w:firstLine="567"/>
      <w:jc w:val="both"/>
    </w:pPr>
    <w:rPr>
      <w:rFonts w:ascii="Times New Roman" w:hAnsi="Times New Roman" w:cs="Times New Roman"/>
      <w:color w:val="auto"/>
      <w:lang w:eastAsia="en-US" w:bidi="en-US"/>
    </w:rPr>
  </w:style>
  <w:style w:type="character" w:customStyle="1" w:styleId="afb">
    <w:name w:val="*Основной текст Знак"/>
    <w:link w:val="afa"/>
    <w:rsid w:val="00BD3C95"/>
    <w:rPr>
      <w:rFonts w:ascii="Times New Roman" w:eastAsia="Arial Unicode MS" w:hAnsi="Times New Roman" w:cs="Times New Roman"/>
      <w:sz w:val="24"/>
      <w:szCs w:val="24"/>
      <w:lang w:bidi="en-US"/>
    </w:rPr>
  </w:style>
  <w:style w:type="paragraph" w:customStyle="1" w:styleId="-1">
    <w:name w:val="- Список1"/>
    <w:basedOn w:val="a1"/>
    <w:link w:val="-10"/>
    <w:uiPriority w:val="99"/>
    <w:rsid w:val="00BD3C95"/>
    <w:pPr>
      <w:numPr>
        <w:numId w:val="4"/>
      </w:numPr>
      <w:spacing w:line="336" w:lineRule="auto"/>
      <w:contextualSpacing/>
      <w:jc w:val="both"/>
    </w:pPr>
    <w:rPr>
      <w:rFonts w:ascii="Times New Roman" w:eastAsia="Times New Roman" w:hAnsi="Times New Roman" w:cs="Times New Roman"/>
      <w:color w:val="auto"/>
      <w:sz w:val="28"/>
      <w:szCs w:val="28"/>
      <w:lang w:val="en-US" w:eastAsia="en-US"/>
    </w:rPr>
  </w:style>
  <w:style w:type="character" w:customStyle="1" w:styleId="-10">
    <w:name w:val="- Список1 Знак"/>
    <w:link w:val="-1"/>
    <w:uiPriority w:val="99"/>
    <w:locked/>
    <w:rsid w:val="00BD3C95"/>
    <w:rPr>
      <w:rFonts w:ascii="Times New Roman" w:eastAsia="Times New Roman" w:hAnsi="Times New Roman" w:cs="Times New Roman"/>
      <w:sz w:val="28"/>
      <w:szCs w:val="28"/>
      <w:lang w:val="en-US"/>
    </w:rPr>
  </w:style>
  <w:style w:type="paragraph" w:customStyle="1" w:styleId="14">
    <w:name w:val="Нум1"/>
    <w:basedOn w:val="a1"/>
    <w:link w:val="1c"/>
    <w:qFormat/>
    <w:rsid w:val="00BD3C95"/>
    <w:pPr>
      <w:keepNext/>
      <w:keepLines/>
      <w:widowControl w:val="0"/>
      <w:suppressLineNumbers/>
      <w:suppressAutoHyphens/>
      <w:spacing w:before="240" w:after="120"/>
      <w:ind w:firstLine="709"/>
      <w:jc w:val="center"/>
    </w:pPr>
    <w:rPr>
      <w:rFonts w:ascii="Times New Roman" w:eastAsia="Times New Roman" w:hAnsi="Times New Roman" w:cs="Times New Roman"/>
      <w:color w:val="auto"/>
      <w:sz w:val="28"/>
    </w:rPr>
  </w:style>
  <w:style w:type="character" w:customStyle="1" w:styleId="1c">
    <w:name w:val="Нум1 Знак"/>
    <w:link w:val="14"/>
    <w:rsid w:val="00BD3C95"/>
    <w:rPr>
      <w:rFonts w:ascii="Times New Roman" w:eastAsia="Times New Roman" w:hAnsi="Times New Roman" w:cs="Times New Roman"/>
      <w:sz w:val="28"/>
      <w:szCs w:val="24"/>
      <w:lang w:eastAsia="ru-RU"/>
    </w:rPr>
  </w:style>
  <w:style w:type="paragraph" w:customStyle="1" w:styleId="24">
    <w:name w:val="Нум2"/>
    <w:basedOn w:val="a1"/>
    <w:link w:val="25"/>
    <w:qFormat/>
    <w:rsid w:val="00BD3C95"/>
    <w:pPr>
      <w:widowControl w:val="0"/>
      <w:suppressLineNumbers/>
      <w:suppressAutoHyphens/>
      <w:ind w:left="-141" w:firstLine="709"/>
      <w:jc w:val="both"/>
    </w:pPr>
    <w:rPr>
      <w:rFonts w:ascii="Times New Roman" w:eastAsia="Times New Roman" w:hAnsi="Times New Roman" w:cs="Times New Roman"/>
      <w:color w:val="auto"/>
      <w:sz w:val="28"/>
      <w:szCs w:val="20"/>
    </w:rPr>
  </w:style>
  <w:style w:type="character" w:customStyle="1" w:styleId="25">
    <w:name w:val="Нум2 Знак"/>
    <w:link w:val="24"/>
    <w:rsid w:val="00BD3C95"/>
    <w:rPr>
      <w:rFonts w:ascii="Times New Roman" w:eastAsia="Times New Roman" w:hAnsi="Times New Roman" w:cs="Times New Roman"/>
      <w:sz w:val="28"/>
      <w:szCs w:val="20"/>
      <w:lang w:eastAsia="ru-RU"/>
    </w:rPr>
  </w:style>
  <w:style w:type="paragraph" w:customStyle="1" w:styleId="33">
    <w:name w:val="Нум3"/>
    <w:basedOn w:val="a1"/>
    <w:link w:val="34"/>
    <w:qFormat/>
    <w:rsid w:val="00BD3C95"/>
    <w:pPr>
      <w:widowControl w:val="0"/>
      <w:adjustRightInd w:val="0"/>
      <w:ind w:left="2410" w:firstLine="709"/>
      <w:jc w:val="both"/>
      <w:textAlignment w:val="baseline"/>
    </w:pPr>
    <w:rPr>
      <w:rFonts w:ascii="Times New Roman" w:eastAsia="Times New Roman" w:hAnsi="Times New Roman" w:cs="Times New Roman"/>
      <w:color w:val="auto"/>
      <w:sz w:val="28"/>
      <w:szCs w:val="20"/>
    </w:rPr>
  </w:style>
  <w:style w:type="character" w:customStyle="1" w:styleId="34">
    <w:name w:val="Нум3 Знак"/>
    <w:link w:val="33"/>
    <w:rsid w:val="00BD3C95"/>
    <w:rPr>
      <w:rFonts w:ascii="Times New Roman" w:eastAsia="Times New Roman" w:hAnsi="Times New Roman" w:cs="Times New Roman"/>
      <w:sz w:val="28"/>
      <w:szCs w:val="20"/>
      <w:lang w:eastAsia="ru-RU"/>
    </w:rPr>
  </w:style>
  <w:style w:type="paragraph" w:customStyle="1" w:styleId="afc">
    <w:name w:val="Нормальный (лев. подпись)"/>
    <w:basedOn w:val="a1"/>
    <w:next w:val="a1"/>
    <w:uiPriority w:val="99"/>
    <w:rsid w:val="00BD3C95"/>
    <w:pPr>
      <w:widowControl w:val="0"/>
      <w:autoSpaceDE w:val="0"/>
      <w:autoSpaceDN w:val="0"/>
      <w:adjustRightInd w:val="0"/>
    </w:pPr>
    <w:rPr>
      <w:rFonts w:ascii="Arial" w:eastAsia="Times New Roman" w:hAnsi="Arial" w:cs="Arial"/>
      <w:color w:val="auto"/>
      <w:sz w:val="20"/>
      <w:szCs w:val="20"/>
    </w:rPr>
  </w:style>
  <w:style w:type="paragraph" w:customStyle="1" w:styleId="OEM">
    <w:name w:val="Нормальный (OEM)"/>
    <w:basedOn w:val="a1"/>
    <w:next w:val="a1"/>
    <w:uiPriority w:val="99"/>
    <w:rsid w:val="00BD3C95"/>
    <w:pPr>
      <w:widowControl w:val="0"/>
      <w:autoSpaceDE w:val="0"/>
      <w:autoSpaceDN w:val="0"/>
      <w:adjustRightInd w:val="0"/>
    </w:pPr>
    <w:rPr>
      <w:rFonts w:ascii="Courier New" w:eastAsia="Times New Roman" w:hAnsi="Courier New" w:cs="Courier New"/>
      <w:color w:val="auto"/>
      <w:sz w:val="20"/>
      <w:szCs w:val="20"/>
    </w:rPr>
  </w:style>
  <w:style w:type="paragraph" w:styleId="afd">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1"/>
    <w:link w:val="afe"/>
    <w:uiPriority w:val="99"/>
    <w:unhideWhenUsed/>
    <w:rsid w:val="00BD3C95"/>
    <w:rPr>
      <w:sz w:val="20"/>
      <w:szCs w:val="20"/>
    </w:rPr>
  </w:style>
  <w:style w:type="character" w:customStyle="1" w:styleId="afe">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2"/>
    <w:link w:val="afd"/>
    <w:uiPriority w:val="99"/>
    <w:rsid w:val="00BD3C95"/>
    <w:rPr>
      <w:rFonts w:ascii="Arial Unicode MS" w:eastAsia="Arial Unicode MS" w:hAnsi="Arial Unicode MS" w:cs="Arial Unicode MS"/>
      <w:color w:val="000000"/>
      <w:sz w:val="20"/>
      <w:szCs w:val="20"/>
      <w:lang w:eastAsia="ru-RU"/>
    </w:rPr>
  </w:style>
  <w:style w:type="character" w:styleId="aff">
    <w:name w:val="footnote reference"/>
    <w:aliases w:val="fr,Used by Word for Help footnote symbols"/>
    <w:basedOn w:val="a2"/>
    <w:unhideWhenUsed/>
    <w:rsid w:val="00BD3C95"/>
    <w:rPr>
      <w:vertAlign w:val="superscript"/>
    </w:rPr>
  </w:style>
  <w:style w:type="paragraph" w:customStyle="1" w:styleId="10">
    <w:name w:val="Заголовок 1 Приложение"/>
    <w:basedOn w:val="12"/>
    <w:next w:val="a1"/>
    <w:rsid w:val="00BD3C95"/>
    <w:pPr>
      <w:keepLines/>
      <w:pageBreakBefore/>
      <w:numPr>
        <w:numId w:val="6"/>
      </w:numPr>
      <w:spacing w:after="120"/>
      <w:jc w:val="right"/>
    </w:pPr>
    <w:rPr>
      <w:rFonts w:ascii="Arial" w:hAnsi="Arial"/>
      <w:caps/>
      <w:color w:val="auto"/>
      <w:kern w:val="0"/>
      <w:sz w:val="27"/>
      <w:szCs w:val="24"/>
    </w:rPr>
  </w:style>
  <w:style w:type="paragraph" w:customStyle="1" w:styleId="2">
    <w:name w:val="Заголовок 2 Приложение"/>
    <w:basedOn w:val="21"/>
    <w:rsid w:val="00BD3C95"/>
    <w:pPr>
      <w:keepLines w:val="0"/>
      <w:widowControl/>
      <w:numPr>
        <w:ilvl w:val="1"/>
        <w:numId w:val="6"/>
      </w:numPr>
      <w:suppressLineNumbers w:val="0"/>
      <w:suppressAutoHyphens w:val="0"/>
      <w:jc w:val="left"/>
    </w:pPr>
    <w:rPr>
      <w:rFonts w:ascii="Arial" w:hAnsi="Arial" w:cs="Arial CYR"/>
      <w:b/>
      <w:bCs/>
      <w:smallCaps/>
      <w:spacing w:val="-2"/>
      <w:sz w:val="27"/>
    </w:rPr>
  </w:style>
  <w:style w:type="paragraph" w:customStyle="1" w:styleId="a0">
    <w:name w:val="Таблица Приложение"/>
    <w:basedOn w:val="a1"/>
    <w:next w:val="a1"/>
    <w:rsid w:val="00BD3C95"/>
    <w:pPr>
      <w:keepNext/>
      <w:numPr>
        <w:ilvl w:val="2"/>
        <w:numId w:val="6"/>
      </w:numPr>
      <w:tabs>
        <w:tab w:val="clear" w:pos="5395"/>
        <w:tab w:val="num" w:pos="360"/>
        <w:tab w:val="num" w:pos="2160"/>
      </w:tabs>
      <w:ind w:left="0" w:firstLine="0"/>
      <w:jc w:val="right"/>
    </w:pPr>
    <w:rPr>
      <w:rFonts w:ascii="Times New Roman" w:eastAsia="Times New Roman" w:hAnsi="Times New Roman" w:cs="Times New Roman"/>
      <w:b/>
      <w:color w:val="auto"/>
      <w:sz w:val="27"/>
      <w:szCs w:val="27"/>
    </w:rPr>
  </w:style>
  <w:style w:type="character" w:customStyle="1" w:styleId="26">
    <w:name w:val="Заголовок №2_"/>
    <w:link w:val="27"/>
    <w:locked/>
    <w:rsid w:val="00BD3C95"/>
    <w:rPr>
      <w:rFonts w:ascii="Times New Roman" w:hAnsi="Times New Roman" w:cs="Times New Roman"/>
      <w:sz w:val="24"/>
      <w:szCs w:val="24"/>
      <w:shd w:val="clear" w:color="auto" w:fill="FFFFFF"/>
    </w:rPr>
  </w:style>
  <w:style w:type="paragraph" w:customStyle="1" w:styleId="27">
    <w:name w:val="Заголовок №2"/>
    <w:basedOn w:val="a1"/>
    <w:link w:val="26"/>
    <w:rsid w:val="00BD3C95"/>
    <w:pPr>
      <w:shd w:val="clear" w:color="auto" w:fill="FFFFFF"/>
      <w:spacing w:before="660" w:after="180" w:line="240" w:lineRule="atLeast"/>
      <w:outlineLvl w:val="1"/>
    </w:pPr>
    <w:rPr>
      <w:rFonts w:ascii="Times New Roman" w:eastAsiaTheme="minorHAnsi" w:hAnsi="Times New Roman" w:cs="Times New Roman"/>
      <w:color w:val="auto"/>
      <w:lang w:eastAsia="en-US"/>
    </w:rPr>
  </w:style>
  <w:style w:type="table" w:styleId="aff0">
    <w:name w:val="Table Grid"/>
    <w:basedOn w:val="a3"/>
    <w:uiPriority w:val="59"/>
    <w:rsid w:val="00BD3C95"/>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FollowedHyperlink"/>
    <w:basedOn w:val="a2"/>
    <w:uiPriority w:val="99"/>
    <w:semiHidden/>
    <w:unhideWhenUsed/>
    <w:rsid w:val="00BD3C95"/>
    <w:rPr>
      <w:color w:val="954F72" w:themeColor="followedHyperlink"/>
      <w:u w:val="single"/>
    </w:rPr>
  </w:style>
  <w:style w:type="character" w:customStyle="1" w:styleId="111">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rsid w:val="00BD3C95"/>
    <w:rPr>
      <w:rFonts w:asciiTheme="majorHAnsi" w:eastAsiaTheme="majorEastAsia" w:hAnsiTheme="majorHAnsi" w:cstheme="majorBidi"/>
      <w:color w:val="2E74B5" w:themeColor="accent1" w:themeShade="BF"/>
      <w:sz w:val="32"/>
      <w:szCs w:val="32"/>
    </w:rPr>
  </w:style>
  <w:style w:type="character" w:customStyle="1" w:styleId="310">
    <w:name w:val="Заголовок 3 Знак1"/>
    <w:aliases w:val="h3 Знак1,Head 3 Знак1,l3+toc 3 Знак1,heading 3 Знак1,CT Знак1,Sub-section Title Знак1,l3 Знак1,H3 Знак1"/>
    <w:basedOn w:val="a2"/>
    <w:uiPriority w:val="9"/>
    <w:semiHidden/>
    <w:rsid w:val="00BD3C95"/>
    <w:rPr>
      <w:rFonts w:asciiTheme="majorHAnsi" w:eastAsiaTheme="majorEastAsia" w:hAnsiTheme="majorHAnsi" w:cstheme="majorBidi"/>
      <w:color w:val="1F4D78" w:themeColor="accent1" w:themeShade="7F"/>
      <w:sz w:val="24"/>
      <w:szCs w:val="24"/>
    </w:rPr>
  </w:style>
  <w:style w:type="character" w:customStyle="1" w:styleId="41">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2"/>
    <w:uiPriority w:val="99"/>
    <w:semiHidden/>
    <w:rsid w:val="00BD3C95"/>
    <w:rPr>
      <w:rFonts w:asciiTheme="majorHAnsi" w:eastAsiaTheme="majorEastAsia" w:hAnsiTheme="majorHAnsi" w:cstheme="majorBidi"/>
      <w:i/>
      <w:iCs/>
      <w:color w:val="2E74B5" w:themeColor="accent1" w:themeShade="BF"/>
      <w:sz w:val="24"/>
      <w:szCs w:val="24"/>
    </w:rPr>
  </w:style>
  <w:style w:type="paragraph" w:customStyle="1" w:styleId="msonormal0">
    <w:name w:val="msonormal"/>
    <w:basedOn w:val="a1"/>
    <w:rsid w:val="00BD3C95"/>
    <w:pPr>
      <w:spacing w:before="100" w:beforeAutospacing="1" w:after="100" w:afterAutospacing="1"/>
    </w:pPr>
    <w:rPr>
      <w:rFonts w:ascii="Times New Roman" w:eastAsia="Times New Roman" w:hAnsi="Times New Roman" w:cs="Times New Roman"/>
      <w:color w:val="auto"/>
    </w:rPr>
  </w:style>
  <w:style w:type="character" w:customStyle="1" w:styleId="1d">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BD3C95"/>
    <w:rPr>
      <w:rFonts w:ascii="Arial Unicode MS" w:eastAsia="Arial Unicode MS" w:hAnsi="Arial Unicode MS" w:cs="Arial Unicode MS"/>
      <w:color w:val="000000"/>
      <w:sz w:val="20"/>
      <w:szCs w:val="20"/>
      <w:lang w:eastAsia="ru-RU"/>
    </w:rPr>
  </w:style>
  <w:style w:type="paragraph" w:styleId="aff2">
    <w:name w:val="header"/>
    <w:basedOn w:val="a1"/>
    <w:link w:val="aff3"/>
    <w:uiPriority w:val="99"/>
    <w:unhideWhenUsed/>
    <w:rsid w:val="00BD3C95"/>
    <w:pPr>
      <w:tabs>
        <w:tab w:val="center" w:pos="4677"/>
        <w:tab w:val="right" w:pos="9355"/>
      </w:tabs>
    </w:pPr>
  </w:style>
  <w:style w:type="character" w:customStyle="1" w:styleId="aff3">
    <w:name w:val="Верхний колонтитул Знак"/>
    <w:basedOn w:val="a2"/>
    <w:link w:val="aff2"/>
    <w:uiPriority w:val="99"/>
    <w:rsid w:val="00BD3C95"/>
    <w:rPr>
      <w:rFonts w:ascii="Arial Unicode MS" w:eastAsia="Arial Unicode MS" w:hAnsi="Arial Unicode MS" w:cs="Arial Unicode MS"/>
      <w:color w:val="000000"/>
      <w:sz w:val="24"/>
      <w:szCs w:val="24"/>
      <w:lang w:eastAsia="ru-RU"/>
    </w:rPr>
  </w:style>
  <w:style w:type="table" w:customStyle="1" w:styleId="1e">
    <w:name w:val="Сетка таблицы1"/>
    <w:basedOn w:val="a3"/>
    <w:next w:val="aff0"/>
    <w:uiPriority w:val="59"/>
    <w:rsid w:val="00BD3C95"/>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3"/>
    <w:uiPriority w:val="99"/>
    <w:rsid w:val="00BD3C95"/>
    <w:pPr>
      <w:spacing w:after="0" w:line="240" w:lineRule="auto"/>
      <w:jc w:val="center"/>
    </w:pPr>
    <w:rPr>
      <w:rFonts w:ascii="Times New Roman" w:eastAsia="Times New Roman" w:hAnsi="Times New Roman" w:cs="Times New Roman"/>
      <w:color w:val="141618"/>
    </w:rPr>
    <w:tblPr>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numbering" w:customStyle="1" w:styleId="1f">
    <w:name w:val="Нет списка1"/>
    <w:next w:val="a4"/>
    <w:uiPriority w:val="99"/>
    <w:semiHidden/>
    <w:unhideWhenUsed/>
    <w:rsid w:val="00BD3C95"/>
  </w:style>
  <w:style w:type="paragraph" w:styleId="aff4">
    <w:name w:val="annotation text"/>
    <w:basedOn w:val="a1"/>
    <w:link w:val="aff5"/>
    <w:uiPriority w:val="99"/>
    <w:semiHidden/>
    <w:unhideWhenUsed/>
    <w:rsid w:val="00BD3C95"/>
    <w:pPr>
      <w:spacing w:after="160"/>
    </w:pPr>
    <w:rPr>
      <w:rFonts w:ascii="Times New Roman" w:eastAsia="Times New Roman" w:hAnsi="Times New Roman" w:cs="Times New Roman"/>
      <w:color w:val="auto"/>
      <w:sz w:val="20"/>
      <w:szCs w:val="20"/>
      <w:lang w:eastAsia="en-US"/>
    </w:rPr>
  </w:style>
  <w:style w:type="character" w:customStyle="1" w:styleId="aff5">
    <w:name w:val="Текст примечания Знак"/>
    <w:basedOn w:val="a2"/>
    <w:link w:val="aff4"/>
    <w:uiPriority w:val="99"/>
    <w:semiHidden/>
    <w:rsid w:val="00BD3C95"/>
    <w:rPr>
      <w:rFonts w:ascii="Times New Roman" w:eastAsia="Times New Roman" w:hAnsi="Times New Roman" w:cs="Times New Roman"/>
      <w:sz w:val="20"/>
      <w:szCs w:val="20"/>
    </w:rPr>
  </w:style>
  <w:style w:type="paragraph" w:styleId="aff6">
    <w:name w:val="Body Text"/>
    <w:basedOn w:val="a1"/>
    <w:link w:val="aff7"/>
    <w:uiPriority w:val="99"/>
    <w:semiHidden/>
    <w:unhideWhenUsed/>
    <w:rsid w:val="00BD3C95"/>
    <w:pPr>
      <w:spacing w:after="120" w:line="256" w:lineRule="auto"/>
    </w:pPr>
    <w:rPr>
      <w:rFonts w:ascii="Times New Roman" w:eastAsia="Times New Roman" w:hAnsi="Times New Roman" w:cs="Times New Roman"/>
      <w:color w:val="auto"/>
      <w:sz w:val="22"/>
      <w:szCs w:val="22"/>
      <w:lang w:eastAsia="en-US"/>
    </w:rPr>
  </w:style>
  <w:style w:type="character" w:customStyle="1" w:styleId="aff7">
    <w:name w:val="Основной текст Знак"/>
    <w:basedOn w:val="a2"/>
    <w:link w:val="aff6"/>
    <w:uiPriority w:val="99"/>
    <w:semiHidden/>
    <w:rsid w:val="00BD3C95"/>
    <w:rPr>
      <w:rFonts w:ascii="Times New Roman" w:eastAsia="Times New Roman" w:hAnsi="Times New Roman" w:cs="Times New Roman"/>
    </w:rPr>
  </w:style>
  <w:style w:type="paragraph" w:styleId="aff8">
    <w:name w:val="Body Text Indent"/>
    <w:basedOn w:val="a1"/>
    <w:link w:val="aff9"/>
    <w:uiPriority w:val="99"/>
    <w:semiHidden/>
    <w:unhideWhenUsed/>
    <w:rsid w:val="00BD3C95"/>
    <w:pPr>
      <w:spacing w:after="120" w:line="256" w:lineRule="auto"/>
      <w:ind w:left="283"/>
    </w:pPr>
    <w:rPr>
      <w:rFonts w:ascii="Times New Roman" w:eastAsia="Times New Roman" w:hAnsi="Times New Roman" w:cs="Times New Roman"/>
      <w:color w:val="auto"/>
      <w:sz w:val="22"/>
      <w:szCs w:val="22"/>
      <w:lang w:eastAsia="en-US"/>
    </w:rPr>
  </w:style>
  <w:style w:type="character" w:customStyle="1" w:styleId="aff9">
    <w:name w:val="Основной текст с отступом Знак"/>
    <w:basedOn w:val="a2"/>
    <w:link w:val="aff8"/>
    <w:uiPriority w:val="99"/>
    <w:semiHidden/>
    <w:rsid w:val="00BD3C95"/>
    <w:rPr>
      <w:rFonts w:ascii="Times New Roman" w:eastAsia="Times New Roman" w:hAnsi="Times New Roman" w:cs="Times New Roman"/>
    </w:rPr>
  </w:style>
  <w:style w:type="paragraph" w:styleId="28">
    <w:name w:val="Body Text 2"/>
    <w:basedOn w:val="a1"/>
    <w:link w:val="29"/>
    <w:uiPriority w:val="99"/>
    <w:unhideWhenUsed/>
    <w:rsid w:val="00BD3C95"/>
    <w:pPr>
      <w:jc w:val="both"/>
    </w:pPr>
    <w:rPr>
      <w:rFonts w:ascii="Times New Roman" w:eastAsia="Times New Roman" w:hAnsi="Times New Roman" w:cs="Times New Roman"/>
      <w:color w:val="auto"/>
      <w:sz w:val="28"/>
      <w:szCs w:val="28"/>
    </w:rPr>
  </w:style>
  <w:style w:type="character" w:customStyle="1" w:styleId="29">
    <w:name w:val="Основной текст 2 Знак"/>
    <w:basedOn w:val="a2"/>
    <w:link w:val="28"/>
    <w:uiPriority w:val="99"/>
    <w:rsid w:val="00BD3C95"/>
    <w:rPr>
      <w:rFonts w:ascii="Times New Roman" w:eastAsia="Times New Roman" w:hAnsi="Times New Roman" w:cs="Times New Roman"/>
      <w:sz w:val="28"/>
      <w:szCs w:val="28"/>
      <w:lang w:eastAsia="ru-RU"/>
    </w:rPr>
  </w:style>
  <w:style w:type="paragraph" w:styleId="35">
    <w:name w:val="Body Text Indent 3"/>
    <w:basedOn w:val="a1"/>
    <w:link w:val="36"/>
    <w:uiPriority w:val="99"/>
    <w:semiHidden/>
    <w:unhideWhenUsed/>
    <w:rsid w:val="00BD3C95"/>
    <w:pPr>
      <w:spacing w:after="120" w:line="256" w:lineRule="auto"/>
      <w:ind w:left="283"/>
    </w:pPr>
    <w:rPr>
      <w:rFonts w:ascii="Times New Roman" w:eastAsia="Times New Roman" w:hAnsi="Times New Roman" w:cs="Times New Roman"/>
      <w:color w:val="auto"/>
      <w:sz w:val="16"/>
      <w:szCs w:val="16"/>
      <w:lang w:eastAsia="en-US"/>
    </w:rPr>
  </w:style>
  <w:style w:type="character" w:customStyle="1" w:styleId="36">
    <w:name w:val="Основной текст с отступом 3 Знак"/>
    <w:basedOn w:val="a2"/>
    <w:link w:val="35"/>
    <w:uiPriority w:val="99"/>
    <w:semiHidden/>
    <w:rsid w:val="00BD3C95"/>
    <w:rPr>
      <w:rFonts w:ascii="Times New Roman" w:eastAsia="Times New Roman" w:hAnsi="Times New Roman" w:cs="Times New Roman"/>
      <w:sz w:val="16"/>
      <w:szCs w:val="16"/>
    </w:rPr>
  </w:style>
  <w:style w:type="paragraph" w:styleId="affa">
    <w:name w:val="annotation subject"/>
    <w:basedOn w:val="aff4"/>
    <w:next w:val="aff4"/>
    <w:link w:val="affb"/>
    <w:uiPriority w:val="99"/>
    <w:semiHidden/>
    <w:unhideWhenUsed/>
    <w:rsid w:val="00BD3C95"/>
    <w:rPr>
      <w:b/>
      <w:bCs/>
    </w:rPr>
  </w:style>
  <w:style w:type="character" w:customStyle="1" w:styleId="affb">
    <w:name w:val="Тема примечания Знак"/>
    <w:basedOn w:val="aff5"/>
    <w:link w:val="affa"/>
    <w:uiPriority w:val="99"/>
    <w:semiHidden/>
    <w:rsid w:val="00BD3C95"/>
    <w:rPr>
      <w:rFonts w:ascii="Times New Roman" w:eastAsia="Times New Roman" w:hAnsi="Times New Roman" w:cs="Times New Roman"/>
      <w:b/>
      <w:bCs/>
      <w:sz w:val="20"/>
      <w:szCs w:val="20"/>
    </w:rPr>
  </w:style>
  <w:style w:type="paragraph" w:styleId="affc">
    <w:name w:val="Balloon Text"/>
    <w:basedOn w:val="a1"/>
    <w:link w:val="affd"/>
    <w:uiPriority w:val="99"/>
    <w:semiHidden/>
    <w:unhideWhenUsed/>
    <w:rsid w:val="00BD3C95"/>
    <w:rPr>
      <w:rFonts w:ascii="Segoe UI" w:eastAsia="Times New Roman" w:hAnsi="Segoe UI" w:cs="Segoe UI"/>
      <w:color w:val="auto"/>
      <w:sz w:val="18"/>
      <w:szCs w:val="18"/>
      <w:lang w:eastAsia="en-US"/>
    </w:rPr>
  </w:style>
  <w:style w:type="character" w:customStyle="1" w:styleId="affd">
    <w:name w:val="Текст выноски Знак"/>
    <w:basedOn w:val="a2"/>
    <w:link w:val="affc"/>
    <w:uiPriority w:val="99"/>
    <w:semiHidden/>
    <w:rsid w:val="00BD3C95"/>
    <w:rPr>
      <w:rFonts w:ascii="Segoe UI" w:eastAsia="Times New Roman" w:hAnsi="Segoe UI" w:cs="Segoe UI"/>
      <w:sz w:val="18"/>
      <w:szCs w:val="18"/>
    </w:rPr>
  </w:style>
  <w:style w:type="paragraph" w:customStyle="1" w:styleId="VL">
    <w:name w:val="VL_Заголовок"/>
    <w:basedOn w:val="12"/>
    <w:next w:val="a1"/>
    <w:qFormat/>
    <w:rsid w:val="00BD3C95"/>
    <w:pPr>
      <w:keepNext w:val="0"/>
      <w:tabs>
        <w:tab w:val="center" w:pos="4677"/>
        <w:tab w:val="right" w:pos="9355"/>
      </w:tabs>
      <w:suppressAutoHyphens/>
      <w:spacing w:after="0"/>
      <w:jc w:val="both"/>
    </w:pPr>
    <w:rPr>
      <w:bCs w:val="0"/>
      <w:caps/>
      <w:noProof/>
      <w:color w:val="002846"/>
      <w:kern w:val="0"/>
      <w:sz w:val="22"/>
      <w:szCs w:val="24"/>
      <w:lang w:eastAsia="en-US"/>
    </w:rPr>
  </w:style>
  <w:style w:type="paragraph" w:customStyle="1" w:styleId="VL0">
    <w:name w:val="VL_Основной текст"/>
    <w:basedOn w:val="a1"/>
    <w:qFormat/>
    <w:rsid w:val="00BD3C95"/>
    <w:pPr>
      <w:spacing w:before="240"/>
      <w:jc w:val="both"/>
    </w:pPr>
    <w:rPr>
      <w:rFonts w:ascii="Times New Roman" w:eastAsia="Calibri" w:hAnsi="Times New Roman" w:cs="Times New Roman"/>
      <w:color w:val="141618"/>
      <w:sz w:val="22"/>
      <w:szCs w:val="22"/>
      <w:lang w:eastAsia="en-US"/>
    </w:rPr>
  </w:style>
  <w:style w:type="paragraph" w:customStyle="1" w:styleId="VL1">
    <w:name w:val="VL_Подзаголовок"/>
    <w:basedOn w:val="a1"/>
    <w:next w:val="VL0"/>
    <w:qFormat/>
    <w:rsid w:val="00BD3C95"/>
    <w:pPr>
      <w:spacing w:before="240"/>
      <w:jc w:val="both"/>
      <w:outlineLvl w:val="1"/>
    </w:pPr>
    <w:rPr>
      <w:rFonts w:ascii="Times New Roman" w:eastAsia="Times New Roman" w:hAnsi="Times New Roman" w:cs="Times New Roman"/>
      <w:b/>
      <w:color w:val="015579"/>
      <w:sz w:val="22"/>
      <w:szCs w:val="22"/>
      <w:lang w:eastAsia="en-US"/>
    </w:rPr>
  </w:style>
  <w:style w:type="character" w:customStyle="1" w:styleId="VL2">
    <w:name w:val="VL_Сноска Знак"/>
    <w:basedOn w:val="a2"/>
    <w:link w:val="VL3"/>
    <w:locked/>
    <w:rsid w:val="00BD3C95"/>
    <w:rPr>
      <w:rFonts w:ascii="Calibri" w:eastAsia="Calibri" w:hAnsi="Calibri" w:cs="Times New Roman"/>
      <w:color w:val="31373C"/>
      <w:sz w:val="18"/>
      <w:szCs w:val="20"/>
    </w:rPr>
  </w:style>
  <w:style w:type="paragraph" w:customStyle="1" w:styleId="VL3">
    <w:name w:val="VL_Сноска"/>
    <w:basedOn w:val="a1"/>
    <w:link w:val="VL2"/>
    <w:qFormat/>
    <w:rsid w:val="00BD3C95"/>
    <w:pPr>
      <w:jc w:val="both"/>
    </w:pPr>
    <w:rPr>
      <w:rFonts w:ascii="Calibri" w:eastAsia="Calibri" w:hAnsi="Calibri" w:cs="Times New Roman"/>
      <w:color w:val="31373C"/>
      <w:sz w:val="18"/>
      <w:szCs w:val="20"/>
      <w:lang w:eastAsia="en-US"/>
    </w:rPr>
  </w:style>
  <w:style w:type="paragraph" w:customStyle="1" w:styleId="212">
    <w:name w:val="Основной текст 21"/>
    <w:basedOn w:val="a1"/>
    <w:rsid w:val="00BD3C95"/>
    <w:pPr>
      <w:widowControl w:val="0"/>
      <w:suppressAutoHyphens/>
      <w:autoSpaceDE w:val="0"/>
      <w:jc w:val="both"/>
    </w:pPr>
    <w:rPr>
      <w:rFonts w:ascii="Times New Roman" w:eastAsia="Calibri" w:hAnsi="Times New Roman" w:cs="Times New Roman"/>
      <w:i/>
      <w:color w:val="auto"/>
      <w:sz w:val="22"/>
      <w:szCs w:val="20"/>
      <w:lang w:val="en-US" w:eastAsia="ar-SA"/>
    </w:rPr>
  </w:style>
  <w:style w:type="character" w:customStyle="1" w:styleId="ConsPlusNormal">
    <w:name w:val="ConsPlusNormal Знак"/>
    <w:link w:val="ConsPlusNormal0"/>
    <w:locked/>
    <w:rsid w:val="00BD3C95"/>
    <w:rPr>
      <w:rFonts w:ascii="Arial" w:eastAsia="Times New Roman" w:hAnsi="Arial" w:cs="Arial"/>
      <w:sz w:val="20"/>
      <w:szCs w:val="20"/>
      <w:lang w:eastAsia="ru-RU"/>
    </w:rPr>
  </w:style>
  <w:style w:type="paragraph" w:customStyle="1" w:styleId="ConsPlusNormal0">
    <w:name w:val="ConsPlusNormal"/>
    <w:link w:val="ConsPlusNormal"/>
    <w:rsid w:val="00BD3C95"/>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BD3C95"/>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BD3C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0">
    <w:name w:val="Обычный1"/>
    <w:rsid w:val="00BD3C95"/>
    <w:pPr>
      <w:widowControl w:val="0"/>
      <w:spacing w:after="0" w:line="240" w:lineRule="auto"/>
      <w:ind w:left="120" w:firstLine="560"/>
    </w:pPr>
    <w:rPr>
      <w:rFonts w:ascii="Arial" w:eastAsia="Times New Roman" w:hAnsi="Arial" w:cs="Times New Roman"/>
      <w:sz w:val="28"/>
      <w:szCs w:val="20"/>
      <w:lang w:eastAsia="ru-RU"/>
    </w:rPr>
  </w:style>
  <w:style w:type="paragraph" w:customStyle="1" w:styleId="ConsPlusTitle">
    <w:name w:val="ConsPlusTitle"/>
    <w:uiPriority w:val="99"/>
    <w:rsid w:val="00BD3C95"/>
    <w:pPr>
      <w:widowControl w:val="0"/>
      <w:autoSpaceDE w:val="0"/>
      <w:autoSpaceDN w:val="0"/>
      <w:spacing w:after="0" w:line="240" w:lineRule="auto"/>
    </w:pPr>
    <w:rPr>
      <w:rFonts w:ascii="Calibri" w:eastAsia="Times New Roman" w:hAnsi="Calibri" w:cs="Calibri"/>
      <w:b/>
      <w:szCs w:val="20"/>
      <w:lang w:eastAsia="ru-RU"/>
    </w:rPr>
  </w:style>
  <w:style w:type="character" w:styleId="affe">
    <w:name w:val="annotation reference"/>
    <w:basedOn w:val="a2"/>
    <w:uiPriority w:val="99"/>
    <w:unhideWhenUsed/>
    <w:rsid w:val="00BD3C95"/>
    <w:rPr>
      <w:sz w:val="16"/>
      <w:szCs w:val="16"/>
    </w:rPr>
  </w:style>
  <w:style w:type="character" w:customStyle="1" w:styleId="1f1">
    <w:name w:val="Основной текст Знак1"/>
    <w:aliases w:val="Список 1 Знак1,Body Text Char Знак1"/>
    <w:rsid w:val="00BD3C95"/>
    <w:rPr>
      <w:rFonts w:ascii="Times New Roman" w:eastAsia="Times New Roman" w:hAnsi="Times New Roman" w:cs="Times New Roman" w:hint="default"/>
      <w:color w:val="000000"/>
      <w:sz w:val="28"/>
      <w:szCs w:val="28"/>
    </w:rPr>
  </w:style>
  <w:style w:type="table" w:customStyle="1" w:styleId="2a">
    <w:name w:val="Сетка таблицы2"/>
    <w:basedOn w:val="a3"/>
    <w:next w:val="aff0"/>
    <w:uiPriority w:val="59"/>
    <w:rsid w:val="00BD3C95"/>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3"/>
    <w:uiPriority w:val="99"/>
    <w:rsid w:val="00BD3C95"/>
    <w:pPr>
      <w:spacing w:after="0" w:line="240" w:lineRule="auto"/>
      <w:jc w:val="center"/>
    </w:pPr>
    <w:rPr>
      <w:rFonts w:ascii="Times New Roman" w:eastAsia="Times New Roman" w:hAnsi="Times New Roman" w:cs="Times New Roman"/>
      <w:color w:val="141618"/>
    </w:rPr>
    <w:tblPr>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112">
    <w:name w:val="Сетка таблицы11"/>
    <w:basedOn w:val="a3"/>
    <w:uiPriority w:val="59"/>
    <w:rsid w:val="00BD3C95"/>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Нет списка2"/>
    <w:next w:val="a4"/>
    <w:uiPriority w:val="99"/>
    <w:semiHidden/>
    <w:unhideWhenUsed/>
    <w:rsid w:val="00BD3C95"/>
  </w:style>
  <w:style w:type="numbering" w:customStyle="1" w:styleId="37">
    <w:name w:val="Нет списка3"/>
    <w:next w:val="a4"/>
    <w:uiPriority w:val="99"/>
    <w:semiHidden/>
    <w:unhideWhenUsed/>
    <w:rsid w:val="00BD3C95"/>
  </w:style>
  <w:style w:type="table" w:customStyle="1" w:styleId="220">
    <w:name w:val="Сетка таблицы22"/>
    <w:basedOn w:val="a3"/>
    <w:uiPriority w:val="59"/>
    <w:rsid w:val="00BD3C95"/>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Revision"/>
    <w:hidden/>
    <w:uiPriority w:val="99"/>
    <w:semiHidden/>
    <w:rsid w:val="00A25F85"/>
    <w:pPr>
      <w:spacing w:after="0" w:line="240" w:lineRule="auto"/>
    </w:pPr>
    <w:rPr>
      <w:rFonts w:ascii="Arial Unicode MS" w:eastAsia="Arial Unicode MS" w:hAnsi="Arial Unicode MS" w:cs="Arial Unicode MS"/>
      <w:color w:val="000000"/>
      <w:sz w:val="24"/>
      <w:szCs w:val="24"/>
      <w:lang w:eastAsia="ru-RU"/>
    </w:rPr>
  </w:style>
  <w:style w:type="numbering" w:customStyle="1" w:styleId="42">
    <w:name w:val="Нет списка4"/>
    <w:next w:val="a4"/>
    <w:uiPriority w:val="99"/>
    <w:semiHidden/>
    <w:unhideWhenUsed/>
    <w:rsid w:val="00DC1DC5"/>
  </w:style>
  <w:style w:type="table" w:customStyle="1" w:styleId="120">
    <w:name w:val="Сетка таблицы12"/>
    <w:basedOn w:val="a3"/>
    <w:next w:val="aff0"/>
    <w:uiPriority w:val="59"/>
    <w:rsid w:val="00DC1DC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
    <w:next w:val="a4"/>
    <w:uiPriority w:val="99"/>
    <w:semiHidden/>
    <w:rsid w:val="00DC1DC5"/>
  </w:style>
  <w:style w:type="character" w:customStyle="1" w:styleId="1f2">
    <w:name w:val="Основной шрифт абзаца1"/>
    <w:rsid w:val="00DC1DC5"/>
  </w:style>
  <w:style w:type="table" w:customStyle="1" w:styleId="1f3">
    <w:name w:val="Обычная таблица1"/>
    <w:uiPriority w:val="99"/>
    <w:semiHidden/>
    <w:rsid w:val="00DC1DC5"/>
    <w:pPr>
      <w:spacing w:line="256" w:lineRule="auto"/>
    </w:pPr>
    <w:rPr>
      <w:rFonts w:ascii="Calibri" w:eastAsia="Times New Roman" w:hAnsi="Calibri" w:cs="Times New Roman"/>
      <w:szCs w:val="20"/>
      <w:lang w:eastAsia="ru-RU"/>
    </w:rPr>
    <w:tblPr>
      <w:tblCellMar>
        <w:top w:w="0" w:type="dxa"/>
        <w:left w:w="108" w:type="dxa"/>
        <w:bottom w:w="0" w:type="dxa"/>
        <w:right w:w="108" w:type="dxa"/>
      </w:tblCellMar>
    </w:tblPr>
  </w:style>
  <w:style w:type="character" w:customStyle="1" w:styleId="1f4">
    <w:name w:val="Гиперссылка1"/>
    <w:basedOn w:val="a2"/>
    <w:uiPriority w:val="99"/>
    <w:rsid w:val="00DC1DC5"/>
    <w:rPr>
      <w:color w:val="0563C1"/>
      <w:u w:val="single"/>
    </w:rPr>
  </w:style>
  <w:style w:type="table" w:customStyle="1" w:styleId="213">
    <w:name w:val="Сетка таблицы21"/>
    <w:basedOn w:val="a3"/>
    <w:next w:val="aff0"/>
    <w:rsid w:val="00DC1DC5"/>
    <w:pPr>
      <w:spacing w:after="0" w:line="240" w:lineRule="auto"/>
    </w:pPr>
    <w:rPr>
      <w:rFonts w:ascii="Times New Roman" w:eastAsia="Times New Roman" w:hAnsi="Times New Roman" w:cs="Times New Roman"/>
      <w:szCs w:val="20"/>
      <w:lang w:eastAsia="ru-RU"/>
    </w:rPr>
    <w:tblPr/>
  </w:style>
  <w:style w:type="table" w:customStyle="1" w:styleId="2c">
    <w:name w:val="Обычная таблица2"/>
    <w:uiPriority w:val="99"/>
    <w:semiHidden/>
    <w:rsid w:val="00DC1DC5"/>
    <w:pPr>
      <w:spacing w:line="256" w:lineRule="auto"/>
    </w:pPr>
    <w:rPr>
      <w:rFonts w:ascii="Times New Roman" w:eastAsia="Times New Roman" w:hAnsi="Times New Roman" w:cs="Times New Roman"/>
      <w:szCs w:val="20"/>
      <w:lang w:eastAsia="ru-RU"/>
    </w:rPr>
    <w:tblPr>
      <w:tblCellMar>
        <w:top w:w="0" w:type="dxa"/>
        <w:left w:w="108" w:type="dxa"/>
        <w:bottom w:w="0" w:type="dxa"/>
        <w:right w:w="108" w:type="dxa"/>
      </w:tblCellMar>
    </w:tblPr>
  </w:style>
  <w:style w:type="paragraph" w:customStyle="1" w:styleId="311">
    <w:name w:val="Основной текст 31"/>
    <w:basedOn w:val="BodyText4"/>
    <w:uiPriority w:val="99"/>
    <w:semiHidden/>
    <w:rsid w:val="00DC1DC5"/>
    <w:pPr>
      <w:ind w:left="1440"/>
    </w:pPr>
  </w:style>
  <w:style w:type="table" w:customStyle="1" w:styleId="38">
    <w:name w:val="Сетка таблицы3"/>
    <w:basedOn w:val="a3"/>
    <w:next w:val="aff0"/>
    <w:uiPriority w:val="59"/>
    <w:rsid w:val="00DC1DC5"/>
    <w:pPr>
      <w:spacing w:after="0" w:line="240" w:lineRule="auto"/>
    </w:pPr>
    <w:rPr>
      <w:rFonts w:ascii="Times New Roman" w:eastAsia="Times New Roman" w:hAnsi="Times New Roman" w:cs="Times New Roman"/>
      <w:szCs w:val="20"/>
      <w:lang w:eastAsia="ru-RU"/>
    </w:rPr>
    <w:tblPr/>
  </w:style>
  <w:style w:type="paragraph" w:styleId="39">
    <w:name w:val="Body Text 3"/>
    <w:basedOn w:val="a1"/>
    <w:link w:val="3a"/>
    <w:uiPriority w:val="99"/>
    <w:semiHidden/>
    <w:rsid w:val="00DC1DC5"/>
    <w:pPr>
      <w:spacing w:after="120"/>
      <w:jc w:val="both"/>
    </w:pPr>
    <w:rPr>
      <w:rFonts w:ascii="Times New Roman" w:eastAsia="Times New Roman" w:hAnsi="Times New Roman" w:cs="Times New Roman"/>
      <w:color w:val="auto"/>
      <w:sz w:val="16"/>
      <w:szCs w:val="20"/>
    </w:rPr>
  </w:style>
  <w:style w:type="character" w:customStyle="1" w:styleId="3a">
    <w:name w:val="Основной текст 3 Знак"/>
    <w:basedOn w:val="a2"/>
    <w:link w:val="39"/>
    <w:uiPriority w:val="99"/>
    <w:semiHidden/>
    <w:rsid w:val="00DC1DC5"/>
    <w:rPr>
      <w:rFonts w:ascii="Times New Roman" w:eastAsia="Times New Roman" w:hAnsi="Times New Roman" w:cs="Times New Roman"/>
      <w:sz w:val="16"/>
      <w:szCs w:val="20"/>
      <w:lang w:eastAsia="ru-RU"/>
    </w:rPr>
  </w:style>
  <w:style w:type="table" w:customStyle="1" w:styleId="3b">
    <w:name w:val="Обычная таблица3"/>
    <w:uiPriority w:val="99"/>
    <w:semiHidden/>
    <w:rsid w:val="00DC1DC5"/>
    <w:pPr>
      <w:spacing w:line="256" w:lineRule="auto"/>
    </w:pPr>
    <w:rPr>
      <w:rFonts w:ascii="Times New Roman" w:eastAsia="Times New Roman" w:hAnsi="Times New Roman" w:cs="Times New Roman"/>
      <w:szCs w:val="20"/>
      <w:lang w:eastAsia="ru-RU"/>
    </w:rPr>
    <w:tblPr>
      <w:tblCellMar>
        <w:top w:w="0" w:type="dxa"/>
        <w:left w:w="108" w:type="dxa"/>
        <w:bottom w:w="0" w:type="dxa"/>
        <w:right w:w="108" w:type="dxa"/>
      </w:tblCellMar>
    </w:tblPr>
  </w:style>
  <w:style w:type="table" w:customStyle="1" w:styleId="43">
    <w:name w:val="Сетка таблицы4"/>
    <w:basedOn w:val="a3"/>
    <w:next w:val="aff0"/>
    <w:uiPriority w:val="59"/>
    <w:rsid w:val="00DC1DC5"/>
    <w:pPr>
      <w:spacing w:after="0" w:line="240" w:lineRule="auto"/>
    </w:pPr>
    <w:rPr>
      <w:rFonts w:ascii="Calibri" w:eastAsia="Times New Roman" w:hAnsi="Calibri" w:cs="Times New Roman"/>
      <w:szCs w:val="20"/>
      <w:lang w:eastAsia="ru-RU"/>
    </w:rPr>
    <w:tblPr/>
  </w:style>
  <w:style w:type="table" w:customStyle="1" w:styleId="44">
    <w:name w:val="Обычная таблица4"/>
    <w:uiPriority w:val="99"/>
    <w:semiHidden/>
    <w:rsid w:val="00DC1DC5"/>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52">
    <w:name w:val="Обычная таблица5"/>
    <w:uiPriority w:val="99"/>
    <w:semiHidden/>
    <w:rsid w:val="00DC1DC5"/>
    <w:pPr>
      <w:spacing w:line="256" w:lineRule="auto"/>
    </w:pPr>
    <w:rPr>
      <w:rFonts w:ascii="Calibri" w:eastAsia="Times New Roman" w:hAnsi="Calibri" w:cs="Times New Roman"/>
      <w:szCs w:val="20"/>
      <w:lang w:eastAsia="ru-RU"/>
    </w:rPr>
    <w:tblPr>
      <w:tblCellMar>
        <w:top w:w="0" w:type="dxa"/>
        <w:left w:w="108" w:type="dxa"/>
        <w:bottom w:w="0" w:type="dxa"/>
        <w:right w:w="108" w:type="dxa"/>
      </w:tblCellMar>
    </w:tblPr>
  </w:style>
  <w:style w:type="table" w:customStyle="1" w:styleId="1110">
    <w:name w:val="Сетка таблицы111"/>
    <w:basedOn w:val="a3"/>
    <w:uiPriority w:val="59"/>
    <w:rsid w:val="00DC1DC5"/>
    <w:pPr>
      <w:spacing w:after="60" w:line="240" w:lineRule="auto"/>
      <w:jc w:val="both"/>
    </w:pPr>
    <w:rPr>
      <w:rFonts w:ascii="Times New Roman" w:eastAsia="Times New Roman" w:hAnsi="Times New Roman" w:cs="Times New Roman"/>
      <w:szCs w:val="20"/>
      <w:lang w:eastAsia="ru-RU"/>
    </w:rPr>
    <w:tblPr/>
  </w:style>
  <w:style w:type="character" w:customStyle="1" w:styleId="1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fff0"/>
    <w:uiPriority w:val="99"/>
    <w:rsid w:val="00DC1DC5"/>
    <w:rPr>
      <w:rFonts w:ascii="Times New Roman" w:hAnsi="Times New Roman"/>
      <w:sz w:val="20"/>
    </w:rPr>
  </w:style>
  <w:style w:type="paragraph" w:customStyle="1" w:styleId="Parties">
    <w:name w:val="Parties"/>
    <w:basedOn w:val="aff6"/>
    <w:uiPriority w:val="13"/>
    <w:semiHidden/>
    <w:rsid w:val="00DC1DC5"/>
    <w:pPr>
      <w:numPr>
        <w:numId w:val="27"/>
      </w:numPr>
      <w:spacing w:before="120" w:line="240" w:lineRule="auto"/>
      <w:jc w:val="both"/>
    </w:pPr>
    <w:rPr>
      <w:szCs w:val="20"/>
      <w:lang w:val="en-GB" w:eastAsia="ru-RU"/>
    </w:rPr>
  </w:style>
  <w:style w:type="paragraph" w:customStyle="1" w:styleId="Recitals">
    <w:name w:val="Recitals"/>
    <w:basedOn w:val="aff6"/>
    <w:uiPriority w:val="13"/>
    <w:semiHidden/>
    <w:rsid w:val="00DC1DC5"/>
    <w:pPr>
      <w:numPr>
        <w:numId w:val="28"/>
      </w:numPr>
      <w:spacing w:before="120" w:line="240" w:lineRule="auto"/>
      <w:jc w:val="both"/>
    </w:pPr>
    <w:rPr>
      <w:szCs w:val="20"/>
      <w:lang w:val="en-GB" w:eastAsia="ru-RU"/>
    </w:rPr>
  </w:style>
  <w:style w:type="paragraph" w:customStyle="1" w:styleId="afff1">
    <w:name w:val="Все прописные + жирный"/>
    <w:basedOn w:val="aff6"/>
    <w:uiPriority w:val="99"/>
    <w:semiHidden/>
    <w:rsid w:val="00DC1DC5"/>
    <w:pPr>
      <w:spacing w:after="220" w:line="240" w:lineRule="auto"/>
      <w:jc w:val="both"/>
    </w:pPr>
    <w:rPr>
      <w:b/>
      <w:caps/>
      <w:szCs w:val="20"/>
      <w:lang w:val="en-GB" w:eastAsia="ru-RU"/>
    </w:rPr>
  </w:style>
  <w:style w:type="paragraph" w:customStyle="1" w:styleId="LBArabic2">
    <w:name w:val="LB Arabic 2"/>
    <w:basedOn w:val="28"/>
    <w:uiPriority w:val="48"/>
    <w:rsid w:val="00DC1DC5"/>
    <w:pPr>
      <w:numPr>
        <w:numId w:val="17"/>
      </w:numPr>
      <w:tabs>
        <w:tab w:val="clear" w:pos="1440"/>
        <w:tab w:val="num" w:pos="360"/>
      </w:tabs>
      <w:spacing w:before="120" w:after="120"/>
    </w:pPr>
    <w:rPr>
      <w:sz w:val="22"/>
      <w:szCs w:val="20"/>
    </w:rPr>
  </w:style>
  <w:style w:type="paragraph" w:customStyle="1" w:styleId="LBScheduleHeading">
    <w:name w:val="LB Schedule Heading"/>
    <w:basedOn w:val="aff6"/>
    <w:next w:val="a1"/>
    <w:uiPriority w:val="13"/>
    <w:rsid w:val="00DC1DC5"/>
    <w:pPr>
      <w:keepNext/>
      <w:pageBreakBefore/>
      <w:spacing w:before="120" w:line="240" w:lineRule="auto"/>
      <w:jc w:val="center"/>
    </w:pPr>
    <w:rPr>
      <w:b/>
      <w:caps/>
      <w:szCs w:val="20"/>
      <w:lang w:eastAsia="ru-RU"/>
    </w:rPr>
  </w:style>
  <w:style w:type="paragraph" w:customStyle="1" w:styleId="LBScheduleSubheading">
    <w:name w:val="LB Schedule Subheading"/>
    <w:basedOn w:val="aff6"/>
    <w:next w:val="a1"/>
    <w:uiPriority w:val="13"/>
    <w:rsid w:val="00DC1DC5"/>
    <w:pPr>
      <w:keepNext/>
      <w:spacing w:before="120" w:line="240" w:lineRule="auto"/>
      <w:jc w:val="center"/>
    </w:pPr>
    <w:rPr>
      <w:b/>
      <w:szCs w:val="20"/>
      <w:lang w:eastAsia="ru-RU"/>
    </w:rPr>
  </w:style>
  <w:style w:type="paragraph" w:customStyle="1" w:styleId="LBSchedulePart">
    <w:name w:val="LB Schedule Part"/>
    <w:basedOn w:val="aff6"/>
    <w:next w:val="aff6"/>
    <w:uiPriority w:val="13"/>
    <w:rsid w:val="00DC1DC5"/>
    <w:pPr>
      <w:keepNext/>
      <w:spacing w:before="120" w:line="240" w:lineRule="auto"/>
      <w:jc w:val="center"/>
    </w:pPr>
    <w:rPr>
      <w:b/>
      <w:szCs w:val="20"/>
      <w:lang w:eastAsia="ru-RU"/>
    </w:rPr>
  </w:style>
  <w:style w:type="paragraph" w:customStyle="1" w:styleId="LBSchedule5">
    <w:name w:val="LB Schedule 5"/>
    <w:uiPriority w:val="11"/>
    <w:rsid w:val="00DC1DC5"/>
    <w:pPr>
      <w:numPr>
        <w:ilvl w:val="4"/>
        <w:numId w:val="36"/>
      </w:numPr>
      <w:spacing w:before="120" w:after="0" w:line="240" w:lineRule="auto"/>
    </w:pPr>
    <w:rPr>
      <w:rFonts w:ascii="Times New Roman" w:eastAsia="Times New Roman" w:hAnsi="Times New Roman" w:cs="Times New Roman"/>
      <w:szCs w:val="20"/>
      <w:lang w:eastAsia="ru-RU"/>
    </w:rPr>
  </w:style>
  <w:style w:type="paragraph" w:customStyle="1" w:styleId="LBSchedule4">
    <w:name w:val="LB Schedule 4"/>
    <w:uiPriority w:val="11"/>
    <w:rsid w:val="00DC1DC5"/>
    <w:pPr>
      <w:numPr>
        <w:ilvl w:val="3"/>
        <w:numId w:val="36"/>
      </w:numPr>
      <w:spacing w:before="120" w:after="0" w:line="240" w:lineRule="auto"/>
    </w:pPr>
    <w:rPr>
      <w:rFonts w:ascii="Times New Roman" w:eastAsia="Times New Roman" w:hAnsi="Times New Roman" w:cs="Times New Roman"/>
      <w:szCs w:val="20"/>
      <w:lang w:eastAsia="ru-RU"/>
    </w:rPr>
  </w:style>
  <w:style w:type="paragraph" w:customStyle="1" w:styleId="LBSchedule1">
    <w:name w:val="LB Schedule 1"/>
    <w:basedOn w:val="aff6"/>
    <w:uiPriority w:val="11"/>
    <w:rsid w:val="00DC1DC5"/>
    <w:pPr>
      <w:numPr>
        <w:numId w:val="36"/>
      </w:numPr>
      <w:spacing w:before="120" w:line="240" w:lineRule="auto"/>
      <w:jc w:val="both"/>
    </w:pPr>
    <w:rPr>
      <w:b/>
      <w:caps/>
      <w:szCs w:val="20"/>
      <w:lang w:eastAsia="ru-RU"/>
    </w:rPr>
  </w:style>
  <w:style w:type="paragraph" w:customStyle="1" w:styleId="LBSchedule3">
    <w:name w:val="LB Schedule 3"/>
    <w:basedOn w:val="aff6"/>
    <w:uiPriority w:val="11"/>
    <w:rsid w:val="00DC1DC5"/>
    <w:pPr>
      <w:numPr>
        <w:ilvl w:val="2"/>
        <w:numId w:val="36"/>
      </w:numPr>
      <w:spacing w:before="120" w:line="240" w:lineRule="auto"/>
      <w:jc w:val="both"/>
    </w:pPr>
    <w:rPr>
      <w:szCs w:val="20"/>
      <w:lang w:eastAsia="ru-RU"/>
    </w:rPr>
  </w:style>
  <w:style w:type="paragraph" w:customStyle="1" w:styleId="LBSchedule2">
    <w:name w:val="LB Schedule 2"/>
    <w:basedOn w:val="aff6"/>
    <w:uiPriority w:val="11"/>
    <w:rsid w:val="00DC1DC5"/>
    <w:pPr>
      <w:numPr>
        <w:ilvl w:val="1"/>
        <w:numId w:val="36"/>
      </w:numPr>
      <w:spacing w:before="120" w:line="240" w:lineRule="auto"/>
      <w:jc w:val="both"/>
    </w:pPr>
    <w:rPr>
      <w:szCs w:val="20"/>
      <w:lang w:eastAsia="ru-RU"/>
    </w:rPr>
  </w:style>
  <w:style w:type="paragraph" w:customStyle="1" w:styleId="LBArabic1">
    <w:name w:val="LB Arabic 1"/>
    <w:basedOn w:val="aff6"/>
    <w:uiPriority w:val="48"/>
    <w:rsid w:val="00DC1DC5"/>
    <w:pPr>
      <w:numPr>
        <w:numId w:val="16"/>
      </w:numPr>
      <w:spacing w:before="120" w:line="240" w:lineRule="auto"/>
      <w:jc w:val="both"/>
    </w:pPr>
    <w:rPr>
      <w:szCs w:val="20"/>
      <w:lang w:eastAsia="ru-RU"/>
    </w:rPr>
  </w:style>
  <w:style w:type="paragraph" w:customStyle="1" w:styleId="LBArabic3">
    <w:name w:val="LB Arabic 3"/>
    <w:basedOn w:val="39"/>
    <w:uiPriority w:val="48"/>
    <w:rsid w:val="00DC1DC5"/>
    <w:pPr>
      <w:numPr>
        <w:numId w:val="18"/>
      </w:numPr>
      <w:spacing w:before="120"/>
    </w:pPr>
    <w:rPr>
      <w:sz w:val="22"/>
    </w:rPr>
  </w:style>
  <w:style w:type="paragraph" w:customStyle="1" w:styleId="LBArabic4">
    <w:name w:val="LB Arabic 4"/>
    <w:basedOn w:val="a1"/>
    <w:uiPriority w:val="48"/>
    <w:rsid w:val="00DC1DC5"/>
    <w:pPr>
      <w:numPr>
        <w:numId w:val="19"/>
      </w:numPr>
      <w:spacing w:before="120" w:after="120"/>
      <w:jc w:val="both"/>
    </w:pPr>
    <w:rPr>
      <w:rFonts w:ascii="Times New Roman" w:eastAsia="Times New Roman" w:hAnsi="Times New Roman" w:cs="Times New Roman"/>
      <w:color w:val="auto"/>
      <w:sz w:val="22"/>
      <w:szCs w:val="20"/>
    </w:rPr>
  </w:style>
  <w:style w:type="paragraph" w:customStyle="1" w:styleId="LBArabic5">
    <w:name w:val="LB Arabic 5"/>
    <w:basedOn w:val="a1"/>
    <w:uiPriority w:val="48"/>
    <w:rsid w:val="00DC1DC5"/>
    <w:pPr>
      <w:numPr>
        <w:numId w:val="20"/>
      </w:numPr>
      <w:spacing w:before="120" w:after="120"/>
      <w:jc w:val="both"/>
    </w:pPr>
    <w:rPr>
      <w:rFonts w:ascii="Times New Roman" w:eastAsia="Times New Roman" w:hAnsi="Times New Roman" w:cs="Times New Roman"/>
      <w:color w:val="auto"/>
      <w:sz w:val="22"/>
      <w:szCs w:val="20"/>
    </w:rPr>
  </w:style>
  <w:style w:type="paragraph" w:customStyle="1" w:styleId="LBArabic6">
    <w:name w:val="LB Arabic 6"/>
    <w:basedOn w:val="a1"/>
    <w:uiPriority w:val="48"/>
    <w:rsid w:val="00DC1DC5"/>
    <w:pPr>
      <w:numPr>
        <w:numId w:val="21"/>
      </w:numPr>
      <w:spacing w:before="120" w:after="120"/>
      <w:jc w:val="both"/>
    </w:pPr>
    <w:rPr>
      <w:rFonts w:ascii="Times New Roman" w:eastAsia="Times New Roman" w:hAnsi="Times New Roman" w:cs="Times New Roman"/>
      <w:color w:val="auto"/>
      <w:sz w:val="22"/>
      <w:szCs w:val="20"/>
    </w:rPr>
  </w:style>
  <w:style w:type="paragraph" w:customStyle="1" w:styleId="BodyText4">
    <w:name w:val="Body Text 4"/>
    <w:basedOn w:val="aff6"/>
    <w:uiPriority w:val="3"/>
    <w:semiHidden/>
    <w:rsid w:val="00DC1DC5"/>
    <w:pPr>
      <w:spacing w:before="120" w:line="240" w:lineRule="auto"/>
      <w:ind w:left="2160"/>
      <w:jc w:val="both"/>
    </w:pPr>
    <w:rPr>
      <w:szCs w:val="20"/>
      <w:lang w:val="en-GB" w:eastAsia="ru-RU"/>
    </w:rPr>
  </w:style>
  <w:style w:type="paragraph" w:customStyle="1" w:styleId="BodyText5">
    <w:name w:val="Body Text 5"/>
    <w:basedOn w:val="aff6"/>
    <w:uiPriority w:val="3"/>
    <w:semiHidden/>
    <w:rsid w:val="00DC1DC5"/>
    <w:pPr>
      <w:spacing w:before="120" w:line="240" w:lineRule="auto"/>
      <w:ind w:left="2880"/>
      <w:jc w:val="both"/>
    </w:pPr>
    <w:rPr>
      <w:szCs w:val="20"/>
      <w:lang w:val="en-GB" w:eastAsia="ru-RU"/>
    </w:rPr>
  </w:style>
  <w:style w:type="paragraph" w:customStyle="1" w:styleId="BodyText6">
    <w:name w:val="Body Text 6"/>
    <w:basedOn w:val="aff6"/>
    <w:uiPriority w:val="3"/>
    <w:semiHidden/>
    <w:rsid w:val="00DC1DC5"/>
    <w:pPr>
      <w:spacing w:before="120" w:line="240" w:lineRule="auto"/>
      <w:ind w:left="3600"/>
      <w:jc w:val="both"/>
    </w:pPr>
    <w:rPr>
      <w:szCs w:val="20"/>
      <w:lang w:val="en-GB" w:eastAsia="ru-RU"/>
    </w:rPr>
  </w:style>
  <w:style w:type="paragraph" w:customStyle="1" w:styleId="BodyText1">
    <w:name w:val="Body Text 1"/>
    <w:basedOn w:val="212"/>
    <w:uiPriority w:val="2"/>
    <w:semiHidden/>
    <w:rsid w:val="00DC1DC5"/>
    <w:pPr>
      <w:widowControl/>
      <w:suppressAutoHyphens w:val="0"/>
      <w:autoSpaceDE/>
      <w:spacing w:before="120" w:after="120"/>
    </w:pPr>
    <w:rPr>
      <w:rFonts w:eastAsia="Times New Roman"/>
      <w:i w:val="0"/>
      <w:lang w:val="en-GB" w:eastAsia="ru-RU"/>
    </w:rPr>
  </w:style>
  <w:style w:type="table" w:customStyle="1" w:styleId="53">
    <w:name w:val="Сетка таблицы5"/>
    <w:basedOn w:val="a3"/>
    <w:next w:val="aff0"/>
    <w:uiPriority w:val="59"/>
    <w:rsid w:val="00DC1DC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theContract">
    <w:name w:val="Name of the Contract"/>
    <w:basedOn w:val="BodyText1"/>
    <w:uiPriority w:val="13"/>
    <w:semiHidden/>
    <w:rsid w:val="00DC1DC5"/>
    <w:pPr>
      <w:jc w:val="center"/>
    </w:pPr>
    <w:rPr>
      <w:b/>
      <w:caps/>
      <w:lang w:val="ru-RU"/>
    </w:rPr>
  </w:style>
  <w:style w:type="paragraph" w:customStyle="1" w:styleId="NameoftheParty-AND">
    <w:name w:val="Name of the Party - AND"/>
    <w:basedOn w:val="BodyText1"/>
    <w:uiPriority w:val="13"/>
    <w:semiHidden/>
    <w:rsid w:val="00DC1DC5"/>
    <w:pPr>
      <w:jc w:val="center"/>
    </w:pPr>
  </w:style>
  <w:style w:type="paragraph" w:customStyle="1" w:styleId="NameoftheParty">
    <w:name w:val="Name of the Party"/>
    <w:basedOn w:val="NameoftheParty-AND"/>
    <w:uiPriority w:val="13"/>
    <w:semiHidden/>
    <w:rsid w:val="00DC1DC5"/>
    <w:rPr>
      <w:b/>
    </w:rPr>
  </w:style>
  <w:style w:type="paragraph" w:customStyle="1" w:styleId="Schedule1">
    <w:name w:val="Schedule 1"/>
    <w:basedOn w:val="a1"/>
    <w:uiPriority w:val="99"/>
    <w:semiHidden/>
    <w:rsid w:val="00DC1DC5"/>
    <w:pPr>
      <w:numPr>
        <w:numId w:val="42"/>
      </w:numPr>
      <w:spacing w:after="140" w:line="290" w:lineRule="auto"/>
      <w:jc w:val="both"/>
      <w:outlineLvl w:val="0"/>
    </w:pPr>
    <w:rPr>
      <w:rFonts w:ascii="Arial" w:eastAsia="Times New Roman" w:hAnsi="Arial" w:cs="Times New Roman"/>
      <w:color w:val="auto"/>
      <w:sz w:val="20"/>
      <w:szCs w:val="20"/>
    </w:rPr>
  </w:style>
  <w:style w:type="paragraph" w:customStyle="1" w:styleId="Schedule2">
    <w:name w:val="Schedule 2"/>
    <w:basedOn w:val="a1"/>
    <w:uiPriority w:val="99"/>
    <w:semiHidden/>
    <w:rsid w:val="00DC1DC5"/>
    <w:pPr>
      <w:numPr>
        <w:ilvl w:val="1"/>
        <w:numId w:val="42"/>
      </w:numPr>
      <w:spacing w:after="140" w:line="290" w:lineRule="auto"/>
      <w:jc w:val="both"/>
      <w:outlineLvl w:val="1"/>
    </w:pPr>
    <w:rPr>
      <w:rFonts w:ascii="Arial" w:eastAsia="Times New Roman" w:hAnsi="Arial" w:cs="Times New Roman"/>
      <w:color w:val="auto"/>
      <w:sz w:val="20"/>
      <w:szCs w:val="20"/>
    </w:rPr>
  </w:style>
  <w:style w:type="paragraph" w:customStyle="1" w:styleId="Schedule3">
    <w:name w:val="Schedule 3"/>
    <w:basedOn w:val="a1"/>
    <w:uiPriority w:val="99"/>
    <w:semiHidden/>
    <w:rsid w:val="00DC1DC5"/>
    <w:pPr>
      <w:numPr>
        <w:ilvl w:val="2"/>
        <w:numId w:val="42"/>
      </w:numPr>
      <w:spacing w:after="140" w:line="290" w:lineRule="auto"/>
      <w:jc w:val="both"/>
      <w:outlineLvl w:val="2"/>
    </w:pPr>
    <w:rPr>
      <w:rFonts w:ascii="Arial" w:eastAsia="Times New Roman" w:hAnsi="Arial" w:cs="Times New Roman"/>
      <w:color w:val="auto"/>
      <w:sz w:val="20"/>
      <w:szCs w:val="20"/>
    </w:rPr>
  </w:style>
  <w:style w:type="paragraph" w:customStyle="1" w:styleId="Schedule4">
    <w:name w:val="Schedule 4"/>
    <w:basedOn w:val="a1"/>
    <w:uiPriority w:val="99"/>
    <w:semiHidden/>
    <w:rsid w:val="00DC1DC5"/>
    <w:pPr>
      <w:numPr>
        <w:ilvl w:val="3"/>
        <w:numId w:val="42"/>
      </w:numPr>
      <w:spacing w:after="140" w:line="290" w:lineRule="auto"/>
      <w:jc w:val="both"/>
      <w:outlineLvl w:val="3"/>
    </w:pPr>
    <w:rPr>
      <w:rFonts w:ascii="Arial" w:eastAsia="Times New Roman" w:hAnsi="Arial" w:cs="Times New Roman"/>
      <w:color w:val="auto"/>
      <w:sz w:val="20"/>
      <w:szCs w:val="20"/>
    </w:rPr>
  </w:style>
  <w:style w:type="paragraph" w:customStyle="1" w:styleId="Schedule5">
    <w:name w:val="Schedule 5"/>
    <w:basedOn w:val="a1"/>
    <w:uiPriority w:val="99"/>
    <w:semiHidden/>
    <w:rsid w:val="00DC1DC5"/>
    <w:pPr>
      <w:numPr>
        <w:ilvl w:val="4"/>
        <w:numId w:val="42"/>
      </w:numPr>
      <w:spacing w:after="140" w:line="290" w:lineRule="auto"/>
      <w:jc w:val="both"/>
      <w:outlineLvl w:val="4"/>
    </w:pPr>
    <w:rPr>
      <w:rFonts w:ascii="Arial" w:eastAsia="Times New Roman" w:hAnsi="Arial" w:cs="Times New Roman"/>
      <w:color w:val="auto"/>
      <w:sz w:val="20"/>
      <w:szCs w:val="20"/>
    </w:rPr>
  </w:style>
  <w:style w:type="paragraph" w:customStyle="1" w:styleId="Schedule6">
    <w:name w:val="Schedule 6"/>
    <w:basedOn w:val="a1"/>
    <w:uiPriority w:val="99"/>
    <w:semiHidden/>
    <w:rsid w:val="00DC1DC5"/>
    <w:pPr>
      <w:numPr>
        <w:ilvl w:val="5"/>
        <w:numId w:val="42"/>
      </w:numPr>
      <w:spacing w:after="140" w:line="290" w:lineRule="auto"/>
      <w:jc w:val="both"/>
      <w:outlineLvl w:val="5"/>
    </w:pPr>
    <w:rPr>
      <w:rFonts w:ascii="Arial" w:eastAsia="Times New Roman" w:hAnsi="Arial" w:cs="Times New Roman"/>
      <w:color w:val="auto"/>
      <w:sz w:val="20"/>
      <w:szCs w:val="20"/>
    </w:rPr>
  </w:style>
  <w:style w:type="paragraph" w:customStyle="1" w:styleId="LBSchedule1-Alt">
    <w:name w:val="LB Schedule 1 - Alt"/>
    <w:uiPriority w:val="12"/>
    <w:rsid w:val="00DC1DC5"/>
    <w:pPr>
      <w:numPr>
        <w:numId w:val="37"/>
      </w:numPr>
      <w:tabs>
        <w:tab w:val="left" w:pos="720"/>
      </w:tabs>
      <w:spacing w:before="120" w:after="120" w:line="240" w:lineRule="auto"/>
      <w:jc w:val="both"/>
    </w:pPr>
    <w:rPr>
      <w:rFonts w:ascii="Times New Roman" w:eastAsia="Times New Roman" w:hAnsi="Times New Roman" w:cs="Times New Roman"/>
      <w:b/>
      <w:caps/>
      <w:szCs w:val="20"/>
      <w:lang w:val="en-GB" w:eastAsia="ru-RU"/>
    </w:rPr>
  </w:style>
  <w:style w:type="paragraph" w:customStyle="1" w:styleId="LBSchedule2-Alt">
    <w:name w:val="LB Schedule 2 - Alt"/>
    <w:uiPriority w:val="12"/>
    <w:rsid w:val="00DC1DC5"/>
    <w:pPr>
      <w:numPr>
        <w:ilvl w:val="1"/>
        <w:numId w:val="37"/>
      </w:numPr>
      <w:tabs>
        <w:tab w:val="left" w:pos="720"/>
      </w:tabs>
      <w:spacing w:before="120" w:after="120" w:line="240" w:lineRule="auto"/>
      <w:jc w:val="both"/>
    </w:pPr>
    <w:rPr>
      <w:rFonts w:ascii="Times New Roman" w:eastAsia="Times New Roman" w:hAnsi="Times New Roman" w:cs="Times New Roman"/>
      <w:szCs w:val="20"/>
      <w:lang w:val="en-GB" w:eastAsia="ru-RU"/>
    </w:rPr>
  </w:style>
  <w:style w:type="paragraph" w:customStyle="1" w:styleId="LBSchedule3-Alt">
    <w:name w:val="LB Schedule 3 - Alt"/>
    <w:uiPriority w:val="12"/>
    <w:rsid w:val="00DC1DC5"/>
    <w:pPr>
      <w:numPr>
        <w:ilvl w:val="3"/>
        <w:numId w:val="37"/>
      </w:numPr>
      <w:tabs>
        <w:tab w:val="left" w:pos="1440"/>
      </w:tabs>
      <w:spacing w:before="120" w:after="120" w:line="240" w:lineRule="auto"/>
      <w:jc w:val="both"/>
    </w:pPr>
    <w:rPr>
      <w:rFonts w:ascii="Times New Roman" w:eastAsia="Times New Roman" w:hAnsi="Times New Roman" w:cs="Times New Roman"/>
      <w:szCs w:val="20"/>
      <w:lang w:val="en-GB" w:eastAsia="ru-RU"/>
    </w:rPr>
  </w:style>
  <w:style w:type="paragraph" w:customStyle="1" w:styleId="LBSchedule4-Alt">
    <w:name w:val="LB Schedule 4 - Alt"/>
    <w:uiPriority w:val="12"/>
    <w:rsid w:val="00DC1DC5"/>
    <w:pPr>
      <w:numPr>
        <w:ilvl w:val="4"/>
        <w:numId w:val="37"/>
      </w:numPr>
      <w:tabs>
        <w:tab w:val="left" w:pos="2160"/>
      </w:tabs>
      <w:spacing w:before="120" w:after="120" w:line="240" w:lineRule="auto"/>
    </w:pPr>
    <w:rPr>
      <w:rFonts w:ascii="Times New Roman" w:eastAsia="Times New Roman" w:hAnsi="Times New Roman" w:cs="Times New Roman"/>
      <w:szCs w:val="20"/>
      <w:lang w:val="en-GB" w:eastAsia="ru-RU"/>
    </w:rPr>
  </w:style>
  <w:style w:type="paragraph" w:customStyle="1" w:styleId="LBSchedule5-Alt">
    <w:name w:val="LB Schedule 5 - Alt"/>
    <w:uiPriority w:val="12"/>
    <w:rsid w:val="00DC1DC5"/>
    <w:pPr>
      <w:numPr>
        <w:ilvl w:val="5"/>
        <w:numId w:val="37"/>
      </w:numPr>
      <w:tabs>
        <w:tab w:val="left" w:pos="2880"/>
      </w:tabs>
      <w:spacing w:before="120" w:after="120" w:line="240" w:lineRule="auto"/>
      <w:jc w:val="both"/>
    </w:pPr>
    <w:rPr>
      <w:rFonts w:ascii="Times New Roman" w:eastAsia="Times New Roman" w:hAnsi="Times New Roman" w:cs="Times New Roman"/>
      <w:szCs w:val="20"/>
      <w:lang w:val="en-GB" w:eastAsia="ru-RU"/>
    </w:rPr>
  </w:style>
  <w:style w:type="paragraph" w:customStyle="1" w:styleId="LBHeading1">
    <w:name w:val="LB Heading 1"/>
    <w:rsid w:val="00DC1DC5"/>
    <w:pPr>
      <w:numPr>
        <w:numId w:val="25"/>
      </w:numPr>
      <w:tabs>
        <w:tab w:val="left" w:pos="720"/>
      </w:tabs>
      <w:spacing w:before="120" w:after="120" w:line="240" w:lineRule="auto"/>
      <w:jc w:val="both"/>
    </w:pPr>
    <w:rPr>
      <w:rFonts w:ascii="Times New Roman" w:eastAsia="Times New Roman" w:hAnsi="Times New Roman" w:cs="Times New Roman"/>
      <w:b/>
      <w:caps/>
      <w:szCs w:val="20"/>
      <w:lang w:eastAsia="ru-RU"/>
    </w:rPr>
  </w:style>
  <w:style w:type="paragraph" w:customStyle="1" w:styleId="LBHeading2">
    <w:name w:val="LB Heading 2"/>
    <w:rsid w:val="00DC1DC5"/>
    <w:pPr>
      <w:numPr>
        <w:ilvl w:val="1"/>
        <w:numId w:val="25"/>
      </w:numPr>
      <w:tabs>
        <w:tab w:val="left" w:pos="720"/>
      </w:tabs>
      <w:spacing w:before="120" w:after="120" w:line="240" w:lineRule="auto"/>
      <w:jc w:val="both"/>
    </w:pPr>
    <w:rPr>
      <w:rFonts w:ascii="Times New Roman" w:eastAsia="Times New Roman" w:hAnsi="Times New Roman" w:cs="Times New Roman"/>
      <w:szCs w:val="20"/>
      <w:lang w:eastAsia="ru-RU"/>
    </w:rPr>
  </w:style>
  <w:style w:type="paragraph" w:customStyle="1" w:styleId="LBHeading3">
    <w:name w:val="LB Heading 3"/>
    <w:rsid w:val="00DC1DC5"/>
    <w:pPr>
      <w:numPr>
        <w:ilvl w:val="3"/>
        <w:numId w:val="25"/>
      </w:numPr>
      <w:spacing w:before="120" w:after="120" w:line="240" w:lineRule="auto"/>
      <w:jc w:val="both"/>
    </w:pPr>
    <w:rPr>
      <w:rFonts w:ascii="Times New Roman" w:eastAsia="Times New Roman" w:hAnsi="Times New Roman" w:cs="Times New Roman"/>
      <w:szCs w:val="20"/>
      <w:lang w:eastAsia="ru-RU"/>
    </w:rPr>
  </w:style>
  <w:style w:type="paragraph" w:customStyle="1" w:styleId="LBHeading3-111">
    <w:name w:val="LB Heading 3 - 1.1.1"/>
    <w:uiPriority w:val="99"/>
    <w:semiHidden/>
    <w:rsid w:val="00DC1DC5"/>
    <w:pPr>
      <w:numPr>
        <w:ilvl w:val="2"/>
        <w:numId w:val="25"/>
      </w:numPr>
      <w:tabs>
        <w:tab w:val="left" w:pos="720"/>
      </w:tabs>
      <w:spacing w:before="120" w:after="120" w:line="240" w:lineRule="auto"/>
      <w:jc w:val="both"/>
    </w:pPr>
    <w:rPr>
      <w:rFonts w:ascii="Times New Roman" w:eastAsia="Times New Roman" w:hAnsi="Times New Roman" w:cs="Times New Roman"/>
      <w:szCs w:val="20"/>
      <w:lang w:val="en-US" w:eastAsia="ru-RU"/>
    </w:rPr>
  </w:style>
  <w:style w:type="paragraph" w:customStyle="1" w:styleId="LBHeading4">
    <w:name w:val="LB Heading 4"/>
    <w:rsid w:val="00DC1DC5"/>
    <w:pPr>
      <w:numPr>
        <w:ilvl w:val="4"/>
        <w:numId w:val="25"/>
      </w:numPr>
      <w:tabs>
        <w:tab w:val="left" w:pos="2160"/>
      </w:tabs>
      <w:spacing w:before="120" w:after="120" w:line="240" w:lineRule="auto"/>
      <w:jc w:val="both"/>
    </w:pPr>
    <w:rPr>
      <w:rFonts w:ascii="Times New Roman" w:eastAsia="Times New Roman" w:hAnsi="Times New Roman" w:cs="Times New Roman"/>
      <w:szCs w:val="20"/>
      <w:lang w:eastAsia="ru-RU"/>
    </w:rPr>
  </w:style>
  <w:style w:type="paragraph" w:customStyle="1" w:styleId="LBHeading5">
    <w:name w:val="LB Heading 5"/>
    <w:rsid w:val="00DC1DC5"/>
    <w:pPr>
      <w:numPr>
        <w:ilvl w:val="5"/>
        <w:numId w:val="25"/>
      </w:numPr>
      <w:tabs>
        <w:tab w:val="left" w:pos="2880"/>
      </w:tabs>
      <w:spacing w:before="120" w:after="120" w:line="240" w:lineRule="auto"/>
      <w:jc w:val="both"/>
    </w:pPr>
    <w:rPr>
      <w:rFonts w:ascii="Times New Roman" w:eastAsia="Times New Roman" w:hAnsi="Times New Roman" w:cs="Times New Roman"/>
      <w:szCs w:val="20"/>
      <w:lang w:eastAsia="ru-RU"/>
    </w:rPr>
  </w:style>
  <w:style w:type="paragraph" w:customStyle="1" w:styleId="LBHeading1-Alt">
    <w:name w:val="LB Heading 1 - Alt"/>
    <w:uiPriority w:val="1"/>
    <w:rsid w:val="00DC1DC5"/>
    <w:pPr>
      <w:numPr>
        <w:numId w:val="26"/>
      </w:numPr>
      <w:tabs>
        <w:tab w:val="left" w:pos="720"/>
      </w:tabs>
      <w:spacing w:before="120" w:after="120" w:line="240" w:lineRule="auto"/>
      <w:jc w:val="both"/>
    </w:pPr>
    <w:rPr>
      <w:rFonts w:ascii="Times New Roman" w:eastAsia="Times New Roman" w:hAnsi="Times New Roman" w:cs="Times New Roman"/>
      <w:b/>
      <w:caps/>
      <w:szCs w:val="20"/>
      <w:lang w:val="en-GB" w:eastAsia="ru-RU"/>
    </w:rPr>
  </w:style>
  <w:style w:type="paragraph" w:customStyle="1" w:styleId="LBHeading2-Alt">
    <w:name w:val="LB Heading 2 - Alt"/>
    <w:uiPriority w:val="1"/>
    <w:rsid w:val="00DC1DC5"/>
    <w:pPr>
      <w:numPr>
        <w:ilvl w:val="1"/>
        <w:numId w:val="26"/>
      </w:numPr>
      <w:tabs>
        <w:tab w:val="left" w:pos="720"/>
      </w:tabs>
      <w:spacing w:before="120" w:after="120" w:line="240" w:lineRule="auto"/>
      <w:jc w:val="both"/>
    </w:pPr>
    <w:rPr>
      <w:rFonts w:ascii="Times New Roman" w:eastAsia="Times New Roman" w:hAnsi="Times New Roman" w:cs="Times New Roman"/>
      <w:szCs w:val="20"/>
      <w:lang w:val="en-GB" w:eastAsia="ru-RU"/>
    </w:rPr>
  </w:style>
  <w:style w:type="paragraph" w:customStyle="1" w:styleId="LBHeading3-Alt">
    <w:name w:val="LB Heading 3 - Alt"/>
    <w:uiPriority w:val="1"/>
    <w:rsid w:val="00DC1DC5"/>
    <w:pPr>
      <w:numPr>
        <w:ilvl w:val="3"/>
        <w:numId w:val="26"/>
      </w:numPr>
      <w:tabs>
        <w:tab w:val="left" w:pos="1440"/>
      </w:tabs>
      <w:spacing w:before="120" w:after="120" w:line="240" w:lineRule="auto"/>
      <w:jc w:val="both"/>
    </w:pPr>
    <w:rPr>
      <w:rFonts w:ascii="Times New Roman" w:eastAsia="Times New Roman" w:hAnsi="Times New Roman" w:cs="Times New Roman"/>
      <w:szCs w:val="20"/>
      <w:lang w:val="en-GB" w:eastAsia="ru-RU"/>
    </w:rPr>
  </w:style>
  <w:style w:type="paragraph" w:customStyle="1" w:styleId="LBHeading3-111Alt">
    <w:name w:val="LB Heading 3 - 1.1.1 Alt"/>
    <w:uiPriority w:val="99"/>
    <w:semiHidden/>
    <w:rsid w:val="00DC1DC5"/>
    <w:pPr>
      <w:numPr>
        <w:ilvl w:val="2"/>
        <w:numId w:val="26"/>
      </w:numPr>
      <w:tabs>
        <w:tab w:val="left" w:pos="720"/>
      </w:tabs>
      <w:spacing w:before="120" w:after="120" w:line="240" w:lineRule="auto"/>
      <w:jc w:val="both"/>
    </w:pPr>
    <w:rPr>
      <w:rFonts w:ascii="Times New Roman" w:eastAsia="Times New Roman" w:hAnsi="Times New Roman" w:cs="Times New Roman"/>
      <w:szCs w:val="20"/>
      <w:lang w:eastAsia="ru-RU"/>
    </w:rPr>
  </w:style>
  <w:style w:type="paragraph" w:customStyle="1" w:styleId="LBHeading4-Alt">
    <w:name w:val="LB Heading 4 - Alt"/>
    <w:uiPriority w:val="1"/>
    <w:rsid w:val="00DC1DC5"/>
    <w:pPr>
      <w:numPr>
        <w:ilvl w:val="4"/>
        <w:numId w:val="26"/>
      </w:numPr>
      <w:tabs>
        <w:tab w:val="left" w:pos="2160"/>
      </w:tabs>
      <w:spacing w:before="120" w:after="120" w:line="240" w:lineRule="auto"/>
      <w:jc w:val="both"/>
    </w:pPr>
    <w:rPr>
      <w:rFonts w:ascii="Times New Roman" w:eastAsia="Times New Roman" w:hAnsi="Times New Roman" w:cs="Times New Roman"/>
      <w:szCs w:val="20"/>
      <w:lang w:val="en-GB" w:eastAsia="ru-RU"/>
    </w:rPr>
  </w:style>
  <w:style w:type="paragraph" w:customStyle="1" w:styleId="LBHeading5-Alt">
    <w:name w:val="LB Heading 5 - Alt"/>
    <w:uiPriority w:val="1"/>
    <w:rsid w:val="00DC1DC5"/>
    <w:pPr>
      <w:numPr>
        <w:ilvl w:val="5"/>
        <w:numId w:val="26"/>
      </w:numPr>
      <w:tabs>
        <w:tab w:val="left" w:pos="2880"/>
      </w:tabs>
      <w:spacing w:before="120" w:after="120" w:line="240" w:lineRule="auto"/>
      <w:jc w:val="both"/>
    </w:pPr>
    <w:rPr>
      <w:rFonts w:ascii="Times New Roman" w:eastAsia="Times New Roman" w:hAnsi="Times New Roman" w:cs="Times New Roman"/>
      <w:szCs w:val="20"/>
      <w:lang w:val="en-GB" w:eastAsia="ru-RU"/>
    </w:rPr>
  </w:style>
  <w:style w:type="paragraph" w:customStyle="1" w:styleId="Parties-Alt">
    <w:name w:val="Parties - Alt"/>
    <w:uiPriority w:val="13"/>
    <w:semiHidden/>
    <w:rsid w:val="00DC1DC5"/>
    <w:pPr>
      <w:numPr>
        <w:ilvl w:val="1"/>
        <w:numId w:val="29"/>
      </w:numPr>
      <w:spacing w:before="120" w:after="120" w:line="240" w:lineRule="auto"/>
      <w:jc w:val="both"/>
    </w:pPr>
    <w:rPr>
      <w:rFonts w:ascii="Times New Roman" w:eastAsia="Times New Roman" w:hAnsi="Times New Roman" w:cs="Times New Roman"/>
      <w:szCs w:val="20"/>
      <w:lang w:eastAsia="ru-RU"/>
    </w:rPr>
  </w:style>
  <w:style w:type="paragraph" w:customStyle="1" w:styleId="Recitals-Alt">
    <w:name w:val="Recitals - Alt"/>
    <w:uiPriority w:val="13"/>
    <w:semiHidden/>
    <w:rsid w:val="00DC1DC5"/>
    <w:pPr>
      <w:numPr>
        <w:numId w:val="29"/>
      </w:numPr>
      <w:spacing w:before="120" w:after="120" w:line="240" w:lineRule="auto"/>
      <w:jc w:val="both"/>
    </w:pPr>
    <w:rPr>
      <w:rFonts w:ascii="Times New Roman" w:eastAsia="Times New Roman" w:hAnsi="Times New Roman" w:cs="Times New Roman"/>
      <w:szCs w:val="20"/>
      <w:lang w:eastAsia="ru-RU"/>
    </w:rPr>
  </w:style>
  <w:style w:type="paragraph" w:customStyle="1" w:styleId="LBSchedule3-111Alt">
    <w:name w:val="LB Schedule 3 - 1.1.1 Alt"/>
    <w:uiPriority w:val="99"/>
    <w:semiHidden/>
    <w:rsid w:val="00DC1DC5"/>
    <w:pPr>
      <w:numPr>
        <w:ilvl w:val="2"/>
        <w:numId w:val="37"/>
      </w:numPr>
      <w:tabs>
        <w:tab w:val="left" w:pos="720"/>
      </w:tabs>
      <w:spacing w:before="120" w:after="120" w:line="240" w:lineRule="auto"/>
      <w:jc w:val="both"/>
    </w:pPr>
    <w:rPr>
      <w:rFonts w:ascii="Times New Roman" w:eastAsia="Times New Roman" w:hAnsi="Times New Roman" w:cs="Times New Roman"/>
      <w:szCs w:val="20"/>
      <w:lang w:val="en-US" w:eastAsia="ru-RU"/>
    </w:rPr>
  </w:style>
  <w:style w:type="paragraph" w:customStyle="1" w:styleId="LBArabic1-Alt">
    <w:name w:val="LB Arabic 1 - Alt"/>
    <w:uiPriority w:val="49"/>
    <w:rsid w:val="00DC1DC5"/>
    <w:pPr>
      <w:numPr>
        <w:numId w:val="22"/>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Arabic2-Alt">
    <w:name w:val="LB Arabic 2 - Alt"/>
    <w:uiPriority w:val="49"/>
    <w:rsid w:val="00DC1DC5"/>
    <w:pPr>
      <w:numPr>
        <w:ilvl w:val="1"/>
        <w:numId w:val="22"/>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Arabic3-Alt">
    <w:name w:val="LB Arabic 3 - Alt"/>
    <w:uiPriority w:val="49"/>
    <w:rsid w:val="00DC1DC5"/>
    <w:pPr>
      <w:numPr>
        <w:ilvl w:val="2"/>
        <w:numId w:val="22"/>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Arabic4-Alt">
    <w:name w:val="LB Arabic 4 - Alt"/>
    <w:uiPriority w:val="49"/>
    <w:rsid w:val="00DC1DC5"/>
    <w:pPr>
      <w:numPr>
        <w:ilvl w:val="3"/>
        <w:numId w:val="22"/>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Arabic5-Alt">
    <w:name w:val="LB Arabic 5 - Alt"/>
    <w:uiPriority w:val="49"/>
    <w:rsid w:val="00DC1DC5"/>
    <w:pPr>
      <w:numPr>
        <w:ilvl w:val="4"/>
        <w:numId w:val="22"/>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Arabic6-Alt">
    <w:name w:val="LB Arabic 6 - Alt"/>
    <w:uiPriority w:val="49"/>
    <w:rsid w:val="00DC1DC5"/>
    <w:pPr>
      <w:numPr>
        <w:ilvl w:val="5"/>
        <w:numId w:val="22"/>
      </w:numPr>
      <w:spacing w:before="120" w:after="120" w:line="240" w:lineRule="auto"/>
      <w:jc w:val="both"/>
    </w:pPr>
    <w:rPr>
      <w:rFonts w:ascii="Times New Roman" w:eastAsia="Times New Roman" w:hAnsi="Times New Roman" w:cs="Times New Roman"/>
      <w:szCs w:val="20"/>
      <w:lang w:val="en-GB" w:eastAsia="ru-RU"/>
    </w:rPr>
  </w:style>
  <w:style w:type="paragraph" w:customStyle="1" w:styleId="BdyText2">
    <w:name w:val="Bоdy Text 2"/>
    <w:uiPriority w:val="2"/>
    <w:semiHidden/>
    <w:rsid w:val="00DC1DC5"/>
    <w:pPr>
      <w:spacing w:before="120" w:after="120" w:line="240" w:lineRule="auto"/>
      <w:ind w:left="720"/>
      <w:jc w:val="both"/>
    </w:pPr>
    <w:rPr>
      <w:rFonts w:ascii="Times New Roman" w:eastAsia="Times New Roman" w:hAnsi="Times New Roman" w:cs="Times New Roman"/>
      <w:szCs w:val="20"/>
      <w:lang w:eastAsia="ru-RU"/>
    </w:rPr>
  </w:style>
  <w:style w:type="paragraph" w:customStyle="1" w:styleId="BdyText3">
    <w:name w:val="Bоdy Text 3"/>
    <w:basedOn w:val="BdyText2"/>
    <w:uiPriority w:val="2"/>
    <w:semiHidden/>
    <w:rsid w:val="00DC1DC5"/>
    <w:pPr>
      <w:ind w:left="1440"/>
    </w:pPr>
  </w:style>
  <w:style w:type="paragraph" w:customStyle="1" w:styleId="LBParties">
    <w:name w:val="LB Parties"/>
    <w:basedOn w:val="Parties"/>
    <w:uiPriority w:val="13"/>
    <w:rsid w:val="00DC1DC5"/>
    <w:rPr>
      <w:lang w:val="ru-RU"/>
    </w:rPr>
  </w:style>
  <w:style w:type="paragraph" w:customStyle="1" w:styleId="LBParties-Alt">
    <w:name w:val="LB Parties - Alt"/>
    <w:basedOn w:val="Parties-Alt"/>
    <w:uiPriority w:val="13"/>
    <w:rsid w:val="00DC1DC5"/>
    <w:rPr>
      <w:lang w:val="en-GB"/>
    </w:rPr>
  </w:style>
  <w:style w:type="paragraph" w:customStyle="1" w:styleId="LBRecitals">
    <w:name w:val="LB Recitals"/>
    <w:basedOn w:val="Recitals"/>
    <w:uiPriority w:val="13"/>
    <w:rsid w:val="00DC1DC5"/>
    <w:rPr>
      <w:lang w:val="ru-RU"/>
    </w:rPr>
  </w:style>
  <w:style w:type="paragraph" w:customStyle="1" w:styleId="LBRecitals-Alt">
    <w:name w:val="LB Recitals - Alt"/>
    <w:basedOn w:val="Recitals-Alt"/>
    <w:uiPriority w:val="13"/>
    <w:rsid w:val="00DC1DC5"/>
    <w:rPr>
      <w:lang w:val="en-GB"/>
    </w:rPr>
  </w:style>
  <w:style w:type="paragraph" w:customStyle="1" w:styleId="LBNameoftheContract">
    <w:name w:val="LB Name of the Contract"/>
    <w:basedOn w:val="NameoftheContract"/>
    <w:uiPriority w:val="13"/>
    <w:rsid w:val="00DC1DC5"/>
  </w:style>
  <w:style w:type="paragraph" w:customStyle="1" w:styleId="LBNameoftheParty">
    <w:name w:val="LB Name of the Party"/>
    <w:basedOn w:val="NameoftheParty"/>
    <w:uiPriority w:val="13"/>
    <w:rsid w:val="00DC1DC5"/>
    <w:rPr>
      <w:lang w:val="ru-RU"/>
    </w:rPr>
  </w:style>
  <w:style w:type="paragraph" w:customStyle="1" w:styleId="LBNameofthePartyAND">
    <w:name w:val="LB Name of the Party – AND"/>
    <w:basedOn w:val="NameoftheParty-AND"/>
    <w:uiPriority w:val="13"/>
    <w:rsid w:val="00DC1DC5"/>
    <w:rPr>
      <w:lang w:val="ru-RU"/>
    </w:rPr>
  </w:style>
  <w:style w:type="paragraph" w:customStyle="1" w:styleId="LBBodyText1">
    <w:name w:val="LB Body Text 1"/>
    <w:basedOn w:val="BodyText1"/>
    <w:uiPriority w:val="2"/>
    <w:rsid w:val="00DC1DC5"/>
    <w:rPr>
      <w:lang w:val="ru-RU"/>
    </w:rPr>
  </w:style>
  <w:style w:type="paragraph" w:customStyle="1" w:styleId="LBBodyText2">
    <w:name w:val="LB Body Text 2"/>
    <w:basedOn w:val="BdyText2"/>
    <w:uiPriority w:val="2"/>
    <w:rsid w:val="00DC1DC5"/>
  </w:style>
  <w:style w:type="paragraph" w:customStyle="1" w:styleId="LBBodyText3">
    <w:name w:val="LB Body Text 3"/>
    <w:basedOn w:val="BdyText3"/>
    <w:uiPriority w:val="2"/>
    <w:rsid w:val="00DC1DC5"/>
  </w:style>
  <w:style w:type="paragraph" w:customStyle="1" w:styleId="LBBodyText4">
    <w:name w:val="LB Body Text 4"/>
    <w:basedOn w:val="BodyText4"/>
    <w:uiPriority w:val="2"/>
    <w:rsid w:val="00DC1DC5"/>
    <w:rPr>
      <w:lang w:val="ru-RU"/>
    </w:rPr>
  </w:style>
  <w:style w:type="paragraph" w:customStyle="1" w:styleId="LBBodyText5">
    <w:name w:val="LB Body Text 5"/>
    <w:basedOn w:val="BodyText5"/>
    <w:uiPriority w:val="2"/>
    <w:rsid w:val="00DC1DC5"/>
    <w:rPr>
      <w:lang w:val="ru-RU"/>
    </w:rPr>
  </w:style>
  <w:style w:type="paragraph" w:customStyle="1" w:styleId="LBBodyText6">
    <w:name w:val="LB Body Text 6"/>
    <w:basedOn w:val="BodyText6"/>
    <w:uiPriority w:val="2"/>
    <w:rsid w:val="00DC1DC5"/>
    <w:rPr>
      <w:lang w:val="ru-RU"/>
    </w:rPr>
  </w:style>
  <w:style w:type="paragraph" w:customStyle="1" w:styleId="LBScheduleParties">
    <w:name w:val="LB Schedule Parties"/>
    <w:uiPriority w:val="14"/>
    <w:rsid w:val="00DC1DC5"/>
    <w:pPr>
      <w:numPr>
        <w:numId w:val="38"/>
      </w:numPr>
      <w:spacing w:before="120" w:after="120" w:line="240" w:lineRule="auto"/>
      <w:jc w:val="both"/>
    </w:pPr>
    <w:rPr>
      <w:rFonts w:ascii="Times New Roman" w:eastAsia="Times New Roman" w:hAnsi="Times New Roman" w:cs="Times New Roman"/>
      <w:szCs w:val="20"/>
      <w:lang w:eastAsia="ru-RU"/>
    </w:rPr>
  </w:style>
  <w:style w:type="paragraph" w:customStyle="1" w:styleId="LBScheduleParties-Alt">
    <w:name w:val="LB Schedule Parties - Alt"/>
    <w:uiPriority w:val="14"/>
    <w:rsid w:val="00DC1DC5"/>
    <w:pPr>
      <w:numPr>
        <w:numId w:val="39"/>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Simple1">
    <w:name w:val="LB Simple 1"/>
    <w:uiPriority w:val="15"/>
    <w:rsid w:val="00DC1DC5"/>
    <w:pPr>
      <w:numPr>
        <w:numId w:val="40"/>
      </w:numPr>
      <w:spacing w:before="120" w:after="120" w:line="240" w:lineRule="auto"/>
      <w:jc w:val="both"/>
    </w:pPr>
    <w:rPr>
      <w:rFonts w:ascii="Times New Roman" w:eastAsia="Times New Roman" w:hAnsi="Times New Roman" w:cs="Times New Roman"/>
      <w:szCs w:val="20"/>
      <w:lang w:eastAsia="ru-RU"/>
    </w:rPr>
  </w:style>
  <w:style w:type="paragraph" w:customStyle="1" w:styleId="LBSimple1-Alt">
    <w:name w:val="LB Simple 1 - Alt"/>
    <w:uiPriority w:val="16"/>
    <w:rsid w:val="00DC1DC5"/>
    <w:pPr>
      <w:numPr>
        <w:numId w:val="41"/>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Simple2">
    <w:name w:val="LB Simple 2"/>
    <w:uiPriority w:val="15"/>
    <w:rsid w:val="00DC1DC5"/>
    <w:pPr>
      <w:numPr>
        <w:ilvl w:val="1"/>
        <w:numId w:val="40"/>
      </w:numPr>
      <w:spacing w:before="120" w:after="120" w:line="240" w:lineRule="auto"/>
      <w:jc w:val="both"/>
    </w:pPr>
    <w:rPr>
      <w:rFonts w:ascii="Times New Roman" w:eastAsia="Times New Roman" w:hAnsi="Times New Roman" w:cs="Times New Roman"/>
      <w:szCs w:val="20"/>
      <w:lang w:eastAsia="ru-RU"/>
    </w:rPr>
  </w:style>
  <w:style w:type="paragraph" w:customStyle="1" w:styleId="LBSimple2-Alt">
    <w:name w:val="LB Simple 2 - Alt"/>
    <w:uiPriority w:val="16"/>
    <w:rsid w:val="00DC1DC5"/>
    <w:pPr>
      <w:numPr>
        <w:ilvl w:val="1"/>
        <w:numId w:val="41"/>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Simple3-Alt">
    <w:name w:val="LB Simple 3 - Alt"/>
    <w:uiPriority w:val="16"/>
    <w:rsid w:val="00DC1DC5"/>
    <w:pPr>
      <w:numPr>
        <w:ilvl w:val="2"/>
        <w:numId w:val="41"/>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Simple3">
    <w:name w:val="LB Simple 3"/>
    <w:uiPriority w:val="15"/>
    <w:rsid w:val="00DC1DC5"/>
    <w:pPr>
      <w:numPr>
        <w:ilvl w:val="2"/>
        <w:numId w:val="40"/>
      </w:numPr>
      <w:spacing w:before="120" w:after="120" w:line="240" w:lineRule="auto"/>
      <w:jc w:val="both"/>
    </w:pPr>
    <w:rPr>
      <w:rFonts w:ascii="Times New Roman" w:eastAsia="Times New Roman" w:hAnsi="Times New Roman" w:cs="Times New Roman"/>
      <w:szCs w:val="20"/>
      <w:lang w:eastAsia="ru-RU"/>
    </w:rPr>
  </w:style>
  <w:style w:type="paragraph" w:customStyle="1" w:styleId="LBGovstyle1">
    <w:name w:val="LB Gov style 1"/>
    <w:uiPriority w:val="98"/>
    <w:rsid w:val="00DC1DC5"/>
    <w:pPr>
      <w:numPr>
        <w:numId w:val="23"/>
      </w:numPr>
      <w:spacing w:before="120" w:after="120" w:line="240" w:lineRule="auto"/>
      <w:jc w:val="both"/>
    </w:pPr>
    <w:rPr>
      <w:rFonts w:ascii="Times New Roman" w:eastAsia="Times New Roman" w:hAnsi="Times New Roman" w:cs="Times New Roman"/>
      <w:szCs w:val="20"/>
      <w:lang w:eastAsia="ru-RU"/>
    </w:rPr>
  </w:style>
  <w:style w:type="paragraph" w:customStyle="1" w:styleId="LBGovstyle2">
    <w:name w:val="LB Gov style 2"/>
    <w:uiPriority w:val="98"/>
    <w:rsid w:val="00DC1DC5"/>
    <w:pPr>
      <w:numPr>
        <w:ilvl w:val="1"/>
        <w:numId w:val="23"/>
      </w:numPr>
      <w:spacing w:before="120" w:after="120" w:line="240" w:lineRule="auto"/>
      <w:jc w:val="both"/>
    </w:pPr>
    <w:rPr>
      <w:rFonts w:ascii="Times New Roman" w:eastAsia="Times New Roman" w:hAnsi="Times New Roman" w:cs="Times New Roman"/>
      <w:szCs w:val="20"/>
      <w:lang w:val="en-US" w:eastAsia="ru-RU"/>
    </w:rPr>
  </w:style>
  <w:style w:type="paragraph" w:customStyle="1" w:styleId="LBGovstyle3">
    <w:name w:val="LB Gov style 3"/>
    <w:basedOn w:val="LBGovstyle2"/>
    <w:uiPriority w:val="98"/>
    <w:rsid w:val="00DC1DC5"/>
    <w:pPr>
      <w:numPr>
        <w:ilvl w:val="2"/>
      </w:numPr>
    </w:pPr>
  </w:style>
  <w:style w:type="paragraph" w:customStyle="1" w:styleId="LBGovstyle4">
    <w:name w:val="LB Gov style 4"/>
    <w:basedOn w:val="LBGovstyle3"/>
    <w:uiPriority w:val="98"/>
    <w:rsid w:val="00DC1DC5"/>
    <w:pPr>
      <w:numPr>
        <w:ilvl w:val="3"/>
      </w:numPr>
    </w:pPr>
  </w:style>
  <w:style w:type="paragraph" w:customStyle="1" w:styleId="LBGovstyle5">
    <w:name w:val="LB Gov style 5"/>
    <w:basedOn w:val="LBGovstyle4"/>
    <w:uiPriority w:val="98"/>
    <w:rsid w:val="00DC1DC5"/>
    <w:pPr>
      <w:numPr>
        <w:ilvl w:val="4"/>
      </w:numPr>
    </w:pPr>
  </w:style>
  <w:style w:type="paragraph" w:customStyle="1" w:styleId="LBGovstyle1-Alt">
    <w:name w:val="LB Gov style 1 - Alt"/>
    <w:link w:val="LBGovstyle1-Alt0"/>
    <w:uiPriority w:val="99"/>
    <w:rsid w:val="00DC1DC5"/>
    <w:pPr>
      <w:numPr>
        <w:numId w:val="24"/>
      </w:numPr>
      <w:spacing w:before="120" w:after="120" w:line="240" w:lineRule="auto"/>
      <w:jc w:val="both"/>
    </w:pPr>
    <w:rPr>
      <w:rFonts w:ascii="Times New Roman" w:eastAsia="Times New Roman" w:hAnsi="Times New Roman" w:cs="Times New Roman"/>
      <w:szCs w:val="20"/>
      <w:lang w:val="en-US" w:eastAsia="ru-RU"/>
    </w:rPr>
  </w:style>
  <w:style w:type="character" w:customStyle="1" w:styleId="LBGovstyle1-Alt0">
    <w:name w:val="LB Gov style 1 - Alt Знак"/>
    <w:basedOn w:val="a2"/>
    <w:link w:val="LBGovstyle1-Alt"/>
    <w:uiPriority w:val="99"/>
    <w:rsid w:val="00DC1DC5"/>
    <w:rPr>
      <w:rFonts w:ascii="Times New Roman" w:eastAsia="Times New Roman" w:hAnsi="Times New Roman" w:cs="Times New Roman"/>
      <w:szCs w:val="20"/>
      <w:lang w:val="en-US" w:eastAsia="ru-RU"/>
    </w:rPr>
  </w:style>
  <w:style w:type="paragraph" w:customStyle="1" w:styleId="LBGovstyle2-Alt">
    <w:name w:val="LB Gov style 2 - Alt"/>
    <w:uiPriority w:val="99"/>
    <w:rsid w:val="00DC1DC5"/>
    <w:pPr>
      <w:numPr>
        <w:ilvl w:val="1"/>
        <w:numId w:val="24"/>
      </w:numPr>
      <w:spacing w:before="120" w:after="120" w:line="240" w:lineRule="auto"/>
      <w:jc w:val="both"/>
    </w:pPr>
    <w:rPr>
      <w:rFonts w:ascii="Times New Roman" w:eastAsia="Times New Roman" w:hAnsi="Times New Roman" w:cs="Times New Roman"/>
      <w:szCs w:val="20"/>
      <w:lang w:val="en-US" w:eastAsia="ru-RU"/>
    </w:rPr>
  </w:style>
  <w:style w:type="paragraph" w:customStyle="1" w:styleId="LBGovstyle3-Alt">
    <w:name w:val="LB Gov style 3 - Alt"/>
    <w:uiPriority w:val="99"/>
    <w:rsid w:val="00DC1DC5"/>
    <w:pPr>
      <w:numPr>
        <w:ilvl w:val="2"/>
        <w:numId w:val="24"/>
      </w:numPr>
      <w:spacing w:before="120" w:after="120" w:line="240" w:lineRule="auto"/>
      <w:jc w:val="both"/>
    </w:pPr>
    <w:rPr>
      <w:rFonts w:ascii="Times New Roman" w:eastAsia="Times New Roman" w:hAnsi="Times New Roman" w:cs="Times New Roman"/>
      <w:szCs w:val="20"/>
      <w:lang w:val="en-US" w:eastAsia="ru-RU"/>
    </w:rPr>
  </w:style>
  <w:style w:type="paragraph" w:customStyle="1" w:styleId="LBGovstyle4-Alt">
    <w:name w:val="LB Gov style 4 - Alt"/>
    <w:uiPriority w:val="99"/>
    <w:rsid w:val="00DC1DC5"/>
    <w:pPr>
      <w:numPr>
        <w:ilvl w:val="3"/>
        <w:numId w:val="24"/>
      </w:numPr>
      <w:spacing w:before="120" w:after="120" w:line="240" w:lineRule="auto"/>
      <w:jc w:val="both"/>
    </w:pPr>
    <w:rPr>
      <w:rFonts w:ascii="Times New Roman" w:eastAsia="Times New Roman" w:hAnsi="Times New Roman" w:cs="Times New Roman"/>
      <w:szCs w:val="20"/>
      <w:lang w:val="en-US" w:eastAsia="ru-RU"/>
    </w:rPr>
  </w:style>
  <w:style w:type="paragraph" w:customStyle="1" w:styleId="LBGovstyle5-Alt">
    <w:name w:val="LB Gov style 5 - Alt"/>
    <w:basedOn w:val="LBGovstyle4-Alt"/>
    <w:uiPriority w:val="99"/>
    <w:rsid w:val="00DC1DC5"/>
    <w:pPr>
      <w:numPr>
        <w:ilvl w:val="4"/>
      </w:numPr>
    </w:pPr>
  </w:style>
  <w:style w:type="paragraph" w:customStyle="1" w:styleId="LBGovstyle6-Alt">
    <w:name w:val="LB Gov style 6 - Alt"/>
    <w:basedOn w:val="LBGovstyle5-Alt"/>
    <w:uiPriority w:val="99"/>
    <w:rsid w:val="00DC1DC5"/>
    <w:pPr>
      <w:numPr>
        <w:ilvl w:val="5"/>
      </w:numPr>
    </w:pPr>
  </w:style>
  <w:style w:type="paragraph" w:customStyle="1" w:styleId="LBGovstyle6">
    <w:name w:val="LB Gov style 6"/>
    <w:basedOn w:val="a1"/>
    <w:uiPriority w:val="98"/>
    <w:rsid w:val="00DC1DC5"/>
    <w:pPr>
      <w:numPr>
        <w:ilvl w:val="6"/>
        <w:numId w:val="23"/>
      </w:numPr>
      <w:spacing w:before="120" w:after="120"/>
      <w:jc w:val="both"/>
    </w:pPr>
    <w:rPr>
      <w:rFonts w:ascii="Times New Roman" w:eastAsia="Times New Roman" w:hAnsi="Times New Roman" w:cs="Times New Roman"/>
      <w:color w:val="auto"/>
      <w:sz w:val="22"/>
      <w:szCs w:val="20"/>
      <w:lang w:val="en-US"/>
    </w:rPr>
  </w:style>
  <w:style w:type="paragraph" w:styleId="afff2">
    <w:name w:val="endnote text"/>
    <w:basedOn w:val="a1"/>
    <w:link w:val="afff3"/>
    <w:semiHidden/>
    <w:rsid w:val="00DC1DC5"/>
    <w:rPr>
      <w:rFonts w:ascii="Times New Roman" w:eastAsia="Times New Roman" w:hAnsi="Times New Roman" w:cs="Times New Roman"/>
      <w:color w:val="auto"/>
      <w:sz w:val="20"/>
      <w:szCs w:val="20"/>
    </w:rPr>
  </w:style>
  <w:style w:type="character" w:customStyle="1" w:styleId="afff3">
    <w:name w:val="Текст концевой сноски Знак"/>
    <w:basedOn w:val="a2"/>
    <w:link w:val="afff2"/>
    <w:semiHidden/>
    <w:rsid w:val="00DC1DC5"/>
    <w:rPr>
      <w:rFonts w:ascii="Times New Roman" w:eastAsia="Times New Roman" w:hAnsi="Times New Roman" w:cs="Times New Roman"/>
      <w:sz w:val="20"/>
      <w:szCs w:val="20"/>
      <w:lang w:eastAsia="ru-RU"/>
    </w:rPr>
  </w:style>
  <w:style w:type="character" w:styleId="afff4">
    <w:name w:val="endnote reference"/>
    <w:basedOn w:val="a2"/>
    <w:semiHidden/>
    <w:rsid w:val="00DC1DC5"/>
    <w:rPr>
      <w:vertAlign w:val="superscript"/>
    </w:rPr>
  </w:style>
  <w:style w:type="character" w:styleId="afff5">
    <w:name w:val="Placeholder Text"/>
    <w:basedOn w:val="a2"/>
    <w:uiPriority w:val="99"/>
    <w:semiHidden/>
    <w:rsid w:val="00DC1DC5"/>
    <w:rPr>
      <w:color w:val="808080"/>
    </w:rPr>
  </w:style>
  <w:style w:type="numbering" w:customStyle="1" w:styleId="StyleNumbered">
    <w:name w:val="Style Numbered"/>
    <w:basedOn w:val="a4"/>
    <w:rsid w:val="00DC1DC5"/>
    <w:pPr>
      <w:numPr>
        <w:numId w:val="9"/>
      </w:numPr>
    </w:pPr>
  </w:style>
  <w:style w:type="paragraph" w:customStyle="1" w:styleId="LBRoman3">
    <w:name w:val="LB Roman 3"/>
    <w:basedOn w:val="39"/>
    <w:uiPriority w:val="49"/>
    <w:rsid w:val="00DC1DC5"/>
    <w:pPr>
      <w:numPr>
        <w:numId w:val="32"/>
      </w:numPr>
      <w:tabs>
        <w:tab w:val="clear" w:pos="2160"/>
        <w:tab w:val="num" w:pos="720"/>
      </w:tabs>
      <w:spacing w:before="120"/>
    </w:pPr>
    <w:rPr>
      <w:sz w:val="22"/>
    </w:rPr>
  </w:style>
  <w:style w:type="paragraph" w:customStyle="1" w:styleId="LBRoman1">
    <w:name w:val="LB Roman 1"/>
    <w:basedOn w:val="aff6"/>
    <w:uiPriority w:val="49"/>
    <w:rsid w:val="00DC1DC5"/>
    <w:pPr>
      <w:numPr>
        <w:numId w:val="30"/>
      </w:numPr>
      <w:spacing w:before="120" w:line="240" w:lineRule="auto"/>
      <w:jc w:val="both"/>
    </w:pPr>
    <w:rPr>
      <w:szCs w:val="20"/>
      <w:lang w:eastAsia="ru-RU"/>
    </w:rPr>
  </w:style>
  <w:style w:type="paragraph" w:customStyle="1" w:styleId="LBRoman2">
    <w:name w:val="LB Roman 2"/>
    <w:basedOn w:val="28"/>
    <w:uiPriority w:val="49"/>
    <w:rsid w:val="00DC1DC5"/>
    <w:pPr>
      <w:numPr>
        <w:numId w:val="31"/>
      </w:numPr>
      <w:spacing w:before="120" w:after="120"/>
    </w:pPr>
    <w:rPr>
      <w:sz w:val="22"/>
      <w:szCs w:val="20"/>
    </w:rPr>
  </w:style>
  <w:style w:type="paragraph" w:customStyle="1" w:styleId="LBRoman4">
    <w:name w:val="LB Roman 4"/>
    <w:basedOn w:val="BodyText4"/>
    <w:uiPriority w:val="49"/>
    <w:rsid w:val="00DC1DC5"/>
    <w:pPr>
      <w:numPr>
        <w:numId w:val="33"/>
      </w:numPr>
    </w:pPr>
    <w:rPr>
      <w:lang w:val="ru-RU"/>
    </w:rPr>
  </w:style>
  <w:style w:type="paragraph" w:customStyle="1" w:styleId="LBRoman5">
    <w:name w:val="LB Roman 5"/>
    <w:basedOn w:val="BodyText5"/>
    <w:uiPriority w:val="49"/>
    <w:rsid w:val="00DC1DC5"/>
    <w:pPr>
      <w:numPr>
        <w:numId w:val="34"/>
      </w:numPr>
    </w:pPr>
    <w:rPr>
      <w:lang w:val="ru-RU"/>
    </w:rPr>
  </w:style>
  <w:style w:type="paragraph" w:customStyle="1" w:styleId="LBRoman1-Alt">
    <w:name w:val="LB Roman 1 - Alt"/>
    <w:uiPriority w:val="50"/>
    <w:rsid w:val="00DC1DC5"/>
    <w:pPr>
      <w:numPr>
        <w:numId w:val="35"/>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Roman2-Alt">
    <w:name w:val="LB Roman 2 - Alt"/>
    <w:uiPriority w:val="50"/>
    <w:rsid w:val="00DC1DC5"/>
    <w:pPr>
      <w:numPr>
        <w:ilvl w:val="1"/>
        <w:numId w:val="35"/>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Roman3-Alt">
    <w:name w:val="LB Roman 3 - Alt"/>
    <w:uiPriority w:val="50"/>
    <w:rsid w:val="00DC1DC5"/>
    <w:pPr>
      <w:numPr>
        <w:ilvl w:val="2"/>
        <w:numId w:val="35"/>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Roman4-Alt">
    <w:name w:val="LB Roman 4 - Alt"/>
    <w:uiPriority w:val="50"/>
    <w:rsid w:val="00DC1DC5"/>
    <w:pPr>
      <w:numPr>
        <w:ilvl w:val="3"/>
        <w:numId w:val="35"/>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Roman5-Alt">
    <w:name w:val="LB Roman 5 - Alt"/>
    <w:uiPriority w:val="50"/>
    <w:rsid w:val="00DC1DC5"/>
    <w:pPr>
      <w:numPr>
        <w:ilvl w:val="4"/>
        <w:numId w:val="35"/>
      </w:numPr>
      <w:spacing w:before="120" w:after="120" w:line="240" w:lineRule="auto"/>
      <w:jc w:val="both"/>
    </w:pPr>
    <w:rPr>
      <w:rFonts w:ascii="Times New Roman" w:eastAsia="Times New Roman" w:hAnsi="Times New Roman" w:cs="Times New Roman"/>
      <w:szCs w:val="20"/>
      <w:lang w:val="en-GB" w:eastAsia="ru-RU"/>
    </w:rPr>
  </w:style>
  <w:style w:type="table" w:customStyle="1" w:styleId="VegasLex2">
    <w:name w:val="Vegas Lex2"/>
    <w:basedOn w:val="a3"/>
    <w:uiPriority w:val="99"/>
    <w:rsid w:val="00DC1DC5"/>
    <w:pPr>
      <w:spacing w:after="0" w:line="240" w:lineRule="auto"/>
      <w:jc w:val="center"/>
    </w:pPr>
    <w:rPr>
      <w:rFonts w:ascii="Times New Roman" w:eastAsia="Times New Roman" w:hAnsi="Times New Roman" w:cs="Times New Roman"/>
      <w:color w:val="0B1107"/>
      <w:szCs w:val="20"/>
      <w:lang w:eastAsia="ru-RU"/>
    </w:rPr>
    <w:tblPr/>
  </w:style>
  <w:style w:type="paragraph" w:customStyle="1" w:styleId="LBScheduleBodytext">
    <w:name w:val="LB Schedule Body text"/>
    <w:basedOn w:val="a1"/>
    <w:uiPriority w:val="99"/>
    <w:rsid w:val="00DC1DC5"/>
    <w:pPr>
      <w:spacing w:before="60" w:after="60"/>
      <w:jc w:val="both"/>
    </w:pPr>
    <w:rPr>
      <w:rFonts w:ascii="Times New Roman" w:eastAsia="Times New Roman" w:hAnsi="Times New Roman" w:cs="Times New Roman"/>
      <w:color w:val="auto"/>
      <w:szCs w:val="20"/>
    </w:rPr>
  </w:style>
  <w:style w:type="paragraph" w:customStyle="1" w:styleId="LBGovStyle7">
    <w:name w:val="LB Gov Style 7"/>
    <w:basedOn w:val="LBGovstyle6"/>
    <w:uiPriority w:val="98"/>
    <w:rsid w:val="00DC1DC5"/>
  </w:style>
  <w:style w:type="paragraph" w:customStyle="1" w:styleId="LBGovstyle1doczillaStyle1">
    <w:name w:val="LB Gov style 1_doczillaStyle_1"/>
    <w:uiPriority w:val="98"/>
    <w:rsid w:val="00DC1DC5"/>
    <w:pPr>
      <w:numPr>
        <w:numId w:val="10"/>
      </w:numPr>
      <w:spacing w:before="240" w:after="120" w:line="240" w:lineRule="auto"/>
      <w:jc w:val="center"/>
    </w:pPr>
    <w:rPr>
      <w:rFonts w:ascii="Times New Roman" w:eastAsia="Times New Roman" w:hAnsi="Times New Roman" w:cs="Times New Roman"/>
      <w:b/>
      <w:sz w:val="24"/>
      <w:szCs w:val="20"/>
      <w:lang w:eastAsia="ru-RU"/>
    </w:rPr>
  </w:style>
  <w:style w:type="paragraph" w:customStyle="1" w:styleId="LBGovstyle3doczillaStyle1">
    <w:name w:val="LB Gov style 3_doczillaStyle_1"/>
    <w:basedOn w:val="LBGovstyle2"/>
    <w:uiPriority w:val="98"/>
    <w:rsid w:val="00DC1DC5"/>
  </w:style>
  <w:style w:type="paragraph" w:customStyle="1" w:styleId="LBGovstyle4doczillaStyle1">
    <w:name w:val="LB Gov style 4_doczillaStyle_1"/>
    <w:basedOn w:val="LBGovstyle3doczillaStyle1"/>
    <w:uiPriority w:val="98"/>
    <w:rsid w:val="00DC1DC5"/>
  </w:style>
  <w:style w:type="paragraph" w:customStyle="1" w:styleId="LBGovstyle5doczillaStyle1">
    <w:name w:val="LB Gov style 5_doczillaStyle_1"/>
    <w:basedOn w:val="LBGovstyle4doczillaStyle1"/>
    <w:uiPriority w:val="98"/>
    <w:rsid w:val="00DC1DC5"/>
  </w:style>
  <w:style w:type="paragraph" w:customStyle="1" w:styleId="LBGovStyle7doczillaStyle1">
    <w:name w:val="LB Gov Style 7_doczillaStyle_1"/>
    <w:basedOn w:val="LBGovstyle6"/>
    <w:uiPriority w:val="98"/>
    <w:rsid w:val="00DC1DC5"/>
  </w:style>
  <w:style w:type="paragraph" w:customStyle="1" w:styleId="LBGovstyle1doczillaStyle2">
    <w:name w:val="LB Gov style 1_doczillaStyle_2"/>
    <w:uiPriority w:val="98"/>
    <w:rsid w:val="00DC1DC5"/>
    <w:pPr>
      <w:numPr>
        <w:numId w:val="11"/>
      </w:numPr>
      <w:spacing w:before="240" w:after="120" w:line="240" w:lineRule="auto"/>
      <w:jc w:val="center"/>
    </w:pPr>
    <w:rPr>
      <w:rFonts w:ascii="Times New Roman" w:eastAsia="Times New Roman" w:hAnsi="Times New Roman" w:cs="Times New Roman"/>
      <w:b/>
      <w:sz w:val="24"/>
      <w:szCs w:val="20"/>
      <w:lang w:eastAsia="ru-RU"/>
    </w:rPr>
  </w:style>
  <w:style w:type="paragraph" w:customStyle="1" w:styleId="MsoNormal1">
    <w:name w:val="MsoNormal"/>
    <w:rsid w:val="00DC1DC5"/>
    <w:pPr>
      <w:spacing w:line="256" w:lineRule="auto"/>
    </w:pPr>
    <w:rPr>
      <w:rFonts w:ascii="Times New Roman" w:eastAsia="Times New Roman" w:hAnsi="Times New Roman" w:cs="Times New Roman"/>
      <w:szCs w:val="20"/>
      <w:lang w:eastAsia="ru-RU"/>
    </w:rPr>
  </w:style>
  <w:style w:type="paragraph" w:customStyle="1" w:styleId="MsoChpDefault">
    <w:name w:val="MsoChpDefault"/>
    <w:rsid w:val="00DC1DC5"/>
    <w:pPr>
      <w:spacing w:after="0" w:line="240" w:lineRule="auto"/>
    </w:pPr>
    <w:rPr>
      <w:rFonts w:ascii="Calibri" w:eastAsia="Times New Roman" w:hAnsi="Calibri" w:cs="Times New Roman"/>
      <w:szCs w:val="20"/>
      <w:lang w:eastAsia="ru-RU"/>
    </w:rPr>
  </w:style>
  <w:style w:type="paragraph" w:customStyle="1" w:styleId="MsoPapDefault">
    <w:name w:val="MsoPapDefault"/>
    <w:rsid w:val="00DC1DC5"/>
    <w:pPr>
      <w:spacing w:line="256" w:lineRule="auto"/>
    </w:pPr>
    <w:rPr>
      <w:rFonts w:ascii="Calibri" w:eastAsia="Times New Roman" w:hAnsi="Calibri" w:cs="Times New Roman"/>
      <w:szCs w:val="20"/>
      <w:lang w:eastAsia="ru-RU"/>
    </w:rPr>
  </w:style>
  <w:style w:type="paragraph" w:customStyle="1" w:styleId="WordSection1">
    <w:name w:val="WordSection1"/>
    <w:rsid w:val="00DC1DC5"/>
    <w:pPr>
      <w:spacing w:after="0" w:line="240" w:lineRule="auto"/>
    </w:pPr>
    <w:rPr>
      <w:rFonts w:ascii="Calibri" w:eastAsia="Times New Roman" w:hAnsi="Calibri" w:cs="Times New Roman"/>
      <w:szCs w:val="20"/>
      <w:lang w:eastAsia="ru-RU"/>
    </w:rPr>
  </w:style>
  <w:style w:type="paragraph" w:customStyle="1" w:styleId="LBGovstyle1doczillaStyle3">
    <w:name w:val="LB Gov style 1_doczillaStyle_3"/>
    <w:uiPriority w:val="98"/>
    <w:rsid w:val="00DC1DC5"/>
    <w:pPr>
      <w:numPr>
        <w:numId w:val="12"/>
      </w:numPr>
      <w:spacing w:before="240" w:after="120" w:line="240" w:lineRule="auto"/>
      <w:jc w:val="center"/>
    </w:pPr>
    <w:rPr>
      <w:rFonts w:ascii="Times New Roman" w:eastAsia="Times New Roman" w:hAnsi="Times New Roman" w:cs="Times New Roman"/>
      <w:b/>
      <w:sz w:val="24"/>
      <w:szCs w:val="20"/>
      <w:lang w:eastAsia="ru-RU"/>
    </w:rPr>
  </w:style>
  <w:style w:type="paragraph" w:customStyle="1" w:styleId="LBGovstyle1doczillaStyle4">
    <w:name w:val="LB Gov style 1_doczillaStyle_4"/>
    <w:uiPriority w:val="98"/>
    <w:rsid w:val="00DC1DC5"/>
    <w:pPr>
      <w:numPr>
        <w:numId w:val="13"/>
      </w:numPr>
      <w:spacing w:before="240" w:after="120" w:line="240" w:lineRule="auto"/>
      <w:jc w:val="center"/>
    </w:pPr>
    <w:rPr>
      <w:rFonts w:ascii="Times New Roman" w:eastAsia="Times New Roman" w:hAnsi="Times New Roman" w:cs="Times New Roman"/>
      <w:b/>
      <w:sz w:val="24"/>
      <w:szCs w:val="20"/>
      <w:lang w:eastAsia="ru-RU"/>
    </w:rPr>
  </w:style>
  <w:style w:type="paragraph" w:customStyle="1" w:styleId="LBGovstyle1doczillaStyle5">
    <w:name w:val="LB Gov style 1_doczillaStyle_5"/>
    <w:uiPriority w:val="98"/>
    <w:rsid w:val="00DC1DC5"/>
    <w:pPr>
      <w:numPr>
        <w:numId w:val="14"/>
      </w:numPr>
      <w:spacing w:before="240" w:after="120" w:line="240" w:lineRule="auto"/>
      <w:jc w:val="center"/>
    </w:pPr>
    <w:rPr>
      <w:rFonts w:ascii="Times New Roman" w:eastAsia="Times New Roman" w:hAnsi="Times New Roman" w:cs="Times New Roman"/>
      <w:b/>
      <w:sz w:val="24"/>
      <w:szCs w:val="20"/>
      <w:lang w:eastAsia="ru-RU"/>
    </w:rPr>
  </w:style>
  <w:style w:type="paragraph" w:customStyle="1" w:styleId="LBGovstyle1doczillaStyle6">
    <w:name w:val="LB Gov style 1_doczillaStyle_6"/>
    <w:uiPriority w:val="98"/>
    <w:rsid w:val="00DC1DC5"/>
    <w:pPr>
      <w:numPr>
        <w:numId w:val="15"/>
      </w:numPr>
      <w:spacing w:before="240" w:after="120" w:line="240" w:lineRule="auto"/>
      <w:jc w:val="center"/>
    </w:pPr>
    <w:rPr>
      <w:rFonts w:ascii="Times New Roman" w:eastAsia="Times New Roman" w:hAnsi="Times New Roman" w:cs="Times New Roman"/>
      <w:b/>
      <w:sz w:val="24"/>
      <w:szCs w:val="20"/>
      <w:lang w:eastAsia="ru-RU"/>
    </w:rPr>
  </w:style>
  <w:style w:type="character" w:customStyle="1" w:styleId="BulletListFooterTextnumberedParagraphedeliste1lp1ListParagraphNumBullet1TableNumberParagraphBulletNumberBulletrListParagraph1Liste2">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2"/>
    <w:link w:val="BulletListFooterTextnumberedParagraphedeliste1lp1ListParagraphNumBullet1TableNumberParagraphBulletNumberBulletrListParagraph1ListParagraph2ListParagraph21Listeafsnit1PargrafodaLista12"/>
    <w:uiPriority w:val="34"/>
    <w:rsid w:val="00DC1DC5"/>
    <w:rPr>
      <w:rFonts w:ascii="Times New Roman" w:hAnsi="Times New Roman"/>
      <w:sz w:val="24"/>
    </w:rPr>
  </w:style>
  <w:style w:type="paragraph" w:customStyle="1" w:styleId="ol">
    <w:name w:val="ol"/>
    <w:rsid w:val="00DC1DC5"/>
    <w:pPr>
      <w:spacing w:after="0" w:line="240" w:lineRule="auto"/>
    </w:pPr>
    <w:rPr>
      <w:rFonts w:ascii="Calibri" w:eastAsia="Times New Roman" w:hAnsi="Calibri" w:cs="Times New Roman"/>
      <w:szCs w:val="20"/>
      <w:lang w:eastAsia="ru-RU"/>
    </w:rPr>
  </w:style>
  <w:style w:type="paragraph" w:customStyle="1" w:styleId="ul">
    <w:name w:val="ul"/>
    <w:rsid w:val="00DC1DC5"/>
    <w:pPr>
      <w:spacing w:after="0" w:line="240" w:lineRule="auto"/>
    </w:pPr>
    <w:rPr>
      <w:rFonts w:ascii="Calibri" w:eastAsia="Times New Roman" w:hAnsi="Calibri" w:cs="Times New Roman"/>
      <w:szCs w:val="20"/>
      <w:lang w:eastAsia="ru-RU"/>
    </w:rPr>
  </w:style>
  <w:style w:type="paragraph" w:customStyle="1" w:styleId="MsoNormaldoczillaStyle1">
    <w:name w:val="MsoNormal_doczillaStyle_1"/>
    <w:rsid w:val="00DC1DC5"/>
    <w:pPr>
      <w:spacing w:line="256" w:lineRule="auto"/>
    </w:pPr>
    <w:rPr>
      <w:rFonts w:ascii="Times New Roman" w:eastAsia="Times New Roman" w:hAnsi="Times New Roman" w:cs="Times New Roman"/>
      <w:szCs w:val="20"/>
      <w:lang w:eastAsia="ru-RU"/>
    </w:rPr>
  </w:style>
  <w:style w:type="paragraph" w:customStyle="1" w:styleId="BulletListFooterTextnumberedParagraphedeliste1lp1ListParagraphNumBullet1TableNumberParagraphBulletNumberBulletrListParagraph1ListParagraph2ListParagraph21Listeafsnit1PargrafodaLista12">
    <w:name w:val="Абзац списка/.Bullet List/.FooterText/.numbered/.Paragraphe de liste1/.lp1/.List Paragraph/.Num Bullet 1/.Table Number Paragraph/.Bullet Number/.Bulletr List Paragraph/.列出段落/.列出段落1/.List Paragraph2/.List Paragraph21/.Listeafsnit1/.Parágrafo da Lista1/.2"/>
    <w:link w:val="BulletListFooterTextnumberedParagraphedeliste1lp1ListParagraphNumBullet1TableNumberParagraphBulletNumberBulletrListParagraph1Liste2"/>
    <w:uiPriority w:val="34"/>
    <w:rsid w:val="00DC1DC5"/>
    <w:pPr>
      <w:spacing w:after="0" w:line="240" w:lineRule="auto"/>
      <w:ind w:left="720"/>
      <w:contextualSpacing/>
    </w:pPr>
    <w:rPr>
      <w:rFonts w:ascii="Times New Roman" w:hAnsi="Times New Roman"/>
      <w:sz w:val="24"/>
    </w:rPr>
  </w:style>
  <w:style w:type="paragraph" w:customStyle="1" w:styleId="MsoChpDefaultdoczillaStyle1">
    <w:name w:val="MsoChpDefault_doczillaStyle_1"/>
    <w:rsid w:val="00DC1DC5"/>
    <w:pPr>
      <w:spacing w:after="0" w:line="240" w:lineRule="auto"/>
    </w:pPr>
    <w:rPr>
      <w:rFonts w:ascii="Calibri" w:eastAsia="Times New Roman" w:hAnsi="Calibri" w:cs="Times New Roman"/>
      <w:szCs w:val="20"/>
      <w:lang w:eastAsia="ru-RU"/>
    </w:rPr>
  </w:style>
  <w:style w:type="paragraph" w:customStyle="1" w:styleId="MsoPapDefaultdoczillaStyle1">
    <w:name w:val="MsoPapDefault_doczillaStyle_1"/>
    <w:rsid w:val="00DC1DC5"/>
    <w:pPr>
      <w:spacing w:line="256" w:lineRule="auto"/>
    </w:pPr>
    <w:rPr>
      <w:rFonts w:ascii="Calibri" w:eastAsia="Times New Roman" w:hAnsi="Calibri" w:cs="Times New Roman"/>
      <w:szCs w:val="20"/>
      <w:lang w:eastAsia="ru-RU"/>
    </w:rPr>
  </w:style>
  <w:style w:type="paragraph" w:customStyle="1" w:styleId="WordSection1doczillaStyle1">
    <w:name w:val="WordSection1_doczillaStyle_1"/>
    <w:rsid w:val="00DC1DC5"/>
    <w:pPr>
      <w:spacing w:after="0" w:line="240" w:lineRule="auto"/>
    </w:pPr>
    <w:rPr>
      <w:rFonts w:ascii="Calibri" w:eastAsia="Times New Roman" w:hAnsi="Calibri" w:cs="Times New Roman"/>
      <w:szCs w:val="20"/>
      <w:lang w:eastAsia="ru-RU"/>
    </w:rPr>
  </w:style>
  <w:style w:type="paragraph" w:customStyle="1" w:styleId="MsoNormaldoczillaStyle2">
    <w:name w:val="MsoNormal_doczillaStyle_2"/>
    <w:rsid w:val="00DC1DC5"/>
    <w:pPr>
      <w:spacing w:line="256" w:lineRule="auto"/>
    </w:pPr>
    <w:rPr>
      <w:rFonts w:ascii="Calibri" w:eastAsia="Times New Roman" w:hAnsi="Calibri" w:cs="Times New Roman"/>
      <w:szCs w:val="20"/>
      <w:lang w:eastAsia="ru-RU"/>
    </w:rPr>
  </w:style>
  <w:style w:type="paragraph" w:customStyle="1" w:styleId="MsoChpDefaultdoczillaStyle2">
    <w:name w:val="MsoChpDefault_doczillaStyle_2"/>
    <w:rsid w:val="00DC1DC5"/>
    <w:pPr>
      <w:spacing w:after="0" w:line="240" w:lineRule="auto"/>
    </w:pPr>
    <w:rPr>
      <w:rFonts w:ascii="Calibri" w:eastAsia="Times New Roman" w:hAnsi="Calibri" w:cs="Times New Roman"/>
      <w:szCs w:val="20"/>
      <w:lang w:eastAsia="ru-RU"/>
    </w:rPr>
  </w:style>
  <w:style w:type="paragraph" w:customStyle="1" w:styleId="MsoPapDefaultdoczillaStyle2">
    <w:name w:val="MsoPapDefault_doczillaStyle_2"/>
    <w:rsid w:val="00DC1DC5"/>
    <w:pPr>
      <w:spacing w:line="256" w:lineRule="auto"/>
    </w:pPr>
    <w:rPr>
      <w:rFonts w:ascii="Calibri" w:eastAsia="Times New Roman" w:hAnsi="Calibri" w:cs="Times New Roman"/>
      <w:szCs w:val="20"/>
      <w:lang w:eastAsia="ru-RU"/>
    </w:rPr>
  </w:style>
  <w:style w:type="paragraph" w:customStyle="1" w:styleId="WordSection1doczillaStyle2">
    <w:name w:val="WordSection1_doczillaStyle_2"/>
    <w:rsid w:val="00DC1DC5"/>
    <w:pPr>
      <w:spacing w:after="0" w:line="240" w:lineRule="auto"/>
    </w:pPr>
    <w:rPr>
      <w:rFonts w:ascii="Calibri" w:eastAsia="Times New Roman" w:hAnsi="Calibri" w:cs="Times New Roman"/>
      <w:szCs w:val="20"/>
      <w:lang w:eastAsia="ru-RU"/>
    </w:rPr>
  </w:style>
  <w:style w:type="paragraph" w:customStyle="1" w:styleId="NormaldoczillaStyle1">
    <w:name w:val="Normal_doczillaStyle_1"/>
    <w:rsid w:val="00DC1DC5"/>
    <w:pPr>
      <w:spacing w:after="0" w:line="240" w:lineRule="auto"/>
      <w:jc w:val="both"/>
    </w:pPr>
    <w:rPr>
      <w:rFonts w:ascii="Times New Roman" w:eastAsia="Times New Roman" w:hAnsi="Times New Roman" w:cs="Times New Roman"/>
      <w:szCs w:val="20"/>
      <w:lang w:eastAsia="ru-RU"/>
    </w:rPr>
  </w:style>
  <w:style w:type="character" w:customStyle="1" w:styleId="BulletListFooterTextnumberedParagraphedeliste1lp1ListParagraphNumBullet1TableNumberParagraphBulletNumberBulletrListParagraph1Liste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1"/>
    <w:link w:val="BulletListFooterTextnumberedParagraphedeliste1lp1ListParagraphNumBullet1TableNumberParagraphBulletNumberBulletrListParagraph1ListParagraph2ListParagraph21Listeafsnit1PargrafodaLista11"/>
    <w:uiPriority w:val="34"/>
    <w:rsid w:val="00DC1DC5"/>
    <w:rPr>
      <w:rFonts w:ascii="Times New Roman" w:hAnsi="Times New Roman"/>
      <w:sz w:val="24"/>
    </w:rPr>
  </w:style>
  <w:style w:type="paragraph" w:customStyle="1" w:styleId="oldoczillaStyle1">
    <w:name w:val="ol_doczillaStyle_1"/>
    <w:rsid w:val="00DC1DC5"/>
    <w:pPr>
      <w:spacing w:after="0" w:line="240" w:lineRule="auto"/>
    </w:pPr>
    <w:rPr>
      <w:rFonts w:ascii="Calibri" w:eastAsia="Times New Roman" w:hAnsi="Calibri" w:cs="Times New Roman"/>
      <w:szCs w:val="20"/>
      <w:lang w:eastAsia="ru-RU"/>
    </w:rPr>
  </w:style>
  <w:style w:type="paragraph" w:customStyle="1" w:styleId="uldoczillaStyle1">
    <w:name w:val="ul_doczillaStyle_1"/>
    <w:rsid w:val="00DC1DC5"/>
    <w:pPr>
      <w:spacing w:after="0" w:line="240" w:lineRule="auto"/>
    </w:pPr>
    <w:rPr>
      <w:rFonts w:ascii="Calibri" w:eastAsia="Times New Roman" w:hAnsi="Calibri" w:cs="Times New Roman"/>
      <w:szCs w:val="20"/>
      <w:lang w:eastAsia="ru-RU"/>
    </w:rPr>
  </w:style>
  <w:style w:type="paragraph" w:customStyle="1" w:styleId="MsoNormaldoczillaStyle3">
    <w:name w:val="MsoNormal_doczillaStyle_3"/>
    <w:rsid w:val="00DC1DC5"/>
    <w:pPr>
      <w:spacing w:line="256" w:lineRule="auto"/>
    </w:pPr>
    <w:rPr>
      <w:rFonts w:ascii="Times New Roman" w:eastAsia="Times New Roman" w:hAnsi="Times New Roman" w:cs="Times New Roman"/>
      <w:szCs w:val="20"/>
      <w:lang w:eastAsia="ru-RU"/>
    </w:rPr>
  </w:style>
  <w:style w:type="paragraph" w:customStyle="1" w:styleId="BulletListFooterTextnumberedParagraphedeliste1lp1ListParagraphNumBullet1TableNumberParagraphBulletNumberBulletrListParagraph1ListParagraph2ListParagraph21Listeafsnit1PargrafodaLista11">
    <w:name w:val="Абзац списка/.Bullet List/.FooterText/.numbered/.Paragraphe de liste1/.lp1/.List Paragraph/.Num Bullet 1/.Table Number Paragraph/.Bullet Number/.Bulletr List Paragraph/.列出段落/.列出段落1/.List Paragraph2/.List Paragraph21/.Listeafsnit1/.Parágrafo da Lista1/.1"/>
    <w:link w:val="BulletListFooterTextnumberedParagraphedeliste1lp1ListParagraphNumBullet1TableNumberParagraphBulletNumberBulletrListParagraph1Liste1"/>
    <w:uiPriority w:val="34"/>
    <w:rsid w:val="00DC1DC5"/>
    <w:pPr>
      <w:spacing w:after="0" w:line="240" w:lineRule="auto"/>
      <w:ind w:left="720"/>
    </w:pPr>
    <w:rPr>
      <w:rFonts w:ascii="Times New Roman" w:hAnsi="Times New Roman"/>
      <w:sz w:val="24"/>
    </w:rPr>
  </w:style>
  <w:style w:type="paragraph" w:customStyle="1" w:styleId="MsoChpDefaultdoczillaStyle3">
    <w:name w:val="MsoChpDefault_doczillaStyle_3"/>
    <w:rsid w:val="00DC1DC5"/>
    <w:pPr>
      <w:spacing w:after="0" w:line="240" w:lineRule="auto"/>
    </w:pPr>
    <w:rPr>
      <w:rFonts w:ascii="Calibri" w:eastAsia="Times New Roman" w:hAnsi="Calibri" w:cs="Times New Roman"/>
      <w:szCs w:val="20"/>
      <w:lang w:eastAsia="ru-RU"/>
    </w:rPr>
  </w:style>
  <w:style w:type="paragraph" w:customStyle="1" w:styleId="MsoPapDefaultdoczillaStyle3">
    <w:name w:val="MsoPapDefault_doczillaStyle_3"/>
    <w:rsid w:val="00DC1DC5"/>
    <w:pPr>
      <w:spacing w:line="256" w:lineRule="auto"/>
    </w:pPr>
    <w:rPr>
      <w:rFonts w:ascii="Calibri" w:eastAsia="Times New Roman" w:hAnsi="Calibri" w:cs="Times New Roman"/>
      <w:szCs w:val="20"/>
      <w:lang w:eastAsia="ru-RU"/>
    </w:rPr>
  </w:style>
  <w:style w:type="paragraph" w:customStyle="1" w:styleId="WordSection1doczillaStyle3">
    <w:name w:val="WordSection1_doczillaStyle_3"/>
    <w:rsid w:val="00DC1DC5"/>
    <w:pPr>
      <w:spacing w:after="0" w:line="240" w:lineRule="auto"/>
    </w:pPr>
    <w:rPr>
      <w:rFonts w:ascii="Calibri" w:eastAsia="Times New Roman" w:hAnsi="Calibri" w:cs="Times New Roman"/>
      <w:szCs w:val="20"/>
      <w:lang w:eastAsia="ru-RU"/>
    </w:rPr>
  </w:style>
  <w:style w:type="paragraph" w:customStyle="1" w:styleId="MsoNormaldoczillaStyle4">
    <w:name w:val="MsoNormal_doczillaStyle_4"/>
    <w:rsid w:val="00DC1DC5"/>
    <w:pPr>
      <w:spacing w:line="256" w:lineRule="auto"/>
    </w:pPr>
    <w:rPr>
      <w:rFonts w:ascii="Times New Roman" w:eastAsia="Times New Roman" w:hAnsi="Times New Roman" w:cs="Times New Roman"/>
      <w:szCs w:val="20"/>
      <w:lang w:eastAsia="ru-RU"/>
    </w:rPr>
  </w:style>
  <w:style w:type="paragraph" w:customStyle="1" w:styleId="MsoChpDefaultdoczillaStyle4">
    <w:name w:val="MsoChpDefault_doczillaStyle_4"/>
    <w:rsid w:val="00DC1DC5"/>
    <w:pPr>
      <w:spacing w:after="0" w:line="240" w:lineRule="auto"/>
    </w:pPr>
    <w:rPr>
      <w:rFonts w:ascii="Calibri" w:eastAsia="Times New Roman" w:hAnsi="Calibri" w:cs="Times New Roman"/>
      <w:szCs w:val="20"/>
      <w:lang w:eastAsia="ru-RU"/>
    </w:rPr>
  </w:style>
  <w:style w:type="paragraph" w:customStyle="1" w:styleId="MsoPapDefaultdoczillaStyle4">
    <w:name w:val="MsoPapDefault_doczillaStyle_4"/>
    <w:rsid w:val="00DC1DC5"/>
    <w:pPr>
      <w:spacing w:line="256" w:lineRule="auto"/>
    </w:pPr>
    <w:rPr>
      <w:rFonts w:ascii="Calibri" w:eastAsia="Times New Roman" w:hAnsi="Calibri" w:cs="Times New Roman"/>
      <w:szCs w:val="20"/>
      <w:lang w:eastAsia="ru-RU"/>
    </w:rPr>
  </w:style>
  <w:style w:type="paragraph" w:customStyle="1" w:styleId="WordSection1doczillaStyle4">
    <w:name w:val="WordSection1_doczillaStyle_4"/>
    <w:rsid w:val="00DC1DC5"/>
    <w:pPr>
      <w:spacing w:after="0" w:line="240" w:lineRule="auto"/>
    </w:pPr>
    <w:rPr>
      <w:rFonts w:ascii="Calibri" w:eastAsia="Times New Roman" w:hAnsi="Calibri" w:cs="Times New Roman"/>
      <w:szCs w:val="20"/>
      <w:lang w:eastAsia="ru-RU"/>
    </w:rPr>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sid w:val="00DC1DC5"/>
    <w:rPr>
      <w:rFonts w:ascii="Times New Roman" w:hAnsi="Times New Roman"/>
      <w:sz w:val="24"/>
    </w:rPr>
  </w:style>
  <w:style w:type="character" w:customStyle="1" w:styleId="msoIns0">
    <w:name w:val="msoIns"/>
    <w:rsid w:val="00DC1DC5"/>
    <w:rPr>
      <w:color w:val="008080"/>
      <w:u w:val="single"/>
    </w:rPr>
  </w:style>
  <w:style w:type="paragraph" w:customStyle="1" w:styleId="oldoczillaStyle2">
    <w:name w:val="ol_doczillaStyle_2"/>
    <w:rsid w:val="00DC1DC5"/>
    <w:pPr>
      <w:spacing w:after="0" w:line="240" w:lineRule="auto"/>
    </w:pPr>
    <w:rPr>
      <w:rFonts w:ascii="Calibri" w:eastAsia="Times New Roman" w:hAnsi="Calibri" w:cs="Times New Roman"/>
      <w:szCs w:val="20"/>
      <w:lang w:eastAsia="ru-RU"/>
    </w:rPr>
  </w:style>
  <w:style w:type="paragraph" w:customStyle="1" w:styleId="uldoczillaStyle2">
    <w:name w:val="ul_doczillaStyle_2"/>
    <w:rsid w:val="00DC1DC5"/>
    <w:pPr>
      <w:spacing w:after="0" w:line="240" w:lineRule="auto"/>
    </w:pPr>
    <w:rPr>
      <w:rFonts w:ascii="Calibri" w:eastAsia="Times New Roman" w:hAnsi="Calibri" w:cs="Times New Roman"/>
      <w:szCs w:val="20"/>
      <w:lang w:eastAsia="ru-RU"/>
    </w:r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rsid w:val="00DC1DC5"/>
    <w:pPr>
      <w:spacing w:after="0" w:line="240" w:lineRule="auto"/>
      <w:ind w:left="720"/>
    </w:pPr>
    <w:rPr>
      <w:rFonts w:ascii="Times New Roman" w:hAnsi="Times New Roman"/>
      <w:sz w:val="24"/>
    </w:rPr>
  </w:style>
  <w:style w:type="paragraph" w:customStyle="1" w:styleId="MsoChpDefaultdoczillaStyle5">
    <w:name w:val="MsoChpDefault_doczillaStyle_5"/>
    <w:rsid w:val="00DC1DC5"/>
    <w:pPr>
      <w:spacing w:after="0" w:line="240" w:lineRule="auto"/>
    </w:pPr>
    <w:rPr>
      <w:rFonts w:ascii="Calibri" w:eastAsia="Times New Roman" w:hAnsi="Calibri" w:cs="Times New Roman"/>
      <w:sz w:val="20"/>
      <w:szCs w:val="20"/>
      <w:lang w:eastAsia="ru-RU"/>
    </w:rPr>
  </w:style>
  <w:style w:type="table" w:customStyle="1" w:styleId="doczillaStyle1">
    <w:name w:val="Обычная таблица_doczillaStyle_1"/>
    <w:uiPriority w:val="99"/>
    <w:semiHidden/>
    <w:rsid w:val="00DC1DC5"/>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rsid w:val="00DC1DC5"/>
  </w:style>
  <w:style w:type="paragraph" w:customStyle="1" w:styleId="MsoNormaldoczillaStyle5">
    <w:name w:val="MsoNormal_doczillaStyle_5"/>
    <w:rsid w:val="00DC1DC5"/>
    <w:pPr>
      <w:spacing w:line="256" w:lineRule="auto"/>
    </w:pPr>
    <w:rPr>
      <w:rFonts w:ascii="Times New Roman" w:eastAsia="Times New Roman" w:hAnsi="Times New Roman" w:cs="Times New Roman"/>
      <w:szCs w:val="20"/>
      <w:lang w:eastAsia="ru-RU"/>
    </w:rPr>
  </w:style>
  <w:style w:type="paragraph" w:customStyle="1" w:styleId="afff0">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1"/>
    <w:uiPriority w:val="99"/>
    <w:rsid w:val="00DC1DC5"/>
    <w:pPr>
      <w:spacing w:after="0" w:line="240" w:lineRule="auto"/>
    </w:pPr>
    <w:rPr>
      <w:rFonts w:ascii="Times New Roman" w:hAnsi="Times New Roman"/>
      <w:sz w:val="20"/>
    </w:rPr>
  </w:style>
  <w:style w:type="paragraph" w:customStyle="1" w:styleId="MsoChpDefaultdoczillaStyle6">
    <w:name w:val="MsoChpDefault_doczillaStyle_6"/>
    <w:rsid w:val="00DC1DC5"/>
    <w:pPr>
      <w:spacing w:after="0" w:line="240" w:lineRule="auto"/>
    </w:pPr>
    <w:rPr>
      <w:rFonts w:ascii="Calibri" w:eastAsia="Times New Roman" w:hAnsi="Calibri" w:cs="Times New Roman"/>
      <w:sz w:val="20"/>
      <w:szCs w:val="20"/>
      <w:lang w:eastAsia="ru-RU"/>
    </w:rPr>
  </w:style>
  <w:style w:type="paragraph" w:customStyle="1" w:styleId="WordSection1doczillaStyle5">
    <w:name w:val="WordSection1_doczillaStyle_5"/>
    <w:rsid w:val="00DC1DC5"/>
    <w:pPr>
      <w:spacing w:after="0" w:line="240" w:lineRule="auto"/>
    </w:pPr>
    <w:rPr>
      <w:rFonts w:ascii="Calibri" w:eastAsia="Times New Roman" w:hAnsi="Calibri" w:cs="Times New Roman"/>
      <w:szCs w:val="20"/>
      <w:lang w:eastAsia="ru-RU"/>
    </w:rPr>
  </w:style>
  <w:style w:type="paragraph" w:customStyle="1" w:styleId="MsoNormaldoczillaStyle6">
    <w:name w:val="MsoNormal_doczillaStyle_6"/>
    <w:rsid w:val="00DC1DC5"/>
    <w:pPr>
      <w:spacing w:line="256" w:lineRule="auto"/>
    </w:pPr>
    <w:rPr>
      <w:rFonts w:ascii="Calibri" w:eastAsia="Times New Roman" w:hAnsi="Calibri" w:cs="Times New Roman"/>
      <w:szCs w:val="20"/>
      <w:lang w:eastAsia="ru-RU"/>
    </w:rPr>
  </w:style>
  <w:style w:type="paragraph" w:customStyle="1" w:styleId="MsoChpDefaultdoczillaStyle7">
    <w:name w:val="MsoChpDefault_doczillaStyle_7"/>
    <w:rsid w:val="00DC1DC5"/>
    <w:pPr>
      <w:spacing w:after="0" w:line="240" w:lineRule="auto"/>
    </w:pPr>
    <w:rPr>
      <w:rFonts w:ascii="Calibri" w:eastAsia="Times New Roman" w:hAnsi="Calibri" w:cs="Times New Roman"/>
      <w:szCs w:val="20"/>
      <w:lang w:eastAsia="ru-RU"/>
    </w:rPr>
  </w:style>
  <w:style w:type="paragraph" w:customStyle="1" w:styleId="MsoPapDefaultdoczillaStyle5">
    <w:name w:val="MsoPapDefault_doczillaStyle_5"/>
    <w:rsid w:val="00DC1DC5"/>
    <w:pPr>
      <w:spacing w:line="256" w:lineRule="auto"/>
    </w:pPr>
    <w:rPr>
      <w:rFonts w:ascii="Calibri" w:eastAsia="Times New Roman" w:hAnsi="Calibri" w:cs="Times New Roman"/>
      <w:szCs w:val="20"/>
      <w:lang w:eastAsia="ru-RU"/>
    </w:rPr>
  </w:style>
  <w:style w:type="paragraph" w:customStyle="1" w:styleId="WordSection1doczillaStyle6">
    <w:name w:val="WordSection1_doczillaStyle_6"/>
    <w:rsid w:val="00DC1DC5"/>
    <w:pPr>
      <w:spacing w:after="0" w:line="240" w:lineRule="auto"/>
    </w:pPr>
    <w:rPr>
      <w:rFonts w:ascii="Calibri" w:eastAsia="Times New Roman" w:hAnsi="Calibri" w:cs="Times New Roman"/>
      <w:szCs w:val="20"/>
      <w:lang w:eastAsia="ru-RU"/>
    </w:rPr>
  </w:style>
  <w:style w:type="character" w:customStyle="1" w:styleId="2d">
    <w:name w:val="Гиперссылка2"/>
    <w:basedOn w:val="a2"/>
    <w:uiPriority w:val="99"/>
    <w:rsid w:val="00DC1DC5"/>
    <w:rPr>
      <w:color w:val="0563C1"/>
      <w:u w:val="single"/>
    </w:rPr>
  </w:style>
  <w:style w:type="table" w:customStyle="1" w:styleId="VegasLex11">
    <w:name w:val="Vegas Lex11"/>
    <w:basedOn w:val="a3"/>
    <w:uiPriority w:val="99"/>
    <w:rsid w:val="00DC1DC5"/>
    <w:pPr>
      <w:spacing w:after="0" w:line="240" w:lineRule="auto"/>
      <w:jc w:val="center"/>
    </w:pPr>
    <w:rPr>
      <w:rFonts w:ascii="Times New Roman" w:eastAsia="Times New Roman" w:hAnsi="Times New Roman" w:cs="Times New Roman"/>
      <w:color w:val="141618"/>
    </w:rPr>
    <w:tblPr>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numbering" w:customStyle="1" w:styleId="214">
    <w:name w:val="Нет списка21"/>
    <w:next w:val="a4"/>
    <w:uiPriority w:val="99"/>
    <w:semiHidden/>
    <w:unhideWhenUsed/>
    <w:rsid w:val="00DC1DC5"/>
  </w:style>
  <w:style w:type="numbering" w:customStyle="1" w:styleId="312">
    <w:name w:val="Нет списка31"/>
    <w:next w:val="a4"/>
    <w:uiPriority w:val="99"/>
    <w:semiHidden/>
    <w:unhideWhenUsed/>
    <w:rsid w:val="00DC1DC5"/>
  </w:style>
  <w:style w:type="table" w:customStyle="1" w:styleId="221">
    <w:name w:val="Сетка таблицы221"/>
    <w:basedOn w:val="a3"/>
    <w:uiPriority w:val="59"/>
    <w:rsid w:val="00DC1DC5"/>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1"/>
    <w:rsid w:val="00DC1DC5"/>
    <w:pPr>
      <w:spacing w:before="100" w:beforeAutospacing="1" w:after="100" w:afterAutospacing="1"/>
    </w:pPr>
    <w:rPr>
      <w:rFonts w:ascii="Times New Roman" w:eastAsia="Times New Roman" w:hAnsi="Times New Roman" w:cs="Times New Roman"/>
      <w:color w:val="auto"/>
    </w:rPr>
  </w:style>
  <w:style w:type="paragraph" w:customStyle="1" w:styleId="xl66">
    <w:name w:val="xl66"/>
    <w:basedOn w:val="a1"/>
    <w:rsid w:val="00DC1DC5"/>
    <w:pPr>
      <w:spacing w:before="100" w:beforeAutospacing="1" w:after="100" w:afterAutospacing="1"/>
    </w:pPr>
    <w:rPr>
      <w:rFonts w:ascii="Calibri" w:eastAsia="Times New Roman" w:hAnsi="Calibri" w:cs="Calibri"/>
      <w:sz w:val="22"/>
      <w:szCs w:val="22"/>
    </w:rPr>
  </w:style>
  <w:style w:type="paragraph" w:customStyle="1" w:styleId="xl67">
    <w:name w:val="xl67"/>
    <w:basedOn w:val="a1"/>
    <w:rsid w:val="00DC1DC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68">
    <w:name w:val="xl68"/>
    <w:basedOn w:val="a1"/>
    <w:rsid w:val="00DC1DC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69">
    <w:name w:val="xl69"/>
    <w:basedOn w:val="a1"/>
    <w:rsid w:val="00DC1DC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imes New Roman" w:eastAsia="Times New Roman" w:hAnsi="Times New Roman" w:cs="Times New Roman"/>
      <w:sz w:val="20"/>
      <w:szCs w:val="20"/>
    </w:rPr>
  </w:style>
  <w:style w:type="paragraph" w:customStyle="1" w:styleId="xl70">
    <w:name w:val="xl70"/>
    <w:basedOn w:val="a1"/>
    <w:rsid w:val="00DC1DC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71">
    <w:name w:val="xl71"/>
    <w:basedOn w:val="a1"/>
    <w:rsid w:val="00DC1DC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imes New Roman" w:eastAsia="Times New Roman" w:hAnsi="Times New Roman" w:cs="Times New Roman"/>
      <w:b/>
      <w:bCs/>
      <w:sz w:val="20"/>
      <w:szCs w:val="20"/>
    </w:rPr>
  </w:style>
  <w:style w:type="paragraph" w:customStyle="1" w:styleId="xl72">
    <w:name w:val="xl72"/>
    <w:basedOn w:val="a1"/>
    <w:rsid w:val="00DC1DC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73">
    <w:name w:val="xl73"/>
    <w:basedOn w:val="a1"/>
    <w:rsid w:val="00DC1DC5"/>
    <w:pPr>
      <w:pBdr>
        <w:top w:val="single" w:sz="4" w:space="0" w:color="000000"/>
        <w:left w:val="single" w:sz="4" w:space="0" w:color="000000"/>
        <w:right w:val="single" w:sz="4" w:space="0" w:color="000000"/>
      </w:pBdr>
      <w:shd w:val="clear" w:color="000000" w:fill="E4E4E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74">
    <w:name w:val="xl74"/>
    <w:basedOn w:val="a1"/>
    <w:rsid w:val="00DC1DC5"/>
    <w:pPr>
      <w:pBdr>
        <w:left w:val="single" w:sz="4" w:space="0" w:color="000000"/>
        <w:bottom w:val="single" w:sz="4" w:space="0" w:color="000000"/>
        <w:right w:val="single" w:sz="4" w:space="0" w:color="000000"/>
      </w:pBdr>
      <w:shd w:val="clear" w:color="000000" w:fill="E4E4E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75">
    <w:name w:val="xl75"/>
    <w:basedOn w:val="a1"/>
    <w:rsid w:val="00DC1DC5"/>
    <w:pPr>
      <w:pBdr>
        <w:top w:val="single" w:sz="4" w:space="0" w:color="000000"/>
        <w:left w:val="single" w:sz="4" w:space="0" w:color="000000"/>
        <w:right w:val="single" w:sz="4" w:space="0" w:color="000000"/>
      </w:pBdr>
      <w:shd w:val="clear" w:color="000000" w:fill="E4E4E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76">
    <w:name w:val="xl76"/>
    <w:basedOn w:val="a1"/>
    <w:rsid w:val="00DC1DC5"/>
    <w:pPr>
      <w:pBdr>
        <w:top w:val="single" w:sz="4" w:space="0" w:color="000000"/>
        <w:left w:val="single" w:sz="4" w:space="0" w:color="000000"/>
        <w:bottom w:val="single" w:sz="4" w:space="0" w:color="000000"/>
      </w:pBdr>
      <w:spacing w:before="100" w:beforeAutospacing="1" w:after="100" w:afterAutospacing="1"/>
      <w:jc w:val="right"/>
      <w:textAlignment w:val="center"/>
    </w:pPr>
    <w:rPr>
      <w:rFonts w:ascii="Times New Roman" w:eastAsia="Times New Roman" w:hAnsi="Times New Roman" w:cs="Times New Roman"/>
      <w:sz w:val="20"/>
      <w:szCs w:val="20"/>
    </w:rPr>
  </w:style>
  <w:style w:type="paragraph" w:customStyle="1" w:styleId="xl77">
    <w:name w:val="xl77"/>
    <w:basedOn w:val="a1"/>
    <w:rsid w:val="00DC1DC5"/>
    <w:pPr>
      <w:pBdr>
        <w:left w:val="single" w:sz="4" w:space="0" w:color="000000"/>
        <w:right w:val="single" w:sz="4" w:space="0" w:color="000000"/>
      </w:pBdr>
      <w:shd w:val="clear" w:color="000000" w:fill="E4E4E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78">
    <w:name w:val="xl78"/>
    <w:basedOn w:val="a1"/>
    <w:rsid w:val="00DC1DC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sz w:val="22"/>
      <w:szCs w:val="22"/>
    </w:rPr>
  </w:style>
  <w:style w:type="paragraph" w:customStyle="1" w:styleId="xl79">
    <w:name w:val="xl79"/>
    <w:basedOn w:val="a1"/>
    <w:rsid w:val="00DC1DC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slav.Kondaurov@russianpost.ru" TargetMode="External"/><Relationship Id="rId3" Type="http://schemas.openxmlformats.org/officeDocument/2006/relationships/styles" Target="styles.xml"/><Relationship Id="rId7" Type="http://schemas.openxmlformats.org/officeDocument/2006/relationships/hyperlink" Target="mailto:Elena.Verizhnikova@russianpos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Vladislav.Kondaurov\AppData\Local\Microsoft\Windows\Temporary%2520Internet%2520Files\Content.Outlook\O27BKEL3\&#1076;&#1083;&#1103;%2520&#1050;&#1086;&#1085;&#1076;&#1072;&#1091;&#1088;&#1086;&#1074;&#1072;%2520(002).doc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FA0A6-D8BF-4154-9339-7C480BF60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5935</Words>
  <Characters>33832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Кондауров Владислав Юрьевич</dc:creator>
  <cp:keywords/>
  <dc:description/>
  <cp:lastModifiedBy>Руднев Александр Юрьевич</cp:lastModifiedBy>
  <cp:revision>2</cp:revision>
  <cp:lastPrinted>2021-04-09T11:31:00Z</cp:lastPrinted>
  <dcterms:created xsi:type="dcterms:W3CDTF">2026-06-29T14:16:00Z</dcterms:created>
  <dcterms:modified xsi:type="dcterms:W3CDTF">2026-06-29T14:16:00Z</dcterms:modified>
</cp:coreProperties>
</file>